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4F7" w:rsidRPr="0075658D" w:rsidRDefault="003924F7" w:rsidP="0075658D">
      <w:pPr>
        <w:pStyle w:val="ConsPlusNormal"/>
        <w:spacing w:line="276" w:lineRule="auto"/>
        <w:ind w:firstLine="567"/>
        <w:jc w:val="right"/>
        <w:rPr>
          <w:rFonts w:ascii="Times New Roman" w:hAnsi="Times New Roman" w:cs="Times New Roman"/>
          <w:bCs/>
          <w:sz w:val="24"/>
          <w:szCs w:val="24"/>
        </w:rPr>
      </w:pPr>
    </w:p>
    <w:p w:rsidR="0097182B" w:rsidRDefault="009F12C7" w:rsidP="00070C5E">
      <w:pPr>
        <w:pStyle w:val="a3"/>
        <w:widowControl w:val="0"/>
        <w:adjustRightInd w:val="0"/>
        <w:snapToGrid w:val="0"/>
        <w:spacing w:after="0" w:line="240" w:lineRule="auto"/>
        <w:ind w:left="0" w:firstLine="709"/>
        <w:contextualSpacing w:val="0"/>
        <w:jc w:val="both"/>
        <w:rPr>
          <w:rFonts w:ascii="Times New Roman" w:hAnsi="Times New Roman" w:cs="Times New Roman"/>
          <w:b/>
          <w:sz w:val="28"/>
          <w:szCs w:val="28"/>
        </w:rPr>
      </w:pPr>
      <w:r w:rsidRPr="009F12C7">
        <w:rPr>
          <w:rFonts w:ascii="Times New Roman" w:hAnsi="Times New Roman" w:cs="Times New Roman"/>
          <w:b/>
          <w:sz w:val="28"/>
          <w:szCs w:val="28"/>
        </w:rPr>
        <w:drawing>
          <wp:inline distT="0" distB="0" distL="0" distR="0">
            <wp:extent cx="5790049" cy="8343900"/>
            <wp:effectExtent l="19050" t="0" r="1151" b="0"/>
            <wp:docPr id="5" name="Рисунок 3" descr="D:\_\img20241205_15031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img20241205_15031902.jpg"/>
                    <pic:cNvPicPr>
                      <a:picLocks noChangeAspect="1" noChangeArrowheads="1"/>
                    </pic:cNvPicPr>
                  </pic:nvPicPr>
                  <pic:blipFill>
                    <a:blip r:embed="rId8"/>
                    <a:srcRect/>
                    <a:stretch>
                      <a:fillRect/>
                    </a:stretch>
                  </pic:blipFill>
                  <pic:spPr bwMode="auto">
                    <a:xfrm>
                      <a:off x="0" y="0"/>
                      <a:ext cx="5790778" cy="8344950"/>
                    </a:xfrm>
                    <a:prstGeom prst="rect">
                      <a:avLst/>
                    </a:prstGeom>
                    <a:noFill/>
                    <a:ln w="9525">
                      <a:noFill/>
                      <a:miter lim="800000"/>
                      <a:headEnd/>
                      <a:tailEnd/>
                    </a:ln>
                  </pic:spPr>
                </pic:pic>
              </a:graphicData>
            </a:graphic>
          </wp:inline>
        </w:drawing>
      </w:r>
    </w:p>
    <w:p w:rsidR="0097182B" w:rsidRDefault="0097182B" w:rsidP="00070C5E">
      <w:pPr>
        <w:pStyle w:val="a3"/>
        <w:widowControl w:val="0"/>
        <w:adjustRightInd w:val="0"/>
        <w:snapToGrid w:val="0"/>
        <w:spacing w:after="0" w:line="240" w:lineRule="auto"/>
        <w:ind w:left="0" w:firstLine="709"/>
        <w:contextualSpacing w:val="0"/>
        <w:jc w:val="both"/>
        <w:rPr>
          <w:rFonts w:ascii="Times New Roman" w:hAnsi="Times New Roman" w:cs="Times New Roman"/>
          <w:b/>
          <w:sz w:val="28"/>
          <w:szCs w:val="28"/>
        </w:rPr>
      </w:pPr>
    </w:p>
    <w:p w:rsidR="00B1552A" w:rsidRDefault="00B1552A" w:rsidP="00070C5E">
      <w:pPr>
        <w:pStyle w:val="a3"/>
        <w:widowControl w:val="0"/>
        <w:adjustRightInd w:val="0"/>
        <w:snapToGrid w:val="0"/>
        <w:spacing w:after="0" w:line="240" w:lineRule="auto"/>
        <w:ind w:left="0" w:firstLine="709"/>
        <w:contextualSpacing w:val="0"/>
        <w:jc w:val="both"/>
        <w:rPr>
          <w:rFonts w:ascii="Times New Roman" w:hAnsi="Times New Roman" w:cs="Times New Roman"/>
          <w:b/>
          <w:sz w:val="28"/>
          <w:szCs w:val="28"/>
        </w:rPr>
      </w:pPr>
    </w:p>
    <w:p w:rsidR="00BB0A97" w:rsidRDefault="00BB0A97" w:rsidP="009F12C7">
      <w:pPr>
        <w:spacing w:after="0" w:line="240" w:lineRule="auto"/>
        <w:rPr>
          <w:rFonts w:ascii="Times New Roman" w:hAnsi="Times New Roman" w:cs="Times New Roman"/>
          <w:b/>
          <w:sz w:val="28"/>
          <w:szCs w:val="28"/>
        </w:rPr>
      </w:pPr>
    </w:p>
    <w:p w:rsidR="009F12C7" w:rsidRDefault="009F12C7" w:rsidP="009F12C7">
      <w:pPr>
        <w:spacing w:after="0" w:line="240" w:lineRule="auto"/>
        <w:rPr>
          <w:rStyle w:val="25"/>
          <w:rFonts w:eastAsiaTheme="minorEastAsia"/>
          <w:b/>
          <w:bCs/>
        </w:rPr>
      </w:pPr>
    </w:p>
    <w:p w:rsidR="00B1552A" w:rsidRDefault="00B1552A" w:rsidP="00B1552A">
      <w:pPr>
        <w:spacing w:after="0" w:line="240" w:lineRule="auto"/>
        <w:jc w:val="center"/>
        <w:rPr>
          <w:rStyle w:val="25"/>
          <w:rFonts w:eastAsiaTheme="minorEastAsia"/>
          <w:b/>
          <w:bCs/>
        </w:rPr>
      </w:pPr>
      <w:r>
        <w:rPr>
          <w:rStyle w:val="25"/>
          <w:rFonts w:eastAsiaTheme="minorEastAsia"/>
          <w:b/>
          <w:bCs/>
        </w:rPr>
        <w:lastRenderedPageBreak/>
        <w:t>Введение</w:t>
      </w:r>
    </w:p>
    <w:p w:rsidR="00BB0A97" w:rsidRDefault="00BB0A97" w:rsidP="00BB0A97">
      <w:pPr>
        <w:spacing w:after="0" w:line="240" w:lineRule="auto"/>
        <w:rPr>
          <w:rStyle w:val="25"/>
          <w:rFonts w:eastAsiaTheme="minorEastAsia"/>
          <w:b/>
          <w:bCs/>
        </w:rPr>
      </w:pPr>
    </w:p>
    <w:p w:rsidR="00B1552A" w:rsidRPr="00B77185" w:rsidRDefault="00B1552A" w:rsidP="00B1552A">
      <w:pPr>
        <w:pStyle w:val="13"/>
        <w:spacing w:line="240" w:lineRule="auto"/>
        <w:ind w:firstLine="709"/>
        <w:jc w:val="both"/>
        <w:rPr>
          <w:sz w:val="24"/>
          <w:szCs w:val="24"/>
        </w:rPr>
      </w:pPr>
      <w:r w:rsidRPr="00B77185">
        <w:rPr>
          <w:rStyle w:val="aff3"/>
          <w:rFonts w:eastAsia="Arial"/>
        </w:rPr>
        <w:t>Программа развития Муниципального бюджетного общеобразовательного учреждения «Совхакасская  средняя общеобразовательная шко</w:t>
      </w:r>
      <w:r w:rsidR="00025B19">
        <w:rPr>
          <w:rStyle w:val="aff3"/>
          <w:rFonts w:eastAsia="Arial"/>
        </w:rPr>
        <w:t>ла» (далее - Школа) на 2025</w:t>
      </w:r>
      <w:r>
        <w:rPr>
          <w:rStyle w:val="aff3"/>
          <w:rFonts w:eastAsia="Arial"/>
        </w:rPr>
        <w:t>-2027</w:t>
      </w:r>
      <w:r w:rsidRPr="00B77185">
        <w:rPr>
          <w:rStyle w:val="aff3"/>
          <w:rFonts w:eastAsia="Arial"/>
        </w:rPr>
        <w:t xml:space="preserve"> годы (далее - Программа) разработана в соответствии с целями реализации государственной образовательной политики Российской Федерации в области образования и является управленческим документом, определяющим перспективы и пути развития учреждения на среднесрочную перспективу. Программа определяет, с одной стороны, образовательные приоритеты и меры стратегической задачи текущего времени - модернизации образования, с другой - обеспечивает переход Школы в качественно иное состояние, максимально реализующее образовательный и гражданский потенциал непосредственных участников образовательного процесса (учеников, педагогических работников, родителей (законных представителей).</w:t>
      </w:r>
    </w:p>
    <w:p w:rsidR="00B1552A" w:rsidRPr="00B77185" w:rsidRDefault="00B1552A" w:rsidP="00B1552A">
      <w:pPr>
        <w:pStyle w:val="13"/>
        <w:spacing w:line="240" w:lineRule="auto"/>
        <w:ind w:firstLine="709"/>
        <w:jc w:val="both"/>
        <w:rPr>
          <w:sz w:val="24"/>
          <w:szCs w:val="24"/>
        </w:rPr>
      </w:pPr>
      <w:r w:rsidRPr="00B77185">
        <w:rPr>
          <w:rStyle w:val="aff3"/>
          <w:rFonts w:eastAsia="Arial"/>
        </w:rPr>
        <w:t>Статья 28 Федерального закона «Об образовании в Российской Федерации» относит к компетенции образовательной организации разработку и утверждение по согласованию с учредителем программы развития образовательной организации. Программа развития является обязательным локальным актом, наличие которого в образовательной организации закреплено законодательно. Программа развития определяет стратегические направления развития образовательной организации на среднесрочную перспективу: ценностно-смысловые, целевые, содержательные и результативные приоритеты развития.</w:t>
      </w:r>
    </w:p>
    <w:p w:rsidR="00B1552A" w:rsidRDefault="00B1552A" w:rsidP="00B1552A">
      <w:pPr>
        <w:pStyle w:val="13"/>
        <w:spacing w:line="240" w:lineRule="auto"/>
        <w:ind w:firstLine="709"/>
        <w:jc w:val="both"/>
        <w:rPr>
          <w:sz w:val="24"/>
          <w:szCs w:val="24"/>
        </w:rPr>
      </w:pPr>
      <w:r w:rsidRPr="00B77185">
        <w:rPr>
          <w:rStyle w:val="aff3"/>
          <w:rFonts w:eastAsia="Arial"/>
        </w:rPr>
        <w:t>Программа как проект перспективного развития ОО призвана:</w:t>
      </w:r>
      <w:r>
        <w:rPr>
          <w:sz w:val="24"/>
          <w:szCs w:val="24"/>
        </w:rPr>
        <w:t xml:space="preserve"> </w:t>
      </w:r>
    </w:p>
    <w:p w:rsidR="00B1552A" w:rsidRDefault="00B1552A" w:rsidP="00B1552A">
      <w:pPr>
        <w:pStyle w:val="13"/>
        <w:numPr>
          <w:ilvl w:val="0"/>
          <w:numId w:val="7"/>
        </w:numPr>
        <w:spacing w:line="240" w:lineRule="auto"/>
        <w:jc w:val="both"/>
        <w:rPr>
          <w:sz w:val="24"/>
          <w:szCs w:val="24"/>
        </w:rPr>
      </w:pPr>
      <w:r w:rsidRPr="00B77185">
        <w:rPr>
          <w:rStyle w:val="aff3"/>
          <w:rFonts w:eastAsia="Arial"/>
        </w:rPr>
        <w:t>обеспечить достижение целевых показателей Государственной программой Российской Федерации «Развитие образования» на срок 2018-2025 годы (утверждённой постановлением Правительства Российской Федерации от 26 декабря 2017 г. № 1642) и стратегических целей Национального проекта «Образование» в деятельности ОО;</w:t>
      </w:r>
    </w:p>
    <w:p w:rsidR="00B1552A" w:rsidRDefault="00B1552A" w:rsidP="00B1552A">
      <w:pPr>
        <w:pStyle w:val="13"/>
        <w:numPr>
          <w:ilvl w:val="0"/>
          <w:numId w:val="7"/>
        </w:numPr>
        <w:spacing w:line="240" w:lineRule="auto"/>
        <w:jc w:val="both"/>
        <w:rPr>
          <w:sz w:val="24"/>
          <w:szCs w:val="24"/>
        </w:rPr>
      </w:pPr>
      <w:r w:rsidRPr="00B77185">
        <w:rPr>
          <w:rStyle w:val="aff3"/>
          <w:rFonts w:eastAsia="Arial"/>
        </w:rPr>
        <w:t>обеспечить качественную реализацию государственного задания и всесторонне удовлетворение образовательных запросов субъектов образовательных отношений;</w:t>
      </w:r>
    </w:p>
    <w:p w:rsidR="00B1552A" w:rsidRPr="00B77185" w:rsidRDefault="00B1552A" w:rsidP="00B1552A">
      <w:pPr>
        <w:pStyle w:val="13"/>
        <w:numPr>
          <w:ilvl w:val="0"/>
          <w:numId w:val="7"/>
        </w:numPr>
        <w:spacing w:line="240" w:lineRule="auto"/>
        <w:jc w:val="both"/>
        <w:rPr>
          <w:sz w:val="24"/>
          <w:szCs w:val="24"/>
        </w:rPr>
      </w:pPr>
      <w:r w:rsidRPr="00B77185">
        <w:rPr>
          <w:rStyle w:val="aff3"/>
          <w:rFonts w:eastAsia="Arial"/>
        </w:rPr>
        <w:t>консолидировать усилия всех заинтересованных участников образовательных отношений и социального окружения ОО для достижения целей Программы.</w:t>
      </w:r>
    </w:p>
    <w:p w:rsidR="00B1552A" w:rsidRDefault="00B1552A" w:rsidP="00B1552A">
      <w:pPr>
        <w:spacing w:after="0" w:line="240" w:lineRule="auto"/>
        <w:ind w:firstLine="709"/>
        <w:jc w:val="both"/>
        <w:rPr>
          <w:rStyle w:val="aff3"/>
          <w:rFonts w:eastAsiaTheme="minorEastAsia"/>
        </w:rPr>
      </w:pPr>
      <w:r w:rsidRPr="00B77185">
        <w:rPr>
          <w:rStyle w:val="aff3"/>
          <w:rFonts w:eastAsiaTheme="minorEastAsia"/>
        </w:rPr>
        <w:t>В основу реализации Программы положен современный программно-проектный метод, сочетающий управленческую целенаправленность деятельности администрации и творческие инициативы со стороны рядовых сотрудников. Выполнение государственного задания происходит в рамках направлений, представляющих комплекс взаимосвязанных задач и мероприятий, нацеленных на обеспечение доступности качественного образования в соответствии с показателями эффективности работы образовательного учреждения. Инициативы со стороны педагогического коллектива по реализации Программы оформляются как педагогические проекты. Результатом работы Школы по направлениям является повышение эффективности работы, высокий уровень удовлетворенности всех участников образовательного процесса качеством общего образования.</w:t>
      </w:r>
    </w:p>
    <w:p w:rsidR="00B1552A" w:rsidRDefault="00B1552A" w:rsidP="00B1552A">
      <w:pPr>
        <w:spacing w:after="0" w:line="240" w:lineRule="auto"/>
        <w:ind w:firstLine="709"/>
        <w:jc w:val="both"/>
        <w:rPr>
          <w:rStyle w:val="aff3"/>
          <w:rFonts w:eastAsiaTheme="minorEastAsia"/>
        </w:rPr>
      </w:pPr>
    </w:p>
    <w:p w:rsidR="0097182B" w:rsidRDefault="0097182B" w:rsidP="00070C5E">
      <w:pPr>
        <w:pStyle w:val="a3"/>
        <w:widowControl w:val="0"/>
        <w:adjustRightInd w:val="0"/>
        <w:snapToGrid w:val="0"/>
        <w:spacing w:after="0" w:line="240" w:lineRule="auto"/>
        <w:ind w:left="0" w:firstLine="709"/>
        <w:contextualSpacing w:val="0"/>
        <w:jc w:val="both"/>
        <w:rPr>
          <w:rFonts w:ascii="Times New Roman" w:hAnsi="Times New Roman" w:cs="Times New Roman"/>
          <w:b/>
          <w:sz w:val="28"/>
          <w:szCs w:val="28"/>
        </w:rPr>
      </w:pPr>
    </w:p>
    <w:p w:rsidR="00B1552A" w:rsidRDefault="00B1552A" w:rsidP="00070C5E">
      <w:pPr>
        <w:pStyle w:val="a3"/>
        <w:widowControl w:val="0"/>
        <w:adjustRightInd w:val="0"/>
        <w:snapToGrid w:val="0"/>
        <w:spacing w:after="0" w:line="240" w:lineRule="auto"/>
        <w:ind w:left="0" w:firstLine="709"/>
        <w:contextualSpacing w:val="0"/>
        <w:jc w:val="both"/>
        <w:rPr>
          <w:rFonts w:ascii="Times New Roman" w:hAnsi="Times New Roman" w:cs="Times New Roman"/>
          <w:b/>
          <w:sz w:val="28"/>
          <w:szCs w:val="28"/>
        </w:rPr>
      </w:pPr>
    </w:p>
    <w:p w:rsidR="00B1552A" w:rsidRDefault="00B1552A" w:rsidP="00070C5E">
      <w:pPr>
        <w:pStyle w:val="a3"/>
        <w:widowControl w:val="0"/>
        <w:adjustRightInd w:val="0"/>
        <w:snapToGrid w:val="0"/>
        <w:spacing w:after="0" w:line="240" w:lineRule="auto"/>
        <w:ind w:left="0" w:firstLine="709"/>
        <w:contextualSpacing w:val="0"/>
        <w:jc w:val="both"/>
        <w:rPr>
          <w:rFonts w:ascii="Times New Roman" w:hAnsi="Times New Roman" w:cs="Times New Roman"/>
          <w:b/>
          <w:sz w:val="28"/>
          <w:szCs w:val="28"/>
        </w:rPr>
      </w:pPr>
    </w:p>
    <w:p w:rsidR="001825B2" w:rsidRPr="003924F7" w:rsidRDefault="0012722C">
      <w:pPr>
        <w:pStyle w:val="a3"/>
        <w:widowControl w:val="0"/>
        <w:numPr>
          <w:ilvl w:val="0"/>
          <w:numId w:val="3"/>
        </w:numPr>
        <w:spacing w:after="0" w:line="276" w:lineRule="auto"/>
        <w:jc w:val="both"/>
        <w:rPr>
          <w:rFonts w:ascii="Times New Roman" w:hAnsi="Times New Roman" w:cs="Times New Roman"/>
          <w:b/>
          <w:bCs/>
          <w:sz w:val="28"/>
          <w:szCs w:val="28"/>
        </w:rPr>
      </w:pPr>
      <w:r w:rsidRPr="003924F7">
        <w:rPr>
          <w:rFonts w:ascii="Times New Roman" w:hAnsi="Times New Roman" w:cs="Times New Roman"/>
          <w:b/>
          <w:bCs/>
          <w:sz w:val="28"/>
          <w:szCs w:val="28"/>
        </w:rPr>
        <w:t xml:space="preserve">Паспорт </w:t>
      </w:r>
      <w:r w:rsidR="001A687A" w:rsidRPr="003924F7">
        <w:rPr>
          <w:rFonts w:ascii="Times New Roman" w:hAnsi="Times New Roman" w:cs="Times New Roman"/>
          <w:b/>
          <w:bCs/>
          <w:sz w:val="28"/>
          <w:szCs w:val="28"/>
        </w:rPr>
        <w:t>П</w:t>
      </w:r>
      <w:r w:rsidRPr="003924F7">
        <w:rPr>
          <w:rFonts w:ascii="Times New Roman" w:hAnsi="Times New Roman" w:cs="Times New Roman"/>
          <w:b/>
          <w:bCs/>
          <w:sz w:val="28"/>
          <w:szCs w:val="28"/>
        </w:rPr>
        <w:t>рограммы развития</w:t>
      </w:r>
    </w:p>
    <w:p w:rsidR="001825B2" w:rsidRPr="0075658D" w:rsidRDefault="001825B2" w:rsidP="0075658D">
      <w:pPr>
        <w:widowControl w:val="0"/>
        <w:spacing w:after="0" w:line="276" w:lineRule="auto"/>
        <w:ind w:firstLine="567"/>
        <w:jc w:val="both"/>
        <w:rPr>
          <w:rFonts w:ascii="Times New Roman" w:hAnsi="Times New Roman" w:cs="Times New Roman"/>
          <w:sz w:val="28"/>
          <w:szCs w:val="28"/>
        </w:rPr>
      </w:pPr>
    </w:p>
    <w:tbl>
      <w:tblPr>
        <w:tblStyle w:val="af0"/>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3353"/>
        <w:gridCol w:w="6976"/>
      </w:tblGrid>
      <w:tr w:rsidR="001825B2" w:rsidRPr="0075658D" w:rsidTr="00CA13F1">
        <w:trPr>
          <w:trHeight w:val="20"/>
        </w:trPr>
        <w:tc>
          <w:tcPr>
            <w:tcW w:w="1623" w:type="pct"/>
            <w:tcBorders>
              <w:top w:val="single" w:sz="8"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1825B2" w:rsidRPr="0075658D" w:rsidRDefault="0012722C" w:rsidP="0075658D">
            <w:pPr>
              <w:widowControl w:val="0"/>
              <w:pBdr>
                <w:top w:val="none" w:sz="4" w:space="0" w:color="000000"/>
                <w:left w:val="none" w:sz="4" w:space="0" w:color="000000"/>
                <w:bottom w:val="none" w:sz="4" w:space="0" w:color="000000"/>
                <w:right w:val="none" w:sz="4" w:space="0" w:color="000000"/>
              </w:pBdr>
              <w:spacing w:line="276" w:lineRule="auto"/>
              <w:ind w:left="75"/>
              <w:jc w:val="center"/>
              <w:rPr>
                <w:rFonts w:ascii="Times New Roman" w:hAnsi="Times New Roman" w:cs="Times New Roman"/>
                <w:b/>
                <w:bCs/>
                <w:sz w:val="24"/>
                <w:szCs w:val="24"/>
              </w:rPr>
            </w:pPr>
            <w:r w:rsidRPr="0075658D">
              <w:rPr>
                <w:rFonts w:ascii="Times New Roman" w:eastAsia="Times New Roman" w:hAnsi="Times New Roman" w:cs="Times New Roman"/>
                <w:b/>
                <w:bCs/>
                <w:color w:val="000000"/>
                <w:sz w:val="24"/>
                <w:szCs w:val="24"/>
              </w:rPr>
              <w:t>Наименование</w:t>
            </w:r>
          </w:p>
        </w:tc>
        <w:tc>
          <w:tcPr>
            <w:tcW w:w="3377" w:type="pct"/>
            <w:tcBorders>
              <w:top w:val="single" w:sz="8" w:space="0" w:color="000000"/>
              <w:left w:val="none" w:sz="4" w:space="0" w:color="000000"/>
              <w:bottom w:val="single" w:sz="8" w:space="0" w:color="000000"/>
              <w:right w:val="single" w:sz="8" w:space="0" w:color="000000"/>
            </w:tcBorders>
            <w:tcMar>
              <w:top w:w="102" w:type="dxa"/>
              <w:left w:w="62" w:type="dxa"/>
              <w:bottom w:w="102" w:type="dxa"/>
              <w:right w:w="62" w:type="dxa"/>
            </w:tcMar>
            <w:vAlign w:val="center"/>
          </w:tcPr>
          <w:p w:rsidR="001825B2" w:rsidRPr="0075658D" w:rsidRDefault="0012722C" w:rsidP="0075658D">
            <w:pPr>
              <w:widowControl w:val="0"/>
              <w:pBdr>
                <w:top w:val="none" w:sz="4" w:space="0" w:color="000000"/>
                <w:left w:val="none" w:sz="4" w:space="0" w:color="000000"/>
                <w:bottom w:val="none" w:sz="4" w:space="0" w:color="000000"/>
                <w:right w:val="none" w:sz="4" w:space="0" w:color="000000"/>
              </w:pBdr>
              <w:spacing w:line="276" w:lineRule="auto"/>
              <w:ind w:left="75"/>
              <w:jc w:val="center"/>
              <w:rPr>
                <w:rFonts w:ascii="Times New Roman" w:hAnsi="Times New Roman" w:cs="Times New Roman"/>
                <w:b/>
                <w:bCs/>
                <w:sz w:val="24"/>
                <w:szCs w:val="24"/>
              </w:rPr>
            </w:pPr>
            <w:r w:rsidRPr="0075658D">
              <w:rPr>
                <w:rFonts w:ascii="Times New Roman" w:eastAsia="Times New Roman" w:hAnsi="Times New Roman" w:cs="Times New Roman"/>
                <w:b/>
                <w:bCs/>
                <w:color w:val="000000"/>
                <w:sz w:val="24"/>
                <w:szCs w:val="24"/>
              </w:rPr>
              <w:t>Содержание</w:t>
            </w:r>
          </w:p>
        </w:tc>
      </w:tr>
      <w:tr w:rsidR="00B1552A" w:rsidRPr="0075658D" w:rsidTr="00CA13F1">
        <w:trPr>
          <w:trHeight w:val="20"/>
        </w:trPr>
        <w:tc>
          <w:tcPr>
            <w:tcW w:w="1623" w:type="pc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B1552A" w:rsidRPr="0075658D" w:rsidRDefault="00B1552A" w:rsidP="0075658D">
            <w:pPr>
              <w:widowControl w:val="0"/>
              <w:pBdr>
                <w:top w:val="none" w:sz="4" w:space="0" w:color="000000"/>
                <w:left w:val="none" w:sz="4" w:space="0" w:color="000000"/>
                <w:bottom w:val="none" w:sz="4" w:space="0" w:color="000000"/>
                <w:right w:val="none" w:sz="4" w:space="0" w:color="000000"/>
              </w:pBdr>
              <w:spacing w:line="276" w:lineRule="auto"/>
              <w:ind w:left="75"/>
              <w:jc w:val="both"/>
              <w:rPr>
                <w:rFonts w:ascii="Times New Roman" w:hAnsi="Times New Roman" w:cs="Times New Roman"/>
                <w:sz w:val="24"/>
                <w:szCs w:val="24"/>
              </w:rPr>
            </w:pPr>
            <w:r w:rsidRPr="0075658D">
              <w:rPr>
                <w:rFonts w:ascii="Times New Roman" w:eastAsia="Times New Roman" w:hAnsi="Times New Roman" w:cs="Times New Roman"/>
                <w:color w:val="000000"/>
                <w:sz w:val="24"/>
                <w:szCs w:val="24"/>
              </w:rPr>
              <w:t>Полное наименование ОО</w:t>
            </w:r>
          </w:p>
        </w:tc>
        <w:tc>
          <w:tcPr>
            <w:tcW w:w="3377" w:type="pct"/>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B1552A" w:rsidRDefault="00B1552A" w:rsidP="00425518">
            <w:pPr>
              <w:pStyle w:val="a3"/>
              <w:widowControl w:val="0"/>
              <w:spacing w:line="276" w:lineRule="auto"/>
              <w:ind w:left="0"/>
              <w:rPr>
                <w:rFonts w:ascii="Times New Roman" w:hAnsi="Times New Roman" w:cs="Times New Roman"/>
                <w:b/>
                <w:bCs/>
                <w:sz w:val="28"/>
                <w:szCs w:val="28"/>
              </w:rPr>
            </w:pPr>
            <w:r>
              <w:rPr>
                <w:rStyle w:val="aff4"/>
                <w:rFonts w:eastAsiaTheme="minorHAnsi"/>
              </w:rPr>
              <w:t>Муниципальное бюджетное общеобразовательное учреждение «Совхакасская  средняя общеобразовательная школа»</w:t>
            </w:r>
          </w:p>
        </w:tc>
      </w:tr>
      <w:tr w:rsidR="00B1552A" w:rsidRPr="0075658D" w:rsidTr="00CA13F1">
        <w:trPr>
          <w:trHeight w:val="20"/>
        </w:trPr>
        <w:tc>
          <w:tcPr>
            <w:tcW w:w="1623" w:type="pc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B1552A" w:rsidRPr="0075658D" w:rsidRDefault="00B1552A" w:rsidP="0075658D">
            <w:pPr>
              <w:widowControl w:val="0"/>
              <w:pBdr>
                <w:top w:val="none" w:sz="4" w:space="0" w:color="000000"/>
                <w:left w:val="none" w:sz="4" w:space="0" w:color="000000"/>
                <w:bottom w:val="none" w:sz="4" w:space="0" w:color="000000"/>
                <w:right w:val="none" w:sz="4" w:space="0" w:color="000000"/>
              </w:pBdr>
              <w:spacing w:line="276" w:lineRule="auto"/>
              <w:ind w:left="75"/>
              <w:rPr>
                <w:rFonts w:ascii="Times New Roman" w:hAnsi="Times New Roman" w:cs="Times New Roman"/>
                <w:sz w:val="24"/>
                <w:szCs w:val="24"/>
              </w:rPr>
            </w:pPr>
            <w:r w:rsidRPr="0075658D">
              <w:rPr>
                <w:rFonts w:ascii="Times New Roman" w:eastAsia="Times New Roman" w:hAnsi="Times New Roman" w:cs="Times New Roman"/>
                <w:color w:val="000000"/>
                <w:sz w:val="24"/>
                <w:szCs w:val="24"/>
              </w:rPr>
              <w:t>Документы, послужившие основанием для разработки Программы развития</w:t>
            </w:r>
          </w:p>
        </w:tc>
        <w:tc>
          <w:tcPr>
            <w:tcW w:w="3377" w:type="pct"/>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B1552A" w:rsidRDefault="00B1552A" w:rsidP="00425518">
            <w:pPr>
              <w:pStyle w:val="aff5"/>
              <w:tabs>
                <w:tab w:val="left" w:pos="245"/>
              </w:tabs>
              <w:spacing w:line="264" w:lineRule="auto"/>
              <w:ind w:firstLine="0"/>
            </w:pPr>
            <w:r>
              <w:rPr>
                <w:rStyle w:val="aff4"/>
                <w:rFonts w:eastAsia="Arial"/>
              </w:rPr>
              <w:t>1.Федеральный закон «Об образовании в Российской Федерации» от 29.12.2012 № 273-ФЗ.</w:t>
            </w:r>
          </w:p>
          <w:p w:rsidR="00B1552A" w:rsidRDefault="00B1552A" w:rsidP="00B1552A">
            <w:pPr>
              <w:pStyle w:val="aff5"/>
              <w:numPr>
                <w:ilvl w:val="0"/>
                <w:numId w:val="8"/>
              </w:numPr>
              <w:tabs>
                <w:tab w:val="left" w:pos="245"/>
              </w:tabs>
              <w:spacing w:line="264" w:lineRule="auto"/>
              <w:ind w:firstLine="0"/>
            </w:pPr>
            <w:r>
              <w:rPr>
                <w:rStyle w:val="aff4"/>
                <w:rFonts w:eastAsia="Arial"/>
              </w:rPr>
              <w:t>Федеральный проект «Цифровая образовательная среда» (п. 4.4 паспорта национального проекта «Образование», утверждённый президиумом Совета при Президенте РФ по стратегическому развитию и национальным проектам, протокол от 24.12.2018 № 16).</w:t>
            </w:r>
          </w:p>
          <w:p w:rsidR="00B1552A" w:rsidRDefault="00B1552A" w:rsidP="00B1552A">
            <w:pPr>
              <w:pStyle w:val="aff5"/>
              <w:numPr>
                <w:ilvl w:val="0"/>
                <w:numId w:val="8"/>
              </w:numPr>
              <w:tabs>
                <w:tab w:val="left" w:pos="245"/>
              </w:tabs>
              <w:spacing w:line="262" w:lineRule="auto"/>
              <w:ind w:firstLine="0"/>
            </w:pPr>
            <w:r>
              <w:rPr>
                <w:rStyle w:val="aff4"/>
                <w:rFonts w:eastAsia="Arial"/>
              </w:rPr>
              <w:t xml:space="preserve">Стратегии развития информационного общества в Российской </w:t>
            </w:r>
            <w:r>
              <w:rPr>
                <w:rStyle w:val="aff4"/>
                <w:rFonts w:eastAsia="Arial"/>
              </w:rPr>
              <w:lastRenderedPageBreak/>
              <w:t>Федерации на 2017 - 2030 годы, утвержденная указом Президента РФ от 09.05.2017 №203.</w:t>
            </w:r>
          </w:p>
          <w:p w:rsidR="00B1552A" w:rsidRDefault="00B1552A" w:rsidP="00B1552A">
            <w:pPr>
              <w:pStyle w:val="aff5"/>
              <w:numPr>
                <w:ilvl w:val="0"/>
                <w:numId w:val="8"/>
              </w:numPr>
              <w:tabs>
                <w:tab w:val="left" w:pos="245"/>
              </w:tabs>
              <w:spacing w:line="262" w:lineRule="auto"/>
              <w:ind w:firstLine="0"/>
            </w:pPr>
            <w:r>
              <w:rPr>
                <w:rStyle w:val="aff4"/>
                <w:rFonts w:eastAsia="Arial"/>
              </w:rPr>
              <w:t>Распоряжение Минпросвещения России от 17.12.2019 № Р-135 «Об утверждении методических рекомендаций по приобретению средств обучения и воспитания для обновления материально-технической базы общеобразовательных организаций и профессиональных образовательных организаций в целях’ внедрения целевой модели цифровой образовательной среды в рамках региональных проектов, обеспечивающих достижение целей, показателей и результата федерального проекта «Цифровая образовательная среда» национального проекта «Образование»</w:t>
            </w:r>
          </w:p>
          <w:p w:rsidR="00B1552A" w:rsidRDefault="00B1552A" w:rsidP="00B1552A">
            <w:pPr>
              <w:pStyle w:val="aff5"/>
              <w:numPr>
                <w:ilvl w:val="0"/>
                <w:numId w:val="8"/>
              </w:numPr>
              <w:tabs>
                <w:tab w:val="left" w:pos="245"/>
              </w:tabs>
              <w:ind w:firstLine="0"/>
            </w:pPr>
            <w:r>
              <w:rPr>
                <w:rStyle w:val="aff4"/>
                <w:rFonts w:eastAsia="Arial"/>
              </w:rPr>
              <w:t>Концепция общенациональной системы выявления и развития молодых талантов, утвержденная Президентом РФ 03.04.2012 № Пр-827.</w:t>
            </w:r>
          </w:p>
          <w:p w:rsidR="00B1552A" w:rsidRDefault="00B1552A" w:rsidP="00B1552A">
            <w:pPr>
              <w:pStyle w:val="aff5"/>
              <w:numPr>
                <w:ilvl w:val="0"/>
                <w:numId w:val="8"/>
              </w:numPr>
              <w:tabs>
                <w:tab w:val="left" w:pos="245"/>
              </w:tabs>
              <w:spacing w:line="257" w:lineRule="auto"/>
              <w:ind w:firstLine="0"/>
            </w:pPr>
            <w:r>
              <w:rPr>
                <w:rStyle w:val="aff4"/>
                <w:rFonts w:eastAsia="Arial"/>
              </w:rPr>
              <w:t>Основы государственной молодежной политики до 2025 года, утвержденные распоряжением Правительства РФ от 29.11.2014 № 2403-р.</w:t>
            </w:r>
          </w:p>
          <w:p w:rsidR="00B1552A" w:rsidRDefault="00B1552A" w:rsidP="00B1552A">
            <w:pPr>
              <w:pStyle w:val="aff5"/>
              <w:numPr>
                <w:ilvl w:val="0"/>
                <w:numId w:val="8"/>
              </w:numPr>
              <w:tabs>
                <w:tab w:val="left" w:pos="245"/>
              </w:tabs>
              <w:ind w:firstLine="0"/>
            </w:pPr>
            <w:r>
              <w:rPr>
                <w:rStyle w:val="aff4"/>
                <w:rFonts w:eastAsia="Arial"/>
              </w:rPr>
              <w:t>Распоряжение Минпросвещения России от 21.06.2021 № Р-126 «Об утверждении ведомственной целевой программы "Развитие дополнительного образования детей, выявление и поддержка лиц, проявивших выдающиеся способности"».</w:t>
            </w:r>
          </w:p>
          <w:p w:rsidR="00B1552A" w:rsidRDefault="00B1552A" w:rsidP="00B1552A">
            <w:pPr>
              <w:pStyle w:val="aff5"/>
              <w:numPr>
                <w:ilvl w:val="0"/>
                <w:numId w:val="8"/>
              </w:numPr>
              <w:tabs>
                <w:tab w:val="left" w:pos="245"/>
              </w:tabs>
              <w:ind w:firstLine="0"/>
            </w:pPr>
            <w:r>
              <w:rPr>
                <w:rStyle w:val="aff4"/>
                <w:rFonts w:eastAsia="Arial"/>
              </w:rPr>
              <w:t>Концепция развития дополнительного образования детей в РФ, утвержденная распоряжением Правительства РФ от 04.09.2014 № 1726-р.</w:t>
            </w:r>
          </w:p>
          <w:p w:rsidR="00B1552A" w:rsidRDefault="00B1552A" w:rsidP="00B1552A">
            <w:pPr>
              <w:pStyle w:val="aff5"/>
              <w:numPr>
                <w:ilvl w:val="0"/>
                <w:numId w:val="8"/>
              </w:numPr>
              <w:tabs>
                <w:tab w:val="left" w:pos="245"/>
              </w:tabs>
              <w:spacing w:line="257" w:lineRule="auto"/>
              <w:ind w:firstLine="0"/>
            </w:pPr>
            <w:r>
              <w:rPr>
                <w:rStyle w:val="aff4"/>
                <w:rFonts w:eastAsia="Arial"/>
              </w:rPr>
              <w:t>Стратегия развития воспитания в РФ на период до 2025 года, утвержденная распоряжением Правительства РФ от 29.05.2015 № 996-р.</w:t>
            </w:r>
          </w:p>
          <w:p w:rsidR="00B1552A" w:rsidRDefault="00B1552A" w:rsidP="00425518">
            <w:pPr>
              <w:pStyle w:val="aff5"/>
              <w:ind w:firstLine="0"/>
            </w:pPr>
            <w:r>
              <w:rPr>
                <w:rStyle w:val="aff4"/>
                <w:rFonts w:eastAsia="Arial"/>
              </w:rPr>
              <w:t>Приказ Минпросвещения России от 31.05.2021№ 286 «Об</w:t>
            </w:r>
            <w:r>
              <w:rPr>
                <w:rStyle w:val="aff4"/>
                <w:rFonts w:eastAsiaTheme="minorHAnsi"/>
              </w:rPr>
              <w:t xml:space="preserve"> </w:t>
            </w:r>
            <w:r>
              <w:rPr>
                <w:rStyle w:val="aff4"/>
                <w:rFonts w:eastAsia="Arial"/>
              </w:rPr>
              <w:t>утверждении федерального государственного образовательного стандарта начального общего образования» (ФГОС-2021).</w:t>
            </w:r>
          </w:p>
          <w:p w:rsidR="00B1552A" w:rsidRDefault="00B1552A" w:rsidP="00B1552A">
            <w:pPr>
              <w:pStyle w:val="aff5"/>
              <w:numPr>
                <w:ilvl w:val="0"/>
                <w:numId w:val="9"/>
              </w:numPr>
              <w:tabs>
                <w:tab w:val="left" w:pos="365"/>
              </w:tabs>
              <w:ind w:firstLine="0"/>
            </w:pPr>
            <w:r>
              <w:rPr>
                <w:rStyle w:val="aff4"/>
                <w:rFonts w:eastAsia="Arial"/>
              </w:rPr>
              <w:t>Приказ Минпросвещения России от 31.05.2021 № 287 «Об утверждении федерального государственного образовательного стандарта основного общего образования» (ФГОС-2021).</w:t>
            </w:r>
          </w:p>
          <w:p w:rsidR="00B1552A" w:rsidRDefault="00B1552A" w:rsidP="00425518">
            <w:pPr>
              <w:pStyle w:val="a3"/>
              <w:widowControl w:val="0"/>
              <w:spacing w:line="276" w:lineRule="auto"/>
              <w:ind w:left="0"/>
              <w:rPr>
                <w:rStyle w:val="aff4"/>
                <w:rFonts w:eastAsiaTheme="minorHAnsi"/>
              </w:rPr>
            </w:pPr>
            <w:r>
              <w:rPr>
                <w:rStyle w:val="aff4"/>
                <w:rFonts w:eastAsiaTheme="minorHAnsi"/>
              </w:rPr>
              <w:t>Письмо Минпросвещения России от 11.05.2021 № СК-123/07</w:t>
            </w:r>
          </w:p>
          <w:p w:rsidR="00BE3993" w:rsidRPr="00053030" w:rsidRDefault="00BE3993" w:rsidP="00BE3993">
            <w:pPr>
              <w:pStyle w:val="TableParagraph"/>
              <w:tabs>
                <w:tab w:val="left" w:pos="570"/>
              </w:tabs>
              <w:ind w:right="103"/>
              <w:jc w:val="both"/>
              <w:rPr>
                <w:sz w:val="20"/>
                <w:szCs w:val="20"/>
              </w:rPr>
            </w:pPr>
            <w:r w:rsidRPr="00053030">
              <w:rPr>
                <w:sz w:val="20"/>
                <w:szCs w:val="20"/>
              </w:rPr>
              <w:t>Постановление Правительства Республики Хакасия от 27.10.2015г. № 556 «Об утверждении государственной программы Республики Хакасия «Развитие образования в Республике Хакасия»;</w:t>
            </w:r>
          </w:p>
          <w:p w:rsidR="00BE3993" w:rsidRDefault="00BE3993" w:rsidP="00425518">
            <w:pPr>
              <w:pStyle w:val="a3"/>
              <w:widowControl w:val="0"/>
              <w:spacing w:line="276" w:lineRule="auto"/>
              <w:ind w:left="0"/>
              <w:rPr>
                <w:rFonts w:ascii="Times New Roman" w:hAnsi="Times New Roman" w:cs="Times New Roman"/>
                <w:b/>
                <w:bCs/>
                <w:sz w:val="28"/>
                <w:szCs w:val="28"/>
              </w:rPr>
            </w:pPr>
          </w:p>
        </w:tc>
      </w:tr>
      <w:tr w:rsidR="00B1552A" w:rsidRPr="0075658D" w:rsidTr="00CA13F1">
        <w:trPr>
          <w:trHeight w:val="20"/>
        </w:trPr>
        <w:tc>
          <w:tcPr>
            <w:tcW w:w="1623" w:type="pc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B1552A" w:rsidRPr="0075658D" w:rsidRDefault="00B1552A" w:rsidP="0075658D">
            <w:pPr>
              <w:widowControl w:val="0"/>
              <w:pBdr>
                <w:top w:val="none" w:sz="4" w:space="0" w:color="000000"/>
                <w:left w:val="none" w:sz="4" w:space="0" w:color="000000"/>
                <w:bottom w:val="none" w:sz="4" w:space="0" w:color="000000"/>
                <w:right w:val="none" w:sz="4" w:space="0" w:color="000000"/>
              </w:pBdr>
              <w:spacing w:line="276" w:lineRule="auto"/>
              <w:ind w:left="75"/>
              <w:rPr>
                <w:rFonts w:ascii="Times New Roman" w:hAnsi="Times New Roman" w:cs="Times New Roman"/>
                <w:sz w:val="24"/>
                <w:szCs w:val="24"/>
              </w:rPr>
            </w:pPr>
            <w:r w:rsidRPr="0075658D">
              <w:rPr>
                <w:rFonts w:ascii="Times New Roman" w:eastAsia="Times New Roman" w:hAnsi="Times New Roman" w:cs="Times New Roman"/>
                <w:color w:val="000000"/>
                <w:sz w:val="24"/>
                <w:szCs w:val="24"/>
              </w:rPr>
              <w:lastRenderedPageBreak/>
              <w:t xml:space="preserve">Цель </w:t>
            </w:r>
          </w:p>
        </w:tc>
        <w:tc>
          <w:tcPr>
            <w:tcW w:w="3377" w:type="pct"/>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B1552A" w:rsidRPr="00BE3993" w:rsidRDefault="00BE3993" w:rsidP="00425518">
            <w:pPr>
              <w:pStyle w:val="a3"/>
              <w:widowControl w:val="0"/>
              <w:spacing w:line="276" w:lineRule="auto"/>
              <w:ind w:left="0"/>
              <w:rPr>
                <w:rFonts w:ascii="Times New Roman" w:hAnsi="Times New Roman" w:cs="Times New Roman"/>
                <w:b/>
                <w:bCs/>
                <w:sz w:val="28"/>
                <w:szCs w:val="28"/>
              </w:rPr>
            </w:pPr>
            <w:r w:rsidRPr="00BE3993">
              <w:rPr>
                <w:rFonts w:ascii="Times New Roman" w:hAnsi="Times New Roman" w:cs="Times New Roman"/>
                <w:sz w:val="20"/>
                <w:szCs w:val="20"/>
              </w:rPr>
              <w:t>Создание единого образовательного пространства и равных условий, обеспечивающих современное качественное образование, успешную адаптацию учащихся в социальной</w:t>
            </w:r>
            <w:r w:rsidRPr="00BE3993">
              <w:rPr>
                <w:rFonts w:ascii="Times New Roman" w:hAnsi="Times New Roman" w:cs="Times New Roman"/>
                <w:spacing w:val="-10"/>
                <w:sz w:val="20"/>
                <w:szCs w:val="20"/>
              </w:rPr>
              <w:t xml:space="preserve"> и</w:t>
            </w:r>
            <w:r w:rsidRPr="00BE3993">
              <w:rPr>
                <w:rFonts w:ascii="Times New Roman" w:hAnsi="Times New Roman" w:cs="Times New Roman"/>
                <w:sz w:val="20"/>
                <w:szCs w:val="20"/>
              </w:rPr>
              <w:t xml:space="preserve"> экономической жизни в соответствии с социальным </w:t>
            </w:r>
            <w:r w:rsidRPr="00BE3993">
              <w:rPr>
                <w:rFonts w:ascii="Times New Roman" w:hAnsi="Times New Roman" w:cs="Times New Roman"/>
                <w:spacing w:val="-2"/>
                <w:sz w:val="20"/>
                <w:szCs w:val="20"/>
              </w:rPr>
              <w:t>заказом.</w:t>
            </w:r>
          </w:p>
        </w:tc>
      </w:tr>
      <w:tr w:rsidR="00B1552A" w:rsidRPr="0075658D" w:rsidTr="00CA13F1">
        <w:trPr>
          <w:trHeight w:val="20"/>
        </w:trPr>
        <w:tc>
          <w:tcPr>
            <w:tcW w:w="1623" w:type="pc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B1552A" w:rsidRPr="0075658D" w:rsidRDefault="00B1552A" w:rsidP="0075658D">
            <w:pPr>
              <w:widowControl w:val="0"/>
              <w:pBdr>
                <w:top w:val="none" w:sz="4" w:space="0" w:color="000000"/>
                <w:left w:val="none" w:sz="4" w:space="0" w:color="000000"/>
                <w:bottom w:val="none" w:sz="4" w:space="0" w:color="000000"/>
                <w:right w:val="none" w:sz="4" w:space="0" w:color="000000"/>
              </w:pBdr>
              <w:spacing w:line="276" w:lineRule="auto"/>
              <w:ind w:left="75"/>
              <w:rPr>
                <w:rFonts w:ascii="Times New Roman" w:hAnsi="Times New Roman" w:cs="Times New Roman"/>
                <w:sz w:val="24"/>
                <w:szCs w:val="24"/>
              </w:rPr>
            </w:pPr>
            <w:r w:rsidRPr="0075658D">
              <w:rPr>
                <w:rFonts w:ascii="Times New Roman" w:eastAsia="Times New Roman" w:hAnsi="Times New Roman" w:cs="Times New Roman"/>
                <w:color w:val="000000"/>
                <w:sz w:val="24"/>
                <w:szCs w:val="24"/>
              </w:rPr>
              <w:t xml:space="preserve">Комплексные задачи Программы развития </w:t>
            </w:r>
          </w:p>
        </w:tc>
        <w:tc>
          <w:tcPr>
            <w:tcW w:w="3377" w:type="pct"/>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DE7954" w:rsidRPr="00AE23C3" w:rsidRDefault="00DE7954" w:rsidP="00AE23C3">
            <w:pPr>
              <w:pStyle w:val="TableParagraph"/>
              <w:numPr>
                <w:ilvl w:val="0"/>
                <w:numId w:val="13"/>
              </w:numPr>
              <w:tabs>
                <w:tab w:val="left" w:pos="344"/>
              </w:tabs>
              <w:ind w:left="0" w:firstLine="0"/>
              <w:jc w:val="both"/>
              <w:rPr>
                <w:sz w:val="20"/>
                <w:szCs w:val="20"/>
              </w:rPr>
            </w:pPr>
            <w:r w:rsidRPr="00AE23C3">
              <w:rPr>
                <w:sz w:val="20"/>
                <w:szCs w:val="20"/>
              </w:rPr>
              <w:t>непрерывное совершенствование качества образования через</w:t>
            </w:r>
            <w:r w:rsidRPr="00AE23C3">
              <w:rPr>
                <w:spacing w:val="1"/>
                <w:sz w:val="20"/>
                <w:szCs w:val="20"/>
              </w:rPr>
              <w:t xml:space="preserve"> </w:t>
            </w:r>
            <w:r w:rsidRPr="00AE23C3">
              <w:rPr>
                <w:sz w:val="20"/>
                <w:szCs w:val="20"/>
              </w:rPr>
              <w:t>обеспечение равных возможностей для всех обучающихся и конструирование</w:t>
            </w:r>
            <w:r w:rsidRPr="00AE23C3">
              <w:rPr>
                <w:spacing w:val="-2"/>
                <w:sz w:val="20"/>
                <w:szCs w:val="20"/>
              </w:rPr>
              <w:t xml:space="preserve"> </w:t>
            </w:r>
            <w:r w:rsidRPr="00AE23C3">
              <w:rPr>
                <w:sz w:val="20"/>
                <w:szCs w:val="20"/>
              </w:rPr>
              <w:t>мотивирующей образовательной</w:t>
            </w:r>
            <w:r w:rsidRPr="00AE23C3">
              <w:rPr>
                <w:spacing w:val="-3"/>
                <w:sz w:val="20"/>
                <w:szCs w:val="20"/>
              </w:rPr>
              <w:t xml:space="preserve"> </w:t>
            </w:r>
            <w:r w:rsidRPr="00AE23C3">
              <w:rPr>
                <w:sz w:val="20"/>
                <w:szCs w:val="20"/>
              </w:rPr>
              <w:t>среды;</w:t>
            </w:r>
          </w:p>
          <w:p w:rsidR="00DE7954" w:rsidRPr="00AE23C3" w:rsidRDefault="00DE7954" w:rsidP="00AE23C3">
            <w:pPr>
              <w:pStyle w:val="TableParagraph"/>
              <w:jc w:val="both"/>
              <w:rPr>
                <w:b/>
                <w:sz w:val="20"/>
                <w:szCs w:val="20"/>
              </w:rPr>
            </w:pPr>
          </w:p>
          <w:p w:rsidR="00AE23C3" w:rsidRPr="00AE23C3" w:rsidRDefault="00DE7954" w:rsidP="00AE23C3">
            <w:pPr>
              <w:jc w:val="both"/>
              <w:rPr>
                <w:rFonts w:ascii="Times New Roman" w:hAnsi="Times New Roman" w:cs="Times New Roman"/>
              </w:rPr>
            </w:pPr>
            <w:r w:rsidRPr="00AE23C3">
              <w:rPr>
                <w:rFonts w:ascii="Times New Roman" w:hAnsi="Times New Roman" w:cs="Times New Roman"/>
              </w:rPr>
              <w:t>создание условий для самоопределения и социализации обучающихся на основе социокультурных, духовно- нравственных</w:t>
            </w:r>
            <w:r w:rsidRPr="00AE23C3">
              <w:rPr>
                <w:rFonts w:ascii="Times New Roman" w:hAnsi="Times New Roman" w:cs="Times New Roman"/>
                <w:spacing w:val="1"/>
              </w:rPr>
              <w:t xml:space="preserve"> </w:t>
            </w:r>
            <w:r w:rsidRPr="00AE23C3">
              <w:rPr>
                <w:rFonts w:ascii="Times New Roman" w:hAnsi="Times New Roman" w:cs="Times New Roman"/>
              </w:rPr>
              <w:t>ценностей и принятых в российском обществе правил и норм поведения в интересах человека, семьи, общества и государства,</w:t>
            </w:r>
            <w:r w:rsidRPr="00AE23C3">
              <w:rPr>
                <w:rFonts w:ascii="Times New Roman" w:hAnsi="Times New Roman" w:cs="Times New Roman"/>
                <w:spacing w:val="1"/>
              </w:rPr>
              <w:t xml:space="preserve"> </w:t>
            </w:r>
            <w:r w:rsidRPr="00AE23C3">
              <w:rPr>
                <w:rFonts w:ascii="Times New Roman" w:hAnsi="Times New Roman" w:cs="Times New Roman"/>
              </w:rPr>
              <w:t>формирование у обучающихся чувства патриотизма, гражданственности, уважения к памяти защитников Отечества и подвигам</w:t>
            </w:r>
            <w:r w:rsidRPr="00AE23C3">
              <w:rPr>
                <w:rFonts w:ascii="Times New Roman" w:hAnsi="Times New Roman" w:cs="Times New Roman"/>
                <w:spacing w:val="1"/>
              </w:rPr>
              <w:t xml:space="preserve"> </w:t>
            </w:r>
            <w:r w:rsidRPr="00AE23C3">
              <w:rPr>
                <w:rFonts w:ascii="Times New Roman" w:hAnsi="Times New Roman" w:cs="Times New Roman"/>
              </w:rPr>
              <w:t>Героев</w:t>
            </w:r>
            <w:r w:rsidRPr="00AE23C3">
              <w:rPr>
                <w:rFonts w:ascii="Times New Roman" w:hAnsi="Times New Roman" w:cs="Times New Roman"/>
                <w:spacing w:val="1"/>
              </w:rPr>
              <w:t xml:space="preserve"> </w:t>
            </w:r>
            <w:r w:rsidRPr="00AE23C3">
              <w:rPr>
                <w:rFonts w:ascii="Times New Roman" w:hAnsi="Times New Roman" w:cs="Times New Roman"/>
              </w:rPr>
              <w:t>Отечества,</w:t>
            </w:r>
            <w:r w:rsidRPr="00AE23C3">
              <w:rPr>
                <w:rFonts w:ascii="Times New Roman" w:hAnsi="Times New Roman" w:cs="Times New Roman"/>
                <w:spacing w:val="1"/>
              </w:rPr>
              <w:t xml:space="preserve"> </w:t>
            </w:r>
            <w:r w:rsidRPr="00AE23C3">
              <w:rPr>
                <w:rFonts w:ascii="Times New Roman" w:hAnsi="Times New Roman" w:cs="Times New Roman"/>
              </w:rPr>
              <w:t>закону</w:t>
            </w:r>
            <w:r w:rsidRPr="00AE23C3">
              <w:rPr>
                <w:rFonts w:ascii="Times New Roman" w:hAnsi="Times New Roman" w:cs="Times New Roman"/>
                <w:spacing w:val="1"/>
              </w:rPr>
              <w:t xml:space="preserve"> </w:t>
            </w:r>
            <w:r w:rsidRPr="00AE23C3">
              <w:rPr>
                <w:rFonts w:ascii="Times New Roman" w:hAnsi="Times New Roman" w:cs="Times New Roman"/>
              </w:rPr>
              <w:t>и</w:t>
            </w:r>
            <w:r w:rsidRPr="00AE23C3">
              <w:rPr>
                <w:rFonts w:ascii="Times New Roman" w:hAnsi="Times New Roman" w:cs="Times New Roman"/>
                <w:spacing w:val="1"/>
              </w:rPr>
              <w:t xml:space="preserve"> </w:t>
            </w:r>
            <w:r w:rsidRPr="00AE23C3">
              <w:rPr>
                <w:rFonts w:ascii="Times New Roman" w:hAnsi="Times New Roman" w:cs="Times New Roman"/>
              </w:rPr>
              <w:t>правопорядку,</w:t>
            </w:r>
            <w:r w:rsidRPr="00AE23C3">
              <w:rPr>
                <w:rFonts w:ascii="Times New Roman" w:hAnsi="Times New Roman" w:cs="Times New Roman"/>
                <w:spacing w:val="1"/>
              </w:rPr>
              <w:t xml:space="preserve"> </w:t>
            </w:r>
            <w:r w:rsidRPr="00AE23C3">
              <w:rPr>
                <w:rFonts w:ascii="Times New Roman" w:hAnsi="Times New Roman" w:cs="Times New Roman"/>
              </w:rPr>
              <w:t>человеку</w:t>
            </w:r>
            <w:r w:rsidRPr="00AE23C3">
              <w:rPr>
                <w:rFonts w:ascii="Times New Roman" w:hAnsi="Times New Roman" w:cs="Times New Roman"/>
                <w:spacing w:val="1"/>
              </w:rPr>
              <w:t xml:space="preserve"> </w:t>
            </w:r>
            <w:r w:rsidRPr="00AE23C3">
              <w:rPr>
                <w:rFonts w:ascii="Times New Roman" w:hAnsi="Times New Roman" w:cs="Times New Roman"/>
              </w:rPr>
              <w:t>труда</w:t>
            </w:r>
            <w:r w:rsidRPr="00AE23C3">
              <w:rPr>
                <w:rFonts w:ascii="Times New Roman" w:hAnsi="Times New Roman" w:cs="Times New Roman"/>
                <w:spacing w:val="1"/>
              </w:rPr>
              <w:t xml:space="preserve"> </w:t>
            </w:r>
            <w:r w:rsidRPr="00AE23C3">
              <w:rPr>
                <w:rFonts w:ascii="Times New Roman" w:hAnsi="Times New Roman" w:cs="Times New Roman"/>
              </w:rPr>
              <w:t>и</w:t>
            </w:r>
            <w:r w:rsidRPr="00AE23C3">
              <w:rPr>
                <w:rFonts w:ascii="Times New Roman" w:hAnsi="Times New Roman" w:cs="Times New Roman"/>
                <w:spacing w:val="1"/>
              </w:rPr>
              <w:t xml:space="preserve"> </w:t>
            </w:r>
            <w:r w:rsidRPr="00AE23C3">
              <w:rPr>
                <w:rFonts w:ascii="Times New Roman" w:hAnsi="Times New Roman" w:cs="Times New Roman"/>
              </w:rPr>
              <w:t>старшему поколению, взаимного уважения, бережного отношения к культурному наследию и традициям многонационального</w:t>
            </w:r>
            <w:r w:rsidRPr="00AE23C3">
              <w:rPr>
                <w:rFonts w:ascii="Times New Roman" w:hAnsi="Times New Roman" w:cs="Times New Roman"/>
                <w:spacing w:val="1"/>
              </w:rPr>
              <w:t xml:space="preserve"> </w:t>
            </w:r>
            <w:r w:rsidRPr="00AE23C3">
              <w:rPr>
                <w:rFonts w:ascii="Times New Roman" w:hAnsi="Times New Roman" w:cs="Times New Roman"/>
              </w:rPr>
              <w:t>народа</w:t>
            </w:r>
            <w:r w:rsidRPr="00AE23C3">
              <w:rPr>
                <w:rFonts w:ascii="Times New Roman" w:hAnsi="Times New Roman" w:cs="Times New Roman"/>
                <w:spacing w:val="-3"/>
              </w:rPr>
              <w:t xml:space="preserve"> </w:t>
            </w:r>
            <w:r w:rsidRPr="00AE23C3">
              <w:rPr>
                <w:rFonts w:ascii="Times New Roman" w:hAnsi="Times New Roman" w:cs="Times New Roman"/>
              </w:rPr>
              <w:t>Российской</w:t>
            </w:r>
            <w:r w:rsidRPr="00AE23C3">
              <w:rPr>
                <w:rFonts w:ascii="Times New Roman" w:hAnsi="Times New Roman" w:cs="Times New Roman"/>
                <w:spacing w:val="-1"/>
              </w:rPr>
              <w:t xml:space="preserve"> </w:t>
            </w:r>
            <w:r w:rsidRPr="00AE23C3">
              <w:rPr>
                <w:rFonts w:ascii="Times New Roman" w:hAnsi="Times New Roman" w:cs="Times New Roman"/>
              </w:rPr>
              <w:t>Федерации,</w:t>
            </w:r>
            <w:r w:rsidRPr="00AE23C3">
              <w:rPr>
                <w:rFonts w:ascii="Times New Roman" w:hAnsi="Times New Roman" w:cs="Times New Roman"/>
                <w:spacing w:val="-2"/>
              </w:rPr>
              <w:t xml:space="preserve"> </w:t>
            </w:r>
            <w:r w:rsidRPr="00AE23C3">
              <w:rPr>
                <w:rFonts w:ascii="Times New Roman" w:hAnsi="Times New Roman" w:cs="Times New Roman"/>
              </w:rPr>
              <w:t>природе</w:t>
            </w:r>
            <w:r w:rsidRPr="00AE23C3">
              <w:rPr>
                <w:rFonts w:ascii="Times New Roman" w:hAnsi="Times New Roman" w:cs="Times New Roman"/>
                <w:spacing w:val="-2"/>
              </w:rPr>
              <w:t xml:space="preserve"> </w:t>
            </w:r>
            <w:r w:rsidRPr="00AE23C3">
              <w:rPr>
                <w:rFonts w:ascii="Times New Roman" w:hAnsi="Times New Roman" w:cs="Times New Roman"/>
              </w:rPr>
              <w:t>и</w:t>
            </w:r>
            <w:r w:rsidRPr="00AE23C3">
              <w:rPr>
                <w:rFonts w:ascii="Times New Roman" w:hAnsi="Times New Roman" w:cs="Times New Roman"/>
                <w:spacing w:val="-1"/>
              </w:rPr>
              <w:t xml:space="preserve"> </w:t>
            </w:r>
            <w:r w:rsidRPr="00AE23C3">
              <w:rPr>
                <w:rFonts w:ascii="Times New Roman" w:hAnsi="Times New Roman" w:cs="Times New Roman"/>
              </w:rPr>
              <w:lastRenderedPageBreak/>
              <w:t>окружающей</w:t>
            </w:r>
            <w:r w:rsidRPr="00AE23C3">
              <w:rPr>
                <w:rFonts w:ascii="Times New Roman" w:hAnsi="Times New Roman" w:cs="Times New Roman"/>
                <w:spacing w:val="-2"/>
              </w:rPr>
              <w:t xml:space="preserve"> </w:t>
            </w:r>
            <w:r w:rsidRPr="00AE23C3">
              <w:rPr>
                <w:rFonts w:ascii="Times New Roman" w:hAnsi="Times New Roman" w:cs="Times New Roman"/>
              </w:rPr>
              <w:t>среде;</w:t>
            </w:r>
          </w:p>
          <w:p w:rsidR="00DE7954" w:rsidRPr="00AE23C3" w:rsidRDefault="00DE7954" w:rsidP="00AE23C3">
            <w:pPr>
              <w:pStyle w:val="a3"/>
              <w:numPr>
                <w:ilvl w:val="0"/>
                <w:numId w:val="16"/>
              </w:numPr>
              <w:jc w:val="both"/>
              <w:rPr>
                <w:rFonts w:ascii="Times New Roman" w:hAnsi="Times New Roman" w:cs="Times New Roman"/>
              </w:rPr>
            </w:pPr>
            <w:r w:rsidRPr="00AE23C3">
              <w:rPr>
                <w:rFonts w:ascii="Times New Roman" w:hAnsi="Times New Roman" w:cs="Times New Roman"/>
              </w:rPr>
              <w:t>создание условий для развития обучающихся (интеллект, талант,</w:t>
            </w:r>
            <w:r w:rsidRPr="00AE23C3">
              <w:rPr>
                <w:rFonts w:ascii="Times New Roman" w:hAnsi="Times New Roman" w:cs="Times New Roman"/>
                <w:spacing w:val="-1"/>
              </w:rPr>
              <w:t xml:space="preserve"> </w:t>
            </w:r>
            <w:r w:rsidRPr="00AE23C3">
              <w:rPr>
                <w:rFonts w:ascii="Times New Roman" w:hAnsi="Times New Roman" w:cs="Times New Roman"/>
              </w:rPr>
              <w:t>личность);</w:t>
            </w:r>
          </w:p>
          <w:p w:rsidR="00DE7954" w:rsidRPr="00AE23C3" w:rsidRDefault="00DE7954" w:rsidP="00AE23C3">
            <w:pPr>
              <w:pStyle w:val="TableParagraph"/>
              <w:numPr>
                <w:ilvl w:val="0"/>
                <w:numId w:val="16"/>
              </w:numPr>
              <w:tabs>
                <w:tab w:val="left" w:pos="313"/>
              </w:tabs>
              <w:jc w:val="both"/>
              <w:rPr>
                <w:sz w:val="20"/>
                <w:szCs w:val="20"/>
              </w:rPr>
            </w:pPr>
            <w:r w:rsidRPr="00AE23C3">
              <w:rPr>
                <w:sz w:val="20"/>
                <w:szCs w:val="20"/>
              </w:rPr>
              <w:t>создание условий для формирования готовности к профессиональному самоопределению обучающихся и выбору жизненного</w:t>
            </w:r>
            <w:r w:rsidRPr="00AE23C3">
              <w:rPr>
                <w:spacing w:val="1"/>
                <w:sz w:val="20"/>
                <w:szCs w:val="20"/>
              </w:rPr>
              <w:t xml:space="preserve"> </w:t>
            </w:r>
            <w:r w:rsidRPr="00AE23C3">
              <w:rPr>
                <w:sz w:val="20"/>
                <w:szCs w:val="20"/>
              </w:rPr>
              <w:t>пути;</w:t>
            </w:r>
          </w:p>
          <w:p w:rsidR="00DE7954" w:rsidRPr="00AE23C3" w:rsidRDefault="00DE7954" w:rsidP="00AE23C3">
            <w:pPr>
              <w:pStyle w:val="TableParagraph"/>
              <w:numPr>
                <w:ilvl w:val="0"/>
                <w:numId w:val="16"/>
              </w:numPr>
              <w:tabs>
                <w:tab w:val="left" w:pos="296"/>
              </w:tabs>
              <w:jc w:val="both"/>
              <w:rPr>
                <w:sz w:val="20"/>
                <w:szCs w:val="20"/>
              </w:rPr>
            </w:pPr>
            <w:r w:rsidRPr="00AE23C3">
              <w:rPr>
                <w:sz w:val="20"/>
                <w:szCs w:val="20"/>
              </w:rPr>
              <w:t>создание условий для сохранения и</w:t>
            </w:r>
            <w:r w:rsidRPr="00AE23C3">
              <w:rPr>
                <w:spacing w:val="1"/>
                <w:sz w:val="20"/>
                <w:szCs w:val="20"/>
              </w:rPr>
              <w:t xml:space="preserve"> </w:t>
            </w:r>
            <w:r w:rsidRPr="00AE23C3">
              <w:rPr>
                <w:sz w:val="20"/>
                <w:szCs w:val="20"/>
              </w:rPr>
              <w:t>укрепления физического и</w:t>
            </w:r>
            <w:r w:rsidRPr="00AE23C3">
              <w:rPr>
                <w:spacing w:val="1"/>
                <w:sz w:val="20"/>
                <w:szCs w:val="20"/>
              </w:rPr>
              <w:t xml:space="preserve"> </w:t>
            </w:r>
            <w:r w:rsidRPr="00AE23C3">
              <w:rPr>
                <w:sz w:val="20"/>
                <w:szCs w:val="20"/>
              </w:rPr>
              <w:t>эмоционального здоровья обучающихся, организации отдыха детей;</w:t>
            </w:r>
          </w:p>
          <w:p w:rsidR="00DE7954" w:rsidRPr="00AE23C3" w:rsidRDefault="00DE7954" w:rsidP="00AE23C3">
            <w:pPr>
              <w:pStyle w:val="TableParagraph"/>
              <w:numPr>
                <w:ilvl w:val="0"/>
                <w:numId w:val="16"/>
              </w:numPr>
              <w:tabs>
                <w:tab w:val="left" w:pos="368"/>
              </w:tabs>
              <w:jc w:val="both"/>
              <w:rPr>
                <w:sz w:val="20"/>
                <w:szCs w:val="20"/>
              </w:rPr>
            </w:pPr>
            <w:r w:rsidRPr="00AE23C3">
              <w:rPr>
                <w:sz w:val="20"/>
                <w:szCs w:val="20"/>
              </w:rPr>
              <w:t>поддержка</w:t>
            </w:r>
            <w:r w:rsidRPr="00AE23C3">
              <w:rPr>
                <w:spacing w:val="1"/>
                <w:sz w:val="20"/>
                <w:szCs w:val="20"/>
              </w:rPr>
              <w:t xml:space="preserve"> </w:t>
            </w:r>
            <w:r w:rsidRPr="00AE23C3">
              <w:rPr>
                <w:sz w:val="20"/>
                <w:szCs w:val="20"/>
              </w:rPr>
              <w:t>учительства,</w:t>
            </w:r>
            <w:r w:rsidRPr="00AE23C3">
              <w:rPr>
                <w:spacing w:val="1"/>
                <w:sz w:val="20"/>
                <w:szCs w:val="20"/>
              </w:rPr>
              <w:t xml:space="preserve"> </w:t>
            </w:r>
            <w:r w:rsidRPr="00AE23C3">
              <w:rPr>
                <w:sz w:val="20"/>
                <w:szCs w:val="20"/>
              </w:rPr>
              <w:t>создание</w:t>
            </w:r>
            <w:r w:rsidRPr="00AE23C3">
              <w:rPr>
                <w:spacing w:val="1"/>
                <w:sz w:val="20"/>
                <w:szCs w:val="20"/>
              </w:rPr>
              <w:t xml:space="preserve"> </w:t>
            </w:r>
            <w:r w:rsidRPr="00AE23C3">
              <w:rPr>
                <w:sz w:val="20"/>
                <w:szCs w:val="20"/>
              </w:rPr>
              <w:t>условий</w:t>
            </w:r>
            <w:r w:rsidRPr="00AE23C3">
              <w:rPr>
                <w:spacing w:val="1"/>
                <w:sz w:val="20"/>
                <w:szCs w:val="20"/>
              </w:rPr>
              <w:t xml:space="preserve"> </w:t>
            </w:r>
            <w:r w:rsidRPr="00AE23C3">
              <w:rPr>
                <w:sz w:val="20"/>
                <w:szCs w:val="20"/>
              </w:rPr>
              <w:t>для</w:t>
            </w:r>
            <w:r w:rsidRPr="00AE23C3">
              <w:rPr>
                <w:spacing w:val="1"/>
                <w:sz w:val="20"/>
                <w:szCs w:val="20"/>
              </w:rPr>
              <w:t xml:space="preserve"> </w:t>
            </w:r>
            <w:r w:rsidRPr="00AE23C3">
              <w:rPr>
                <w:sz w:val="20"/>
                <w:szCs w:val="20"/>
              </w:rPr>
              <w:t>постоянного</w:t>
            </w:r>
            <w:r w:rsidRPr="00AE23C3">
              <w:rPr>
                <w:spacing w:val="1"/>
                <w:sz w:val="20"/>
                <w:szCs w:val="20"/>
              </w:rPr>
              <w:t xml:space="preserve"> </w:t>
            </w:r>
            <w:r w:rsidRPr="00AE23C3">
              <w:rPr>
                <w:sz w:val="20"/>
                <w:szCs w:val="20"/>
              </w:rPr>
              <w:t>профессионального развития, в том числе на основе адресного</w:t>
            </w:r>
            <w:r w:rsidRPr="00AE23C3">
              <w:rPr>
                <w:spacing w:val="1"/>
                <w:sz w:val="20"/>
                <w:szCs w:val="20"/>
              </w:rPr>
              <w:t xml:space="preserve"> </w:t>
            </w:r>
            <w:r w:rsidRPr="00AE23C3">
              <w:rPr>
                <w:sz w:val="20"/>
                <w:szCs w:val="20"/>
              </w:rPr>
              <w:t>методического</w:t>
            </w:r>
            <w:r w:rsidRPr="00AE23C3">
              <w:rPr>
                <w:spacing w:val="-1"/>
                <w:sz w:val="20"/>
                <w:szCs w:val="20"/>
              </w:rPr>
              <w:t xml:space="preserve"> </w:t>
            </w:r>
            <w:r w:rsidRPr="00AE23C3">
              <w:rPr>
                <w:sz w:val="20"/>
                <w:szCs w:val="20"/>
              </w:rPr>
              <w:t>сопровождения;</w:t>
            </w:r>
          </w:p>
          <w:p w:rsidR="00B1552A" w:rsidRPr="00DE7954" w:rsidRDefault="00DE7954" w:rsidP="00AE23C3">
            <w:pPr>
              <w:pStyle w:val="TableParagraph"/>
              <w:numPr>
                <w:ilvl w:val="0"/>
                <w:numId w:val="16"/>
              </w:numPr>
              <w:tabs>
                <w:tab w:val="left" w:pos="370"/>
              </w:tabs>
              <w:jc w:val="both"/>
              <w:rPr>
                <w:sz w:val="24"/>
              </w:rPr>
            </w:pPr>
            <w:r w:rsidRPr="00AE23C3">
              <w:rPr>
                <w:sz w:val="20"/>
                <w:szCs w:val="20"/>
              </w:rPr>
              <w:t>создание</w:t>
            </w:r>
            <w:r w:rsidRPr="00AE23C3">
              <w:rPr>
                <w:spacing w:val="1"/>
                <w:sz w:val="20"/>
                <w:szCs w:val="20"/>
              </w:rPr>
              <w:t xml:space="preserve"> </w:t>
            </w:r>
            <w:r w:rsidRPr="00AE23C3">
              <w:rPr>
                <w:sz w:val="20"/>
                <w:szCs w:val="20"/>
              </w:rPr>
              <w:t>и</w:t>
            </w:r>
            <w:r w:rsidRPr="00AE23C3">
              <w:rPr>
                <w:spacing w:val="1"/>
                <w:sz w:val="20"/>
                <w:szCs w:val="20"/>
              </w:rPr>
              <w:t xml:space="preserve"> </w:t>
            </w:r>
            <w:r w:rsidRPr="00AE23C3">
              <w:rPr>
                <w:sz w:val="20"/>
                <w:szCs w:val="20"/>
              </w:rPr>
              <w:t>совершенствование</w:t>
            </w:r>
            <w:r w:rsidRPr="00AE23C3">
              <w:rPr>
                <w:spacing w:val="1"/>
                <w:sz w:val="20"/>
                <w:szCs w:val="20"/>
              </w:rPr>
              <w:t xml:space="preserve"> </w:t>
            </w:r>
            <w:r w:rsidRPr="00AE23C3">
              <w:rPr>
                <w:sz w:val="20"/>
                <w:szCs w:val="20"/>
              </w:rPr>
              <w:t>комфортного</w:t>
            </w:r>
            <w:r w:rsidRPr="00AE23C3">
              <w:rPr>
                <w:spacing w:val="1"/>
                <w:sz w:val="20"/>
                <w:szCs w:val="20"/>
              </w:rPr>
              <w:t xml:space="preserve"> </w:t>
            </w:r>
            <w:r w:rsidRPr="00AE23C3">
              <w:rPr>
                <w:sz w:val="20"/>
                <w:szCs w:val="20"/>
              </w:rPr>
              <w:t>и</w:t>
            </w:r>
            <w:r w:rsidRPr="00AE23C3">
              <w:rPr>
                <w:spacing w:val="1"/>
                <w:sz w:val="20"/>
                <w:szCs w:val="20"/>
              </w:rPr>
              <w:t xml:space="preserve"> </w:t>
            </w:r>
            <w:r w:rsidRPr="00AE23C3">
              <w:rPr>
                <w:sz w:val="20"/>
                <w:szCs w:val="20"/>
              </w:rPr>
              <w:t>безопасного</w:t>
            </w:r>
            <w:r w:rsidRPr="00AE23C3">
              <w:rPr>
                <w:spacing w:val="1"/>
                <w:sz w:val="20"/>
                <w:szCs w:val="20"/>
              </w:rPr>
              <w:t xml:space="preserve"> </w:t>
            </w:r>
            <w:r w:rsidRPr="00AE23C3">
              <w:rPr>
                <w:sz w:val="20"/>
                <w:szCs w:val="20"/>
              </w:rPr>
              <w:t>школьного</w:t>
            </w:r>
            <w:r w:rsidRPr="00AE23C3">
              <w:rPr>
                <w:spacing w:val="-4"/>
                <w:sz w:val="20"/>
                <w:szCs w:val="20"/>
              </w:rPr>
              <w:t xml:space="preserve"> </w:t>
            </w:r>
            <w:r w:rsidRPr="00AE23C3">
              <w:rPr>
                <w:sz w:val="20"/>
                <w:szCs w:val="20"/>
              </w:rPr>
              <w:t>климата;</w:t>
            </w:r>
          </w:p>
        </w:tc>
      </w:tr>
      <w:tr w:rsidR="00B1552A" w:rsidRPr="0075658D" w:rsidTr="00CA13F1">
        <w:trPr>
          <w:trHeight w:val="20"/>
        </w:trPr>
        <w:tc>
          <w:tcPr>
            <w:tcW w:w="1623" w:type="pc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B1552A" w:rsidRPr="0075658D" w:rsidRDefault="00B1552A" w:rsidP="0075658D">
            <w:pPr>
              <w:widowControl w:val="0"/>
              <w:pBdr>
                <w:top w:val="none" w:sz="4" w:space="0" w:color="000000"/>
                <w:left w:val="none" w:sz="4" w:space="0" w:color="000000"/>
                <w:bottom w:val="none" w:sz="4" w:space="0" w:color="000000"/>
                <w:right w:val="none" w:sz="4" w:space="0" w:color="000000"/>
              </w:pBdr>
              <w:spacing w:line="276" w:lineRule="auto"/>
              <w:ind w:left="75"/>
              <w:rPr>
                <w:rFonts w:ascii="Times New Roman" w:hAnsi="Times New Roman" w:cs="Times New Roman"/>
                <w:sz w:val="24"/>
                <w:szCs w:val="24"/>
              </w:rPr>
            </w:pPr>
            <w:r w:rsidRPr="0075658D">
              <w:rPr>
                <w:rFonts w:ascii="Times New Roman" w:eastAsia="Times New Roman" w:hAnsi="Times New Roman" w:cs="Times New Roman"/>
                <w:color w:val="000000"/>
                <w:sz w:val="24"/>
                <w:szCs w:val="24"/>
              </w:rPr>
              <w:lastRenderedPageBreak/>
              <w:t>Планируемые результаты реализации Программы развития</w:t>
            </w:r>
          </w:p>
        </w:tc>
        <w:tc>
          <w:tcPr>
            <w:tcW w:w="3377" w:type="pct"/>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F74797" w:rsidRPr="00053030" w:rsidRDefault="00F74797" w:rsidP="00AE23C3">
            <w:pPr>
              <w:pStyle w:val="TableParagraph"/>
              <w:spacing w:line="298" w:lineRule="exact"/>
              <w:rPr>
                <w:b/>
                <w:i/>
                <w:sz w:val="20"/>
                <w:szCs w:val="20"/>
              </w:rPr>
            </w:pPr>
            <w:r w:rsidRPr="00053030">
              <w:rPr>
                <w:b/>
                <w:i/>
                <w:sz w:val="20"/>
                <w:szCs w:val="20"/>
              </w:rPr>
              <w:t>Знание:</w:t>
            </w:r>
          </w:p>
          <w:p w:rsidR="00F74797" w:rsidRPr="00F74797" w:rsidRDefault="00F74797" w:rsidP="00AE23C3">
            <w:pPr>
              <w:pStyle w:val="TableParagraph"/>
              <w:numPr>
                <w:ilvl w:val="0"/>
                <w:numId w:val="15"/>
              </w:numPr>
              <w:tabs>
                <w:tab w:val="left" w:pos="828"/>
              </w:tabs>
              <w:ind w:right="103"/>
              <w:rPr>
                <w:sz w:val="20"/>
                <w:szCs w:val="20"/>
              </w:rPr>
            </w:pPr>
            <w:r w:rsidRPr="00F74797">
              <w:rPr>
                <w:sz w:val="20"/>
                <w:szCs w:val="20"/>
              </w:rPr>
              <w:t>увеличение показателя качества обучения в целом по школе от 36 % до 40%;</w:t>
            </w:r>
          </w:p>
          <w:p w:rsidR="00F74797" w:rsidRPr="00F74797" w:rsidRDefault="00F74797" w:rsidP="00AE23C3">
            <w:pPr>
              <w:pStyle w:val="TableParagraph"/>
              <w:numPr>
                <w:ilvl w:val="0"/>
                <w:numId w:val="15"/>
              </w:numPr>
              <w:tabs>
                <w:tab w:val="left" w:pos="828"/>
              </w:tabs>
              <w:ind w:right="98"/>
              <w:rPr>
                <w:sz w:val="20"/>
                <w:szCs w:val="20"/>
              </w:rPr>
            </w:pPr>
            <w:r w:rsidRPr="00F74797">
              <w:rPr>
                <w:sz w:val="20"/>
                <w:szCs w:val="20"/>
              </w:rPr>
              <w:t>сохранение уровня качества обучения по профильным предметам 50%;</w:t>
            </w:r>
          </w:p>
          <w:p w:rsidR="00F74797" w:rsidRPr="00F74797" w:rsidRDefault="00F74797" w:rsidP="00AE23C3">
            <w:pPr>
              <w:pStyle w:val="TableParagraph"/>
              <w:numPr>
                <w:ilvl w:val="0"/>
                <w:numId w:val="15"/>
              </w:numPr>
              <w:tabs>
                <w:tab w:val="left" w:pos="827"/>
              </w:tabs>
              <w:rPr>
                <w:sz w:val="20"/>
                <w:szCs w:val="20"/>
              </w:rPr>
            </w:pPr>
            <w:r w:rsidRPr="00F74797">
              <w:rPr>
                <w:sz w:val="20"/>
                <w:szCs w:val="20"/>
              </w:rPr>
              <w:t>сохранение показателя успеваемости–</w:t>
            </w:r>
            <w:r w:rsidRPr="00F74797">
              <w:rPr>
                <w:spacing w:val="-4"/>
                <w:sz w:val="20"/>
                <w:szCs w:val="20"/>
              </w:rPr>
              <w:t>100%.</w:t>
            </w:r>
          </w:p>
          <w:p w:rsidR="00F74797" w:rsidRPr="00F74797" w:rsidRDefault="00F74797" w:rsidP="00AE23C3">
            <w:pPr>
              <w:pStyle w:val="TableParagraph"/>
              <w:numPr>
                <w:ilvl w:val="0"/>
                <w:numId w:val="15"/>
              </w:numPr>
              <w:tabs>
                <w:tab w:val="left" w:pos="828"/>
              </w:tabs>
              <w:ind w:right="105"/>
              <w:jc w:val="both"/>
              <w:rPr>
                <w:sz w:val="20"/>
                <w:szCs w:val="20"/>
              </w:rPr>
            </w:pPr>
            <w:r w:rsidRPr="00F74797">
              <w:rPr>
                <w:sz w:val="20"/>
                <w:szCs w:val="20"/>
              </w:rPr>
              <w:t>сохранение стабильного показателя степени удовлетворенности родителей и учащихся качеством образования в школе - 100%.</w:t>
            </w:r>
          </w:p>
          <w:p w:rsidR="00B1552A" w:rsidRPr="00AE23C3" w:rsidRDefault="00F74797" w:rsidP="00AE23C3">
            <w:pPr>
              <w:pStyle w:val="a3"/>
              <w:widowControl w:val="0"/>
              <w:numPr>
                <w:ilvl w:val="0"/>
                <w:numId w:val="15"/>
              </w:numPr>
              <w:rPr>
                <w:rFonts w:ascii="Times New Roman" w:hAnsi="Times New Roman" w:cs="Times New Roman"/>
                <w:b/>
                <w:bCs/>
                <w:sz w:val="28"/>
                <w:szCs w:val="28"/>
              </w:rPr>
            </w:pPr>
            <w:r w:rsidRPr="00F74797">
              <w:rPr>
                <w:rFonts w:ascii="Times New Roman" w:hAnsi="Times New Roman" w:cs="Times New Roman"/>
                <w:sz w:val="20"/>
                <w:szCs w:val="20"/>
              </w:rPr>
              <w:t>Повышение качества прохождения ГИА по программам основного общего и среднего общего образования</w:t>
            </w:r>
          </w:p>
          <w:p w:rsidR="00AE23C3" w:rsidRPr="00053030" w:rsidRDefault="00AE23C3" w:rsidP="00AE23C3">
            <w:pPr>
              <w:pStyle w:val="TableParagraph"/>
              <w:spacing w:before="8"/>
              <w:rPr>
                <w:b/>
                <w:i/>
                <w:sz w:val="20"/>
                <w:szCs w:val="20"/>
              </w:rPr>
            </w:pPr>
            <w:r w:rsidRPr="00053030">
              <w:rPr>
                <w:b/>
                <w:i/>
                <w:spacing w:val="-2"/>
                <w:sz w:val="20"/>
                <w:szCs w:val="20"/>
              </w:rPr>
              <w:t>Здоровье:</w:t>
            </w:r>
          </w:p>
          <w:p w:rsidR="00AE23C3" w:rsidRPr="00AE23C3" w:rsidRDefault="00AE23C3" w:rsidP="00AE23C3">
            <w:pPr>
              <w:pStyle w:val="TableParagraph"/>
              <w:numPr>
                <w:ilvl w:val="0"/>
                <w:numId w:val="17"/>
              </w:numPr>
              <w:tabs>
                <w:tab w:val="left" w:pos="828"/>
              </w:tabs>
              <w:spacing w:before="2"/>
              <w:ind w:right="102"/>
              <w:jc w:val="both"/>
              <w:rPr>
                <w:sz w:val="20"/>
                <w:szCs w:val="20"/>
              </w:rPr>
            </w:pPr>
            <w:r w:rsidRPr="00AE23C3">
              <w:rPr>
                <w:sz w:val="20"/>
                <w:szCs w:val="20"/>
              </w:rPr>
              <w:t xml:space="preserve">рост количественных и качественных показателей участия школьников в спортивных соревнованиях: победителей и призеров разного уровня </w:t>
            </w:r>
          </w:p>
          <w:p w:rsidR="00AE23C3" w:rsidRPr="00AE23C3" w:rsidRDefault="00AE23C3" w:rsidP="00AE23C3">
            <w:pPr>
              <w:pStyle w:val="a3"/>
              <w:widowControl w:val="0"/>
              <w:numPr>
                <w:ilvl w:val="0"/>
                <w:numId w:val="17"/>
              </w:numPr>
              <w:rPr>
                <w:rFonts w:ascii="Times New Roman" w:hAnsi="Times New Roman" w:cs="Times New Roman"/>
                <w:b/>
                <w:bCs/>
                <w:sz w:val="28"/>
                <w:szCs w:val="28"/>
              </w:rPr>
            </w:pPr>
            <w:r w:rsidRPr="00AE23C3">
              <w:rPr>
                <w:rFonts w:ascii="Times New Roman" w:hAnsi="Times New Roman" w:cs="Times New Roman"/>
                <w:sz w:val="20"/>
                <w:szCs w:val="20"/>
              </w:rPr>
              <w:t>охват детей – инвалидов культурно-массовыми мероприятиями (100%)</w:t>
            </w:r>
          </w:p>
          <w:p w:rsidR="00B33B58" w:rsidRPr="00053030" w:rsidRDefault="00B33B58" w:rsidP="00B33B58">
            <w:pPr>
              <w:pStyle w:val="TableParagraph"/>
              <w:spacing w:before="2"/>
              <w:rPr>
                <w:b/>
                <w:i/>
                <w:sz w:val="20"/>
                <w:szCs w:val="20"/>
              </w:rPr>
            </w:pPr>
            <w:r w:rsidRPr="00053030">
              <w:rPr>
                <w:b/>
                <w:i/>
                <w:spacing w:val="-2"/>
                <w:sz w:val="20"/>
                <w:szCs w:val="20"/>
              </w:rPr>
              <w:t>Творчество:</w:t>
            </w:r>
          </w:p>
          <w:p w:rsidR="00AE23C3" w:rsidRPr="00B33B58" w:rsidRDefault="00B33B58" w:rsidP="00B33B58">
            <w:pPr>
              <w:pStyle w:val="a3"/>
              <w:widowControl w:val="0"/>
              <w:numPr>
                <w:ilvl w:val="0"/>
                <w:numId w:val="18"/>
              </w:numPr>
              <w:rPr>
                <w:rFonts w:ascii="Times New Roman" w:hAnsi="Times New Roman" w:cs="Times New Roman"/>
                <w:sz w:val="20"/>
                <w:szCs w:val="20"/>
              </w:rPr>
            </w:pPr>
            <w:r w:rsidRPr="00B33B58">
              <w:rPr>
                <w:rFonts w:ascii="Times New Roman" w:hAnsi="Times New Roman" w:cs="Times New Roman"/>
                <w:spacing w:val="-2"/>
                <w:sz w:val="20"/>
                <w:szCs w:val="20"/>
              </w:rPr>
              <w:t>увеличение</w:t>
            </w:r>
            <w:r w:rsidRPr="00B33B58">
              <w:rPr>
                <w:rFonts w:ascii="Times New Roman" w:hAnsi="Times New Roman" w:cs="Times New Roman"/>
                <w:sz w:val="20"/>
                <w:szCs w:val="20"/>
              </w:rPr>
              <w:tab/>
            </w:r>
            <w:r w:rsidRPr="00B33B58">
              <w:rPr>
                <w:rFonts w:ascii="Times New Roman" w:hAnsi="Times New Roman" w:cs="Times New Roman"/>
                <w:spacing w:val="-2"/>
                <w:sz w:val="20"/>
                <w:szCs w:val="20"/>
              </w:rPr>
              <w:t>количества</w:t>
            </w:r>
            <w:r w:rsidRPr="00B33B58">
              <w:rPr>
                <w:rFonts w:ascii="Times New Roman" w:hAnsi="Times New Roman" w:cs="Times New Roman"/>
                <w:sz w:val="20"/>
                <w:szCs w:val="20"/>
              </w:rPr>
              <w:tab/>
            </w:r>
            <w:r w:rsidRPr="00B33B58">
              <w:rPr>
                <w:rFonts w:ascii="Times New Roman" w:hAnsi="Times New Roman" w:cs="Times New Roman"/>
                <w:spacing w:val="-2"/>
                <w:sz w:val="20"/>
                <w:szCs w:val="20"/>
              </w:rPr>
              <w:t>учащихся,</w:t>
            </w:r>
            <w:r w:rsidRPr="00B33B58">
              <w:rPr>
                <w:rFonts w:ascii="Times New Roman" w:hAnsi="Times New Roman" w:cs="Times New Roman"/>
                <w:sz w:val="20"/>
                <w:szCs w:val="20"/>
              </w:rPr>
              <w:tab/>
            </w:r>
            <w:r w:rsidRPr="00B33B58">
              <w:rPr>
                <w:rFonts w:ascii="Times New Roman" w:hAnsi="Times New Roman" w:cs="Times New Roman"/>
                <w:spacing w:val="-2"/>
                <w:sz w:val="20"/>
                <w:szCs w:val="20"/>
              </w:rPr>
              <w:t>участвующих</w:t>
            </w:r>
            <w:r w:rsidRPr="00B33B58">
              <w:rPr>
                <w:rFonts w:ascii="Times New Roman" w:hAnsi="Times New Roman" w:cs="Times New Roman"/>
                <w:sz w:val="20"/>
                <w:szCs w:val="20"/>
              </w:rPr>
              <w:tab/>
            </w:r>
            <w:r w:rsidRPr="00B33B58">
              <w:rPr>
                <w:rFonts w:ascii="Times New Roman" w:hAnsi="Times New Roman" w:cs="Times New Roman"/>
                <w:spacing w:val="-10"/>
                <w:sz w:val="20"/>
                <w:szCs w:val="20"/>
              </w:rPr>
              <w:t xml:space="preserve">в </w:t>
            </w:r>
            <w:r w:rsidRPr="00B33B58">
              <w:rPr>
                <w:rFonts w:ascii="Times New Roman" w:hAnsi="Times New Roman" w:cs="Times New Roman"/>
                <w:sz w:val="20"/>
                <w:szCs w:val="20"/>
              </w:rPr>
              <w:t>реализации проектной деятельности</w:t>
            </w:r>
          </w:p>
          <w:p w:rsidR="00B33B58" w:rsidRDefault="00B33B58" w:rsidP="00B33B58">
            <w:pPr>
              <w:pStyle w:val="TableParagraph"/>
              <w:numPr>
                <w:ilvl w:val="0"/>
                <w:numId w:val="18"/>
              </w:numPr>
              <w:tabs>
                <w:tab w:val="left" w:pos="828"/>
                <w:tab w:val="left" w:pos="2308"/>
                <w:tab w:val="left" w:pos="3763"/>
                <w:tab w:val="left" w:pos="5120"/>
                <w:tab w:val="left" w:pos="6849"/>
              </w:tabs>
              <w:spacing w:before="2" w:line="273" w:lineRule="auto"/>
              <w:ind w:right="100"/>
              <w:rPr>
                <w:sz w:val="20"/>
                <w:szCs w:val="20"/>
              </w:rPr>
            </w:pPr>
            <w:r w:rsidRPr="00B33B58">
              <w:rPr>
                <w:sz w:val="20"/>
                <w:szCs w:val="20"/>
              </w:rPr>
              <w:t>Увеличение количества технологических кружков</w:t>
            </w:r>
          </w:p>
          <w:p w:rsidR="009B22DF" w:rsidRPr="00053030" w:rsidRDefault="009B22DF" w:rsidP="009B22DF">
            <w:pPr>
              <w:pStyle w:val="TableParagraph"/>
              <w:spacing w:before="11"/>
              <w:rPr>
                <w:b/>
                <w:i/>
                <w:sz w:val="20"/>
                <w:szCs w:val="20"/>
              </w:rPr>
            </w:pPr>
            <w:r w:rsidRPr="00053030">
              <w:rPr>
                <w:b/>
                <w:i/>
                <w:spacing w:val="-2"/>
                <w:sz w:val="20"/>
                <w:szCs w:val="20"/>
              </w:rPr>
              <w:t>Воспитание:</w:t>
            </w:r>
          </w:p>
          <w:p w:rsidR="009B22DF" w:rsidRPr="00053030" w:rsidRDefault="009B22DF" w:rsidP="009B22DF">
            <w:pPr>
              <w:pStyle w:val="TableParagraph"/>
              <w:numPr>
                <w:ilvl w:val="0"/>
                <w:numId w:val="19"/>
              </w:numPr>
              <w:tabs>
                <w:tab w:val="left" w:pos="828"/>
              </w:tabs>
              <w:spacing w:before="44" w:line="273" w:lineRule="auto"/>
              <w:ind w:right="98"/>
              <w:jc w:val="both"/>
              <w:rPr>
                <w:sz w:val="20"/>
                <w:szCs w:val="20"/>
              </w:rPr>
            </w:pPr>
            <w:r w:rsidRPr="00053030">
              <w:rPr>
                <w:sz w:val="20"/>
                <w:szCs w:val="20"/>
              </w:rPr>
              <w:t>увеличение доли участия учащихся 1-4 классов в проекте «Орлята России» с 0 до 90%</w:t>
            </w:r>
          </w:p>
          <w:p w:rsidR="009B22DF" w:rsidRDefault="009B22DF" w:rsidP="009B22DF">
            <w:pPr>
              <w:pStyle w:val="TableParagraph"/>
              <w:numPr>
                <w:ilvl w:val="0"/>
                <w:numId w:val="19"/>
              </w:numPr>
              <w:tabs>
                <w:tab w:val="left" w:pos="828"/>
              </w:tabs>
              <w:spacing w:before="4" w:line="273" w:lineRule="auto"/>
              <w:ind w:right="101"/>
              <w:jc w:val="both"/>
              <w:rPr>
                <w:sz w:val="20"/>
                <w:szCs w:val="20"/>
              </w:rPr>
            </w:pPr>
            <w:r>
              <w:rPr>
                <w:sz w:val="20"/>
                <w:szCs w:val="20"/>
              </w:rPr>
              <w:t xml:space="preserve">введение  в штатное расписание должность </w:t>
            </w:r>
            <w:r w:rsidRPr="00053030">
              <w:rPr>
                <w:sz w:val="20"/>
                <w:szCs w:val="20"/>
              </w:rPr>
              <w:t>советника директора по воспитанию</w:t>
            </w:r>
            <w:r>
              <w:rPr>
                <w:sz w:val="20"/>
                <w:szCs w:val="20"/>
              </w:rPr>
              <w:t xml:space="preserve"> и взаимодействию с детскими общественными объединениями;</w:t>
            </w:r>
          </w:p>
          <w:p w:rsidR="009B22DF" w:rsidRPr="00053030" w:rsidRDefault="009B22DF" w:rsidP="009B22DF">
            <w:pPr>
              <w:pStyle w:val="TableParagraph"/>
              <w:numPr>
                <w:ilvl w:val="0"/>
                <w:numId w:val="19"/>
              </w:numPr>
              <w:tabs>
                <w:tab w:val="left" w:pos="828"/>
              </w:tabs>
              <w:spacing w:before="4" w:line="273" w:lineRule="auto"/>
              <w:ind w:right="101"/>
              <w:jc w:val="both"/>
              <w:rPr>
                <w:sz w:val="20"/>
                <w:szCs w:val="20"/>
              </w:rPr>
            </w:pPr>
            <w:r>
              <w:rPr>
                <w:sz w:val="20"/>
                <w:szCs w:val="20"/>
              </w:rPr>
              <w:t>разработка школьной символики</w:t>
            </w:r>
          </w:p>
          <w:p w:rsidR="009B22DF" w:rsidRDefault="009B22DF" w:rsidP="009B22DF">
            <w:pPr>
              <w:pStyle w:val="TableParagraph"/>
              <w:numPr>
                <w:ilvl w:val="0"/>
                <w:numId w:val="19"/>
              </w:numPr>
              <w:tabs>
                <w:tab w:val="left" w:pos="828"/>
                <w:tab w:val="left" w:pos="2308"/>
                <w:tab w:val="left" w:pos="3763"/>
                <w:tab w:val="left" w:pos="5120"/>
                <w:tab w:val="left" w:pos="6849"/>
              </w:tabs>
              <w:spacing w:before="2" w:line="273" w:lineRule="auto"/>
              <w:ind w:right="100"/>
              <w:rPr>
                <w:sz w:val="20"/>
                <w:szCs w:val="20"/>
              </w:rPr>
            </w:pPr>
            <w:r>
              <w:rPr>
                <w:sz w:val="20"/>
                <w:szCs w:val="20"/>
              </w:rPr>
              <w:t>создание школьного военно-патриотического клуба</w:t>
            </w:r>
          </w:p>
          <w:p w:rsidR="009B22DF" w:rsidRPr="00053030" w:rsidRDefault="009B22DF" w:rsidP="009B22DF">
            <w:pPr>
              <w:pStyle w:val="TableParagraph"/>
              <w:rPr>
                <w:b/>
                <w:i/>
                <w:sz w:val="20"/>
                <w:szCs w:val="20"/>
              </w:rPr>
            </w:pPr>
            <w:r w:rsidRPr="00053030">
              <w:rPr>
                <w:b/>
                <w:i/>
                <w:spacing w:val="-2"/>
                <w:sz w:val="20"/>
                <w:szCs w:val="20"/>
              </w:rPr>
              <w:t>Профориентация:</w:t>
            </w:r>
          </w:p>
          <w:p w:rsidR="009B22DF" w:rsidRPr="00053030" w:rsidRDefault="009B22DF" w:rsidP="009B22DF">
            <w:pPr>
              <w:pStyle w:val="TableParagraph"/>
              <w:numPr>
                <w:ilvl w:val="0"/>
                <w:numId w:val="20"/>
              </w:numPr>
              <w:tabs>
                <w:tab w:val="left" w:pos="828"/>
              </w:tabs>
              <w:spacing w:before="2" w:line="273" w:lineRule="auto"/>
              <w:ind w:right="98"/>
              <w:jc w:val="both"/>
              <w:rPr>
                <w:sz w:val="20"/>
                <w:szCs w:val="20"/>
              </w:rPr>
            </w:pPr>
            <w:r>
              <w:rPr>
                <w:sz w:val="20"/>
                <w:szCs w:val="20"/>
              </w:rPr>
              <w:t>обеспечение участия учащихся школы</w:t>
            </w:r>
            <w:r w:rsidRPr="00053030">
              <w:rPr>
                <w:sz w:val="20"/>
                <w:szCs w:val="20"/>
              </w:rPr>
              <w:t xml:space="preserve"> в федеральном проекте ранней п</w:t>
            </w:r>
            <w:r>
              <w:rPr>
                <w:sz w:val="20"/>
                <w:szCs w:val="20"/>
              </w:rPr>
              <w:t>рофориентации «Билет в будущее»;</w:t>
            </w:r>
          </w:p>
          <w:p w:rsidR="009B22DF" w:rsidRPr="00053030" w:rsidRDefault="009B22DF" w:rsidP="009B22DF">
            <w:pPr>
              <w:pStyle w:val="TableParagraph"/>
              <w:numPr>
                <w:ilvl w:val="0"/>
                <w:numId w:val="20"/>
              </w:numPr>
              <w:tabs>
                <w:tab w:val="left" w:pos="828"/>
              </w:tabs>
              <w:spacing w:before="3" w:line="273" w:lineRule="auto"/>
              <w:ind w:right="102"/>
              <w:jc w:val="both"/>
              <w:rPr>
                <w:sz w:val="20"/>
                <w:szCs w:val="20"/>
              </w:rPr>
            </w:pPr>
            <w:r w:rsidRPr="00053030">
              <w:rPr>
                <w:sz w:val="20"/>
                <w:szCs w:val="20"/>
              </w:rPr>
              <w:t xml:space="preserve">расширение сетевого взаимодействия с различными </w:t>
            </w:r>
            <w:r>
              <w:rPr>
                <w:sz w:val="20"/>
                <w:szCs w:val="20"/>
              </w:rPr>
              <w:t xml:space="preserve"> организациями;</w:t>
            </w:r>
          </w:p>
          <w:p w:rsidR="009B22DF" w:rsidRDefault="009B22DF" w:rsidP="009B22DF">
            <w:pPr>
              <w:pStyle w:val="TableParagraph"/>
              <w:numPr>
                <w:ilvl w:val="0"/>
                <w:numId w:val="20"/>
              </w:numPr>
              <w:tabs>
                <w:tab w:val="left" w:pos="828"/>
                <w:tab w:val="left" w:pos="2308"/>
                <w:tab w:val="left" w:pos="3763"/>
                <w:tab w:val="left" w:pos="5120"/>
                <w:tab w:val="left" w:pos="6849"/>
              </w:tabs>
              <w:spacing w:before="2" w:line="273" w:lineRule="auto"/>
              <w:ind w:right="100"/>
              <w:rPr>
                <w:sz w:val="20"/>
                <w:szCs w:val="20"/>
              </w:rPr>
            </w:pPr>
            <w:r>
              <w:rPr>
                <w:sz w:val="20"/>
                <w:szCs w:val="20"/>
              </w:rPr>
              <w:t>посещение обучающимися профессиональных проб на региональных площадках.</w:t>
            </w:r>
          </w:p>
          <w:p w:rsidR="009B22DF" w:rsidRPr="00053030" w:rsidRDefault="009B22DF" w:rsidP="009B22DF">
            <w:pPr>
              <w:pStyle w:val="TableParagraph"/>
              <w:spacing w:before="1"/>
              <w:jc w:val="both"/>
              <w:rPr>
                <w:b/>
                <w:i/>
                <w:sz w:val="20"/>
                <w:szCs w:val="20"/>
              </w:rPr>
            </w:pPr>
            <w:r w:rsidRPr="00053030">
              <w:rPr>
                <w:b/>
                <w:i/>
                <w:sz w:val="20"/>
                <w:szCs w:val="20"/>
              </w:rPr>
              <w:t>Учитель.</w:t>
            </w:r>
            <w:r>
              <w:rPr>
                <w:b/>
                <w:i/>
                <w:sz w:val="20"/>
                <w:szCs w:val="20"/>
              </w:rPr>
              <w:t xml:space="preserve"> </w:t>
            </w:r>
            <w:r w:rsidRPr="00053030">
              <w:rPr>
                <w:b/>
                <w:i/>
                <w:sz w:val="20"/>
                <w:szCs w:val="20"/>
              </w:rPr>
              <w:t>Школьные</w:t>
            </w:r>
            <w:r>
              <w:rPr>
                <w:b/>
                <w:i/>
                <w:sz w:val="20"/>
                <w:szCs w:val="20"/>
              </w:rPr>
              <w:t xml:space="preserve"> </w:t>
            </w:r>
            <w:r w:rsidRPr="00053030">
              <w:rPr>
                <w:b/>
                <w:i/>
                <w:spacing w:val="-2"/>
                <w:sz w:val="20"/>
                <w:szCs w:val="20"/>
              </w:rPr>
              <w:t>команды:</w:t>
            </w:r>
          </w:p>
          <w:p w:rsidR="009B22DF" w:rsidRPr="00053030" w:rsidRDefault="009B22DF" w:rsidP="009B22DF">
            <w:pPr>
              <w:pStyle w:val="TableParagraph"/>
              <w:numPr>
                <w:ilvl w:val="0"/>
                <w:numId w:val="21"/>
              </w:numPr>
              <w:tabs>
                <w:tab w:val="left" w:pos="828"/>
              </w:tabs>
              <w:spacing w:before="2" w:line="276" w:lineRule="auto"/>
              <w:ind w:right="99"/>
              <w:jc w:val="both"/>
              <w:rPr>
                <w:sz w:val="20"/>
                <w:szCs w:val="20"/>
              </w:rPr>
            </w:pPr>
            <w:r w:rsidRPr="00053030">
              <w:rPr>
                <w:sz w:val="20"/>
                <w:szCs w:val="20"/>
              </w:rPr>
              <w:t>сохранение стабильного показателя числа педагогов, активно использующих современные образовательные технологии (включая ИКТ) – 100%;</w:t>
            </w:r>
          </w:p>
          <w:p w:rsidR="009B22DF" w:rsidRPr="009B22DF" w:rsidRDefault="009B22DF" w:rsidP="009B22DF">
            <w:pPr>
              <w:pStyle w:val="TableParagraph"/>
              <w:numPr>
                <w:ilvl w:val="0"/>
                <w:numId w:val="21"/>
              </w:numPr>
              <w:tabs>
                <w:tab w:val="left" w:pos="828"/>
              </w:tabs>
              <w:spacing w:line="276" w:lineRule="auto"/>
              <w:ind w:right="104"/>
              <w:jc w:val="both"/>
              <w:rPr>
                <w:sz w:val="20"/>
                <w:szCs w:val="20"/>
              </w:rPr>
            </w:pPr>
            <w:r w:rsidRPr="00053030">
              <w:rPr>
                <w:sz w:val="20"/>
                <w:szCs w:val="20"/>
              </w:rPr>
              <w:t>увеличение</w:t>
            </w:r>
            <w:r>
              <w:rPr>
                <w:sz w:val="20"/>
                <w:szCs w:val="20"/>
              </w:rPr>
              <w:t xml:space="preserve"> </w:t>
            </w:r>
            <w:r w:rsidRPr="00053030">
              <w:rPr>
                <w:sz w:val="20"/>
                <w:szCs w:val="20"/>
              </w:rPr>
              <w:t>количественных</w:t>
            </w:r>
            <w:r>
              <w:rPr>
                <w:sz w:val="20"/>
                <w:szCs w:val="20"/>
              </w:rPr>
              <w:t xml:space="preserve"> </w:t>
            </w:r>
            <w:r w:rsidRPr="00053030">
              <w:rPr>
                <w:sz w:val="20"/>
                <w:szCs w:val="20"/>
              </w:rPr>
              <w:t>(до</w:t>
            </w:r>
            <w:r>
              <w:rPr>
                <w:sz w:val="20"/>
                <w:szCs w:val="20"/>
              </w:rPr>
              <w:t xml:space="preserve"> </w:t>
            </w:r>
            <w:r w:rsidRPr="00053030">
              <w:rPr>
                <w:sz w:val="20"/>
                <w:szCs w:val="20"/>
              </w:rPr>
              <w:t>100%)</w:t>
            </w:r>
            <w:r>
              <w:rPr>
                <w:sz w:val="20"/>
                <w:szCs w:val="20"/>
              </w:rPr>
              <w:t xml:space="preserve"> </w:t>
            </w:r>
            <w:r w:rsidRPr="00053030">
              <w:rPr>
                <w:sz w:val="20"/>
                <w:szCs w:val="20"/>
              </w:rPr>
              <w:t>и</w:t>
            </w:r>
            <w:r>
              <w:rPr>
                <w:sz w:val="20"/>
                <w:szCs w:val="20"/>
              </w:rPr>
              <w:t xml:space="preserve"> </w:t>
            </w:r>
            <w:r w:rsidRPr="00053030">
              <w:rPr>
                <w:sz w:val="20"/>
                <w:szCs w:val="20"/>
              </w:rPr>
              <w:t>качественных показателей (рост числа победителей и призеров) участия</w:t>
            </w:r>
            <w:r>
              <w:rPr>
                <w:sz w:val="20"/>
                <w:szCs w:val="20"/>
              </w:rPr>
              <w:t xml:space="preserve"> </w:t>
            </w:r>
            <w:r w:rsidRPr="00053030">
              <w:rPr>
                <w:sz w:val="20"/>
                <w:szCs w:val="20"/>
              </w:rPr>
              <w:t>педагогов</w:t>
            </w:r>
            <w:r>
              <w:rPr>
                <w:sz w:val="20"/>
                <w:szCs w:val="20"/>
              </w:rPr>
              <w:t xml:space="preserve"> </w:t>
            </w:r>
            <w:r w:rsidRPr="00053030">
              <w:rPr>
                <w:sz w:val="20"/>
                <w:szCs w:val="20"/>
              </w:rPr>
              <w:t>в</w:t>
            </w:r>
            <w:r>
              <w:rPr>
                <w:sz w:val="20"/>
                <w:szCs w:val="20"/>
              </w:rPr>
              <w:t xml:space="preserve"> </w:t>
            </w:r>
            <w:r w:rsidRPr="00053030">
              <w:rPr>
                <w:sz w:val="20"/>
                <w:szCs w:val="20"/>
              </w:rPr>
              <w:t>профессиональных</w:t>
            </w:r>
            <w:r>
              <w:rPr>
                <w:sz w:val="20"/>
                <w:szCs w:val="20"/>
              </w:rPr>
              <w:t xml:space="preserve"> </w:t>
            </w:r>
            <w:r w:rsidRPr="00053030">
              <w:rPr>
                <w:sz w:val="20"/>
                <w:szCs w:val="20"/>
              </w:rPr>
              <w:t>конкурсах</w:t>
            </w:r>
            <w:r>
              <w:rPr>
                <w:sz w:val="20"/>
                <w:szCs w:val="20"/>
              </w:rPr>
              <w:t xml:space="preserve"> </w:t>
            </w:r>
            <w:r w:rsidRPr="00053030">
              <w:rPr>
                <w:sz w:val="20"/>
                <w:szCs w:val="20"/>
              </w:rPr>
              <w:t xml:space="preserve">всех </w:t>
            </w:r>
            <w:r w:rsidRPr="00053030">
              <w:rPr>
                <w:spacing w:val="-2"/>
                <w:sz w:val="20"/>
                <w:szCs w:val="20"/>
              </w:rPr>
              <w:t>уровней.</w:t>
            </w:r>
          </w:p>
          <w:p w:rsidR="009B22DF" w:rsidRPr="00053030" w:rsidRDefault="009B22DF" w:rsidP="009B22DF">
            <w:pPr>
              <w:pStyle w:val="TableParagraph"/>
              <w:jc w:val="both"/>
              <w:rPr>
                <w:b/>
                <w:i/>
                <w:sz w:val="20"/>
                <w:szCs w:val="20"/>
              </w:rPr>
            </w:pPr>
            <w:r w:rsidRPr="00053030">
              <w:rPr>
                <w:b/>
                <w:i/>
                <w:sz w:val="20"/>
                <w:szCs w:val="20"/>
              </w:rPr>
              <w:t>Школьный</w:t>
            </w:r>
            <w:r>
              <w:rPr>
                <w:b/>
                <w:i/>
                <w:sz w:val="20"/>
                <w:szCs w:val="20"/>
              </w:rPr>
              <w:t xml:space="preserve"> </w:t>
            </w:r>
            <w:r w:rsidRPr="00053030">
              <w:rPr>
                <w:b/>
                <w:i/>
                <w:spacing w:val="-2"/>
                <w:sz w:val="20"/>
                <w:szCs w:val="20"/>
              </w:rPr>
              <w:t>климат:</w:t>
            </w:r>
          </w:p>
          <w:p w:rsidR="009B22DF" w:rsidRPr="00053030" w:rsidRDefault="009B22DF" w:rsidP="009B22DF">
            <w:pPr>
              <w:pStyle w:val="TableParagraph"/>
              <w:numPr>
                <w:ilvl w:val="0"/>
                <w:numId w:val="22"/>
              </w:numPr>
              <w:tabs>
                <w:tab w:val="left" w:pos="828"/>
              </w:tabs>
              <w:spacing w:before="2" w:line="273" w:lineRule="auto"/>
              <w:ind w:right="102"/>
              <w:jc w:val="both"/>
              <w:rPr>
                <w:sz w:val="20"/>
                <w:szCs w:val="20"/>
              </w:rPr>
            </w:pPr>
            <w:r w:rsidRPr="00053030">
              <w:rPr>
                <w:sz w:val="20"/>
                <w:szCs w:val="20"/>
              </w:rPr>
              <w:t>создание среды комфортного пребывания ребенка в школе и обеспечение ее качественного современного уровня: оформление зоны отдыха, коворкинга;</w:t>
            </w:r>
          </w:p>
          <w:p w:rsidR="009B22DF" w:rsidRPr="009B22DF" w:rsidRDefault="009B22DF" w:rsidP="009B22DF">
            <w:pPr>
              <w:pStyle w:val="TableParagraph"/>
              <w:numPr>
                <w:ilvl w:val="0"/>
                <w:numId w:val="22"/>
              </w:numPr>
              <w:tabs>
                <w:tab w:val="left" w:pos="828"/>
                <w:tab w:val="left" w:pos="4016"/>
              </w:tabs>
              <w:spacing w:before="4" w:line="276" w:lineRule="auto"/>
              <w:ind w:right="100"/>
              <w:jc w:val="both"/>
              <w:rPr>
                <w:sz w:val="20"/>
                <w:szCs w:val="20"/>
              </w:rPr>
            </w:pPr>
            <w:r w:rsidRPr="00053030">
              <w:rPr>
                <w:sz w:val="20"/>
                <w:szCs w:val="20"/>
              </w:rPr>
              <w:lastRenderedPageBreak/>
              <w:t xml:space="preserve">сохранение доли педагогов, специалистов ППк, </w:t>
            </w:r>
            <w:r w:rsidRPr="00053030">
              <w:rPr>
                <w:spacing w:val="-2"/>
                <w:sz w:val="20"/>
                <w:szCs w:val="20"/>
              </w:rPr>
              <w:t>выполняющи</w:t>
            </w:r>
            <w:r>
              <w:rPr>
                <w:spacing w:val="-2"/>
                <w:sz w:val="20"/>
                <w:szCs w:val="20"/>
              </w:rPr>
              <w:t xml:space="preserve">х  </w:t>
            </w:r>
            <w:r w:rsidRPr="00053030">
              <w:rPr>
                <w:spacing w:val="-2"/>
                <w:sz w:val="20"/>
                <w:szCs w:val="20"/>
              </w:rPr>
              <w:t xml:space="preserve">психолого-педагогическое </w:t>
            </w:r>
            <w:r w:rsidRPr="00053030">
              <w:rPr>
                <w:sz w:val="20"/>
                <w:szCs w:val="20"/>
              </w:rPr>
              <w:t>сопровождение</w:t>
            </w:r>
            <w:r>
              <w:rPr>
                <w:sz w:val="20"/>
                <w:szCs w:val="20"/>
              </w:rPr>
              <w:t xml:space="preserve"> </w:t>
            </w:r>
            <w:r w:rsidRPr="00053030">
              <w:rPr>
                <w:sz w:val="20"/>
                <w:szCs w:val="20"/>
              </w:rPr>
              <w:t>учащихся,</w:t>
            </w:r>
            <w:r>
              <w:rPr>
                <w:sz w:val="20"/>
                <w:szCs w:val="20"/>
              </w:rPr>
              <w:t xml:space="preserve"> </w:t>
            </w:r>
            <w:r w:rsidRPr="00053030">
              <w:rPr>
                <w:sz w:val="20"/>
                <w:szCs w:val="20"/>
              </w:rPr>
              <w:t>в</w:t>
            </w:r>
            <w:r>
              <w:rPr>
                <w:sz w:val="20"/>
                <w:szCs w:val="20"/>
              </w:rPr>
              <w:t xml:space="preserve"> </w:t>
            </w:r>
            <w:r w:rsidRPr="00053030">
              <w:rPr>
                <w:sz w:val="20"/>
                <w:szCs w:val="20"/>
              </w:rPr>
              <w:t>том</w:t>
            </w:r>
            <w:r>
              <w:rPr>
                <w:sz w:val="20"/>
                <w:szCs w:val="20"/>
              </w:rPr>
              <w:t xml:space="preserve"> </w:t>
            </w:r>
            <w:r w:rsidRPr="00053030">
              <w:rPr>
                <w:sz w:val="20"/>
                <w:szCs w:val="20"/>
              </w:rPr>
              <w:t>числе</w:t>
            </w:r>
            <w:r>
              <w:rPr>
                <w:sz w:val="20"/>
                <w:szCs w:val="20"/>
              </w:rPr>
              <w:t xml:space="preserve"> </w:t>
            </w:r>
            <w:r w:rsidRPr="00053030">
              <w:rPr>
                <w:sz w:val="20"/>
                <w:szCs w:val="20"/>
              </w:rPr>
              <w:t>учащихся</w:t>
            </w:r>
            <w:r>
              <w:rPr>
                <w:sz w:val="20"/>
                <w:szCs w:val="20"/>
              </w:rPr>
              <w:t xml:space="preserve"> </w:t>
            </w:r>
            <w:r w:rsidRPr="00053030">
              <w:rPr>
                <w:sz w:val="20"/>
                <w:szCs w:val="20"/>
              </w:rPr>
              <w:t>с</w:t>
            </w:r>
            <w:r>
              <w:rPr>
                <w:sz w:val="20"/>
                <w:szCs w:val="20"/>
              </w:rPr>
              <w:t xml:space="preserve"> </w:t>
            </w:r>
            <w:r w:rsidRPr="00053030">
              <w:rPr>
                <w:sz w:val="20"/>
                <w:szCs w:val="20"/>
              </w:rPr>
              <w:t xml:space="preserve">ОВЗ </w:t>
            </w:r>
            <w:r w:rsidRPr="00053030">
              <w:rPr>
                <w:spacing w:val="-2"/>
                <w:sz w:val="20"/>
                <w:szCs w:val="20"/>
              </w:rPr>
              <w:t>(100%)</w:t>
            </w:r>
          </w:p>
          <w:p w:rsidR="009B22DF" w:rsidRDefault="009B22DF" w:rsidP="009B22DF">
            <w:pPr>
              <w:pStyle w:val="TableParagraph"/>
              <w:tabs>
                <w:tab w:val="left" w:pos="828"/>
                <w:tab w:val="left" w:pos="4016"/>
              </w:tabs>
              <w:spacing w:before="4" w:line="276" w:lineRule="auto"/>
              <w:ind w:right="100"/>
              <w:jc w:val="both"/>
              <w:rPr>
                <w:b/>
                <w:i/>
                <w:spacing w:val="-2"/>
                <w:sz w:val="20"/>
                <w:szCs w:val="20"/>
              </w:rPr>
            </w:pPr>
            <w:r w:rsidRPr="00053030">
              <w:rPr>
                <w:b/>
                <w:i/>
                <w:spacing w:val="-2"/>
                <w:sz w:val="20"/>
                <w:szCs w:val="20"/>
              </w:rPr>
              <w:t>Образовательная</w:t>
            </w:r>
            <w:r>
              <w:rPr>
                <w:b/>
                <w:i/>
                <w:spacing w:val="-2"/>
                <w:sz w:val="20"/>
                <w:szCs w:val="20"/>
              </w:rPr>
              <w:t xml:space="preserve"> </w:t>
            </w:r>
            <w:r w:rsidRPr="00053030">
              <w:rPr>
                <w:b/>
                <w:i/>
                <w:spacing w:val="-2"/>
                <w:sz w:val="20"/>
                <w:szCs w:val="20"/>
              </w:rPr>
              <w:t>среда</w:t>
            </w:r>
          </w:p>
          <w:p w:rsidR="00B33B58" w:rsidRPr="009B22DF" w:rsidRDefault="009B22DF" w:rsidP="009B22DF">
            <w:pPr>
              <w:pStyle w:val="TableParagraph"/>
              <w:numPr>
                <w:ilvl w:val="0"/>
                <w:numId w:val="23"/>
              </w:numPr>
              <w:tabs>
                <w:tab w:val="left" w:pos="828"/>
                <w:tab w:val="left" w:pos="4016"/>
              </w:tabs>
              <w:spacing w:before="4" w:line="276" w:lineRule="auto"/>
              <w:ind w:right="100"/>
              <w:jc w:val="both"/>
              <w:rPr>
                <w:sz w:val="20"/>
                <w:szCs w:val="20"/>
              </w:rPr>
            </w:pPr>
            <w:r w:rsidRPr="009B22DF">
              <w:rPr>
                <w:spacing w:val="-2"/>
                <w:sz w:val="20"/>
                <w:szCs w:val="20"/>
              </w:rPr>
              <w:t>100%  педагогических работников включены в сетевые проффесион</w:t>
            </w:r>
            <w:r>
              <w:rPr>
                <w:spacing w:val="-2"/>
                <w:sz w:val="20"/>
                <w:szCs w:val="20"/>
              </w:rPr>
              <w:t>а</w:t>
            </w:r>
            <w:r w:rsidRPr="009B22DF">
              <w:rPr>
                <w:spacing w:val="-2"/>
                <w:sz w:val="20"/>
                <w:szCs w:val="20"/>
              </w:rPr>
              <w:t>льные сообщества по обмену опытом и активно используют платформу «Сферум»</w:t>
            </w:r>
          </w:p>
        </w:tc>
      </w:tr>
      <w:tr w:rsidR="00B1552A" w:rsidRPr="0075658D" w:rsidTr="00CA13F1">
        <w:trPr>
          <w:trHeight w:val="317"/>
        </w:trPr>
        <w:tc>
          <w:tcPr>
            <w:tcW w:w="1623" w:type="pc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B1552A" w:rsidRPr="0075658D" w:rsidRDefault="00B1552A" w:rsidP="0075658D">
            <w:pPr>
              <w:widowControl w:val="0"/>
              <w:pBdr>
                <w:top w:val="none" w:sz="4" w:space="0" w:color="000000"/>
                <w:left w:val="none" w:sz="4" w:space="0" w:color="000000"/>
                <w:bottom w:val="none" w:sz="4" w:space="0" w:color="000000"/>
                <w:right w:val="none" w:sz="4" w:space="0" w:color="000000"/>
              </w:pBdr>
              <w:spacing w:line="276" w:lineRule="auto"/>
              <w:ind w:left="75"/>
              <w:rPr>
                <w:rFonts w:ascii="Times New Roman" w:hAnsi="Times New Roman" w:cs="Times New Roman"/>
                <w:sz w:val="24"/>
                <w:szCs w:val="24"/>
              </w:rPr>
            </w:pPr>
            <w:r w:rsidRPr="0075658D">
              <w:rPr>
                <w:rFonts w:ascii="Times New Roman" w:eastAsia="Times New Roman" w:hAnsi="Times New Roman" w:cs="Times New Roman"/>
                <w:color w:val="000000"/>
                <w:sz w:val="24"/>
                <w:szCs w:val="24"/>
              </w:rPr>
              <w:lastRenderedPageBreak/>
              <w:t>Сведения о разработчиках</w:t>
            </w:r>
          </w:p>
        </w:tc>
        <w:tc>
          <w:tcPr>
            <w:tcW w:w="3377" w:type="pct"/>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B1552A" w:rsidRDefault="00B1552A" w:rsidP="00425518">
            <w:pPr>
              <w:pStyle w:val="a3"/>
              <w:widowControl w:val="0"/>
              <w:spacing w:line="276" w:lineRule="auto"/>
              <w:ind w:left="0"/>
              <w:rPr>
                <w:rFonts w:ascii="Times New Roman" w:hAnsi="Times New Roman" w:cs="Times New Roman"/>
                <w:b/>
                <w:bCs/>
                <w:sz w:val="28"/>
                <w:szCs w:val="28"/>
              </w:rPr>
            </w:pPr>
            <w:r>
              <w:rPr>
                <w:rStyle w:val="aff4"/>
                <w:rFonts w:eastAsiaTheme="minorHAnsi"/>
              </w:rPr>
              <w:t>Администрация и педагогический коллектив школы.</w:t>
            </w:r>
          </w:p>
        </w:tc>
      </w:tr>
      <w:tr w:rsidR="00B1552A" w:rsidRPr="0075658D" w:rsidTr="00CA13F1">
        <w:trPr>
          <w:trHeight w:val="20"/>
        </w:trPr>
        <w:tc>
          <w:tcPr>
            <w:tcW w:w="1623" w:type="pc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B1552A" w:rsidRPr="0075658D" w:rsidRDefault="00B1552A" w:rsidP="0075658D">
            <w:pPr>
              <w:widowControl w:val="0"/>
              <w:pBdr>
                <w:top w:val="none" w:sz="4" w:space="0" w:color="000000"/>
                <w:left w:val="none" w:sz="4" w:space="0" w:color="000000"/>
                <w:bottom w:val="none" w:sz="4" w:space="0" w:color="000000"/>
                <w:right w:val="none" w:sz="4" w:space="0" w:color="000000"/>
              </w:pBdr>
              <w:spacing w:line="276" w:lineRule="auto"/>
              <w:ind w:left="75"/>
              <w:rPr>
                <w:rFonts w:ascii="Times New Roman" w:hAnsi="Times New Roman" w:cs="Times New Roman"/>
                <w:sz w:val="24"/>
                <w:szCs w:val="24"/>
              </w:rPr>
            </w:pPr>
            <w:r w:rsidRPr="0075658D">
              <w:rPr>
                <w:rFonts w:ascii="Times New Roman" w:eastAsia="Times New Roman" w:hAnsi="Times New Roman" w:cs="Times New Roman"/>
                <w:color w:val="000000"/>
                <w:sz w:val="24"/>
                <w:szCs w:val="24"/>
              </w:rPr>
              <w:t>Период реализации</w:t>
            </w:r>
          </w:p>
        </w:tc>
        <w:tc>
          <w:tcPr>
            <w:tcW w:w="3377" w:type="pct"/>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B1552A" w:rsidRPr="00165195" w:rsidRDefault="00DE7954" w:rsidP="00DE7954">
            <w:pPr>
              <w:pStyle w:val="a3"/>
              <w:widowControl w:val="0"/>
              <w:spacing w:line="276" w:lineRule="auto"/>
              <w:ind w:left="0"/>
              <w:rPr>
                <w:rFonts w:ascii="Times New Roman" w:hAnsi="Times New Roman" w:cs="Times New Roman"/>
                <w:bCs/>
                <w:sz w:val="24"/>
                <w:szCs w:val="24"/>
              </w:rPr>
            </w:pPr>
            <w:r>
              <w:rPr>
                <w:rFonts w:ascii="Times New Roman" w:hAnsi="Times New Roman" w:cs="Times New Roman"/>
                <w:bCs/>
                <w:sz w:val="24"/>
                <w:szCs w:val="24"/>
              </w:rPr>
              <w:t>С 2025 по 2027</w:t>
            </w:r>
            <w:r w:rsidR="00B1552A" w:rsidRPr="00165195">
              <w:rPr>
                <w:rFonts w:ascii="Times New Roman" w:hAnsi="Times New Roman" w:cs="Times New Roman"/>
                <w:bCs/>
                <w:sz w:val="24"/>
                <w:szCs w:val="24"/>
              </w:rPr>
              <w:t xml:space="preserve"> </w:t>
            </w:r>
          </w:p>
        </w:tc>
      </w:tr>
      <w:tr w:rsidR="00B1552A" w:rsidRPr="0075658D" w:rsidTr="00CA13F1">
        <w:trPr>
          <w:trHeight w:val="317"/>
        </w:trPr>
        <w:tc>
          <w:tcPr>
            <w:tcW w:w="1623" w:type="pc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B1552A" w:rsidRPr="0075658D" w:rsidRDefault="00B1552A" w:rsidP="0075658D">
            <w:pPr>
              <w:widowControl w:val="0"/>
              <w:pBdr>
                <w:top w:val="none" w:sz="4" w:space="0" w:color="000000"/>
                <w:left w:val="none" w:sz="4" w:space="0" w:color="000000"/>
                <w:bottom w:val="none" w:sz="4" w:space="0" w:color="000000"/>
                <w:right w:val="none" w:sz="4" w:space="0" w:color="000000"/>
              </w:pBdr>
              <w:spacing w:line="276" w:lineRule="auto"/>
              <w:ind w:left="75"/>
              <w:rPr>
                <w:rFonts w:ascii="Times New Roman" w:eastAsia="Times New Roman" w:hAnsi="Times New Roman" w:cs="Times New Roman"/>
                <w:color w:val="000000"/>
                <w:sz w:val="24"/>
                <w:szCs w:val="24"/>
              </w:rPr>
            </w:pPr>
            <w:r w:rsidRPr="0075658D">
              <w:rPr>
                <w:rFonts w:ascii="Times New Roman" w:eastAsia="Times New Roman" w:hAnsi="Times New Roman" w:cs="Times New Roman"/>
                <w:color w:val="000000"/>
                <w:sz w:val="24"/>
                <w:szCs w:val="24"/>
              </w:rPr>
              <w:t>Этапы реализации Программы развития</w:t>
            </w:r>
          </w:p>
        </w:tc>
        <w:tc>
          <w:tcPr>
            <w:tcW w:w="3377" w:type="pct"/>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B1552A" w:rsidRDefault="00B1552A" w:rsidP="00425518">
            <w:pPr>
              <w:pStyle w:val="a4"/>
            </w:pPr>
            <w:r>
              <w:rPr>
                <w:rStyle w:val="aff4"/>
                <w:rFonts w:eastAsia="Arial Unicode MS"/>
              </w:rPr>
              <w:t>Программа бу</w:t>
            </w:r>
            <w:r w:rsidR="00DE7954">
              <w:rPr>
                <w:rStyle w:val="aff4"/>
                <w:rFonts w:eastAsia="Arial Unicode MS"/>
              </w:rPr>
              <w:t>дет реализован</w:t>
            </w:r>
            <w:r w:rsidR="00025B19">
              <w:rPr>
                <w:rStyle w:val="aff4"/>
                <w:rFonts w:eastAsia="Arial Unicode MS"/>
              </w:rPr>
              <w:t>а в период с 01.01.2025 по 31.12</w:t>
            </w:r>
            <w:r w:rsidR="00DE7954">
              <w:rPr>
                <w:rStyle w:val="aff4"/>
                <w:rFonts w:eastAsia="Arial Unicode MS"/>
              </w:rPr>
              <w:t>.2027</w:t>
            </w:r>
            <w:r>
              <w:rPr>
                <w:rStyle w:val="aff4"/>
                <w:rFonts w:eastAsia="Arial Unicode MS"/>
              </w:rPr>
              <w:t>гг.</w:t>
            </w:r>
          </w:p>
          <w:p w:rsidR="00B1552A" w:rsidRDefault="00B1552A" w:rsidP="00425518">
            <w:pPr>
              <w:pStyle w:val="aff5"/>
              <w:tabs>
                <w:tab w:val="left" w:pos="6082"/>
              </w:tabs>
              <w:spacing w:line="252" w:lineRule="auto"/>
              <w:ind w:firstLine="0"/>
              <w:jc w:val="both"/>
            </w:pPr>
            <w:r>
              <w:rPr>
                <w:rStyle w:val="aff4"/>
                <w:rFonts w:eastAsia="Arial"/>
              </w:rPr>
              <w:t>П</w:t>
            </w:r>
            <w:r w:rsidR="00DE7954">
              <w:rPr>
                <w:rStyle w:val="aff4"/>
                <w:rFonts w:eastAsia="Arial"/>
              </w:rPr>
              <w:t>ервый этап (январь - август 2025</w:t>
            </w:r>
            <w:r>
              <w:rPr>
                <w:rStyle w:val="aff4"/>
                <w:rFonts w:eastAsia="Arial"/>
              </w:rPr>
              <w:tab/>
              <w:t>г.)</w:t>
            </w:r>
          </w:p>
          <w:p w:rsidR="00B1552A" w:rsidRDefault="00B1552A" w:rsidP="00425518">
            <w:pPr>
              <w:pStyle w:val="aff5"/>
              <w:spacing w:line="252" w:lineRule="auto"/>
              <w:ind w:firstLine="0"/>
            </w:pPr>
            <w:r>
              <w:rPr>
                <w:rStyle w:val="aff4"/>
                <w:rFonts w:eastAsia="Arial"/>
              </w:rPr>
              <w:t>аналитико-проектировочный:</w:t>
            </w:r>
          </w:p>
          <w:p w:rsidR="00B1552A" w:rsidRDefault="00B1552A" w:rsidP="00B1552A">
            <w:pPr>
              <w:pStyle w:val="aff5"/>
              <w:numPr>
                <w:ilvl w:val="0"/>
                <w:numId w:val="10"/>
              </w:numPr>
              <w:tabs>
                <w:tab w:val="left" w:pos="144"/>
              </w:tabs>
              <w:spacing w:line="252" w:lineRule="auto"/>
              <w:ind w:firstLine="0"/>
              <w:jc w:val="both"/>
            </w:pPr>
            <w:r>
              <w:rPr>
                <w:rStyle w:val="aff4"/>
                <w:rFonts w:eastAsia="Arial"/>
              </w:rPr>
              <w:t>проблемно-ориентированный анализ результатов реализации предыдущих программ;</w:t>
            </w:r>
          </w:p>
          <w:p w:rsidR="00B1552A" w:rsidRDefault="00B1552A" w:rsidP="00B1552A">
            <w:pPr>
              <w:pStyle w:val="aff5"/>
              <w:numPr>
                <w:ilvl w:val="0"/>
                <w:numId w:val="10"/>
              </w:numPr>
              <w:tabs>
                <w:tab w:val="left" w:pos="144"/>
              </w:tabs>
              <w:spacing w:line="252" w:lineRule="auto"/>
              <w:ind w:firstLine="0"/>
              <w:jc w:val="both"/>
            </w:pPr>
            <w:r>
              <w:rPr>
                <w:rStyle w:val="aff4"/>
                <w:rFonts w:eastAsia="Arial"/>
              </w:rPr>
              <w:t>разработка новых и корректировка имеющихся подпрограмм развития;</w:t>
            </w:r>
          </w:p>
          <w:p w:rsidR="00B1552A" w:rsidRDefault="00B1552A" w:rsidP="00B1552A">
            <w:pPr>
              <w:pStyle w:val="aff5"/>
              <w:numPr>
                <w:ilvl w:val="0"/>
                <w:numId w:val="10"/>
              </w:numPr>
              <w:tabs>
                <w:tab w:val="left" w:pos="144"/>
              </w:tabs>
              <w:spacing w:line="252" w:lineRule="auto"/>
              <w:ind w:firstLine="0"/>
              <w:jc w:val="both"/>
            </w:pPr>
            <w:r>
              <w:rPr>
                <w:rStyle w:val="aff4"/>
                <w:rFonts w:eastAsia="Arial"/>
              </w:rPr>
              <w:t>приведение образовательной системы Школы в соответствие с задачами программы развития и определение системы мониторинга реализации настоящей Программы.</w:t>
            </w:r>
          </w:p>
          <w:p w:rsidR="00B1552A" w:rsidRDefault="00DE7954" w:rsidP="00425518">
            <w:pPr>
              <w:pStyle w:val="aff5"/>
              <w:spacing w:line="252" w:lineRule="auto"/>
              <w:ind w:firstLine="0"/>
              <w:jc w:val="both"/>
            </w:pPr>
            <w:r>
              <w:rPr>
                <w:rStyle w:val="aff4"/>
                <w:rFonts w:eastAsia="Arial"/>
              </w:rPr>
              <w:t>Второй этап (сентябрь 2025 - июнь 2026</w:t>
            </w:r>
            <w:r w:rsidR="00B1552A">
              <w:rPr>
                <w:rStyle w:val="aff4"/>
                <w:rFonts w:eastAsia="Arial"/>
              </w:rPr>
              <w:t xml:space="preserve"> года) - реализующий:</w:t>
            </w:r>
          </w:p>
          <w:p w:rsidR="00B1552A" w:rsidRDefault="00B1552A" w:rsidP="00B1552A">
            <w:pPr>
              <w:pStyle w:val="aff5"/>
              <w:numPr>
                <w:ilvl w:val="0"/>
                <w:numId w:val="10"/>
              </w:numPr>
              <w:tabs>
                <w:tab w:val="left" w:pos="144"/>
              </w:tabs>
              <w:spacing w:line="252" w:lineRule="auto"/>
              <w:ind w:firstLine="0"/>
              <w:jc w:val="both"/>
            </w:pPr>
            <w:r>
              <w:rPr>
                <w:rStyle w:val="aff4"/>
                <w:rFonts w:eastAsia="Arial"/>
              </w:rPr>
              <w:t>реализация мероприятий плана действий Программы;</w:t>
            </w:r>
          </w:p>
          <w:p w:rsidR="00B1552A" w:rsidRDefault="00B1552A" w:rsidP="00B1552A">
            <w:pPr>
              <w:pStyle w:val="aff5"/>
              <w:numPr>
                <w:ilvl w:val="0"/>
                <w:numId w:val="10"/>
              </w:numPr>
              <w:tabs>
                <w:tab w:val="left" w:pos="144"/>
              </w:tabs>
              <w:spacing w:line="252" w:lineRule="auto"/>
              <w:ind w:firstLine="0"/>
              <w:jc w:val="both"/>
            </w:pPr>
            <w:r>
              <w:rPr>
                <w:rStyle w:val="aff4"/>
                <w:rFonts w:eastAsia="Arial"/>
              </w:rPr>
              <w:t>реализация и корректировка ФГОС НОО, ФГОС ООО и ФГОС СОО;</w:t>
            </w:r>
          </w:p>
          <w:p w:rsidR="00B1552A" w:rsidRDefault="00B1552A" w:rsidP="00425518">
            <w:pPr>
              <w:pStyle w:val="aff5"/>
              <w:ind w:firstLine="0"/>
            </w:pPr>
            <w:r>
              <w:rPr>
                <w:rStyle w:val="aff4"/>
                <w:rFonts w:eastAsia="Arial"/>
              </w:rPr>
              <w:t>реализация образовательных и воспитательных проектов и</w:t>
            </w:r>
            <w:r>
              <w:rPr>
                <w:rStyle w:val="aff4"/>
                <w:rFonts w:eastAsiaTheme="minorHAnsi"/>
              </w:rPr>
              <w:t xml:space="preserve"> </w:t>
            </w:r>
            <w:r>
              <w:rPr>
                <w:rStyle w:val="aff4"/>
                <w:rFonts w:eastAsia="Arial"/>
              </w:rPr>
              <w:t>подпрограмм;</w:t>
            </w:r>
          </w:p>
          <w:p w:rsidR="00B1552A" w:rsidRDefault="00B1552A" w:rsidP="00425518">
            <w:pPr>
              <w:pStyle w:val="aff5"/>
              <w:tabs>
                <w:tab w:val="left" w:pos="3459"/>
                <w:tab w:val="left" w:pos="5715"/>
              </w:tabs>
              <w:ind w:firstLine="560"/>
            </w:pPr>
            <w:r>
              <w:rPr>
                <w:rStyle w:val="aff4"/>
                <w:rFonts w:eastAsia="Arial"/>
              </w:rPr>
              <w:t>нормативно-правовое</w:t>
            </w:r>
            <w:r>
              <w:rPr>
                <w:rStyle w:val="aff4"/>
                <w:rFonts w:eastAsia="Arial"/>
              </w:rPr>
              <w:tab/>
              <w:t>сопровождение</w:t>
            </w:r>
            <w:r>
              <w:rPr>
                <w:rStyle w:val="aff4"/>
                <w:rFonts w:eastAsia="Arial"/>
              </w:rPr>
              <w:tab/>
              <w:t>реализации</w:t>
            </w:r>
          </w:p>
          <w:p w:rsidR="00B1552A" w:rsidRDefault="00B1552A" w:rsidP="00425518">
            <w:pPr>
              <w:pStyle w:val="aff5"/>
              <w:ind w:firstLine="0"/>
            </w:pPr>
            <w:r>
              <w:rPr>
                <w:rStyle w:val="aff4"/>
                <w:rFonts w:eastAsia="Arial"/>
              </w:rPr>
              <w:t>Программы;</w:t>
            </w:r>
          </w:p>
          <w:p w:rsidR="00B1552A" w:rsidRDefault="00B1552A" w:rsidP="00425518">
            <w:pPr>
              <w:pStyle w:val="aff5"/>
              <w:spacing w:line="264" w:lineRule="auto"/>
              <w:ind w:firstLine="460"/>
            </w:pPr>
            <w:r>
              <w:rPr>
                <w:rStyle w:val="aff4"/>
                <w:rFonts w:eastAsia="Arial"/>
              </w:rPr>
              <w:t>осуществление системы мониторинга реализации Программы, текущий анализ промежуточных результатов.</w:t>
            </w:r>
          </w:p>
          <w:p w:rsidR="00B1552A" w:rsidRDefault="00DE7954" w:rsidP="00425518">
            <w:pPr>
              <w:pStyle w:val="aff5"/>
              <w:spacing w:line="264" w:lineRule="auto"/>
              <w:ind w:firstLine="460"/>
            </w:pPr>
            <w:r>
              <w:rPr>
                <w:rStyle w:val="aff4"/>
                <w:rFonts w:eastAsia="Arial"/>
              </w:rPr>
              <w:t>Третий этап (и</w:t>
            </w:r>
            <w:r w:rsidR="00025B19">
              <w:rPr>
                <w:rStyle w:val="aff4"/>
                <w:rFonts w:eastAsia="Arial"/>
              </w:rPr>
              <w:t>юль-декабрь</w:t>
            </w:r>
            <w:r>
              <w:rPr>
                <w:rStyle w:val="aff4"/>
                <w:rFonts w:eastAsia="Arial"/>
              </w:rPr>
              <w:t xml:space="preserve"> 2027</w:t>
            </w:r>
            <w:r w:rsidR="00B1552A">
              <w:rPr>
                <w:rStyle w:val="aff4"/>
                <w:rFonts w:eastAsia="Arial"/>
              </w:rPr>
              <w:t xml:space="preserve"> г) - аналитико-обобщающий: - итоговая диагностика реализации основных программных мероприятий;</w:t>
            </w:r>
          </w:p>
          <w:p w:rsidR="00B1552A" w:rsidRDefault="00B1552A" w:rsidP="00B1552A">
            <w:pPr>
              <w:pStyle w:val="aff5"/>
              <w:numPr>
                <w:ilvl w:val="0"/>
                <w:numId w:val="11"/>
              </w:numPr>
              <w:tabs>
                <w:tab w:val="left" w:pos="293"/>
              </w:tabs>
              <w:spacing w:line="269" w:lineRule="auto"/>
              <w:ind w:firstLine="0"/>
            </w:pPr>
            <w:r>
              <w:rPr>
                <w:rStyle w:val="aff4"/>
                <w:rFonts w:eastAsia="Arial"/>
              </w:rPr>
              <w:t>анализ итоговых результатов мониторинга реализации Программы;</w:t>
            </w:r>
          </w:p>
          <w:p w:rsidR="00B1552A" w:rsidRDefault="00B1552A" w:rsidP="00B1552A">
            <w:pPr>
              <w:pStyle w:val="aff5"/>
              <w:numPr>
                <w:ilvl w:val="0"/>
                <w:numId w:val="11"/>
              </w:numPr>
              <w:tabs>
                <w:tab w:val="left" w:pos="293"/>
              </w:tabs>
              <w:spacing w:line="276" w:lineRule="auto"/>
              <w:ind w:firstLine="0"/>
            </w:pPr>
            <w:r>
              <w:rPr>
                <w:rStyle w:val="aff4"/>
                <w:rFonts w:eastAsia="Arial"/>
              </w:rPr>
              <w:t>обобщение позитивного опыта осуществления программных мероприятий;</w:t>
            </w:r>
          </w:p>
          <w:p w:rsidR="00B1552A" w:rsidRDefault="00B1552A" w:rsidP="00B1552A">
            <w:pPr>
              <w:pStyle w:val="aff5"/>
              <w:numPr>
                <w:ilvl w:val="0"/>
                <w:numId w:val="11"/>
              </w:numPr>
              <w:tabs>
                <w:tab w:val="left" w:pos="293"/>
              </w:tabs>
              <w:spacing w:line="269" w:lineRule="auto"/>
              <w:ind w:firstLine="0"/>
            </w:pPr>
            <w:r>
              <w:rPr>
                <w:rStyle w:val="aff4"/>
                <w:rFonts w:eastAsia="Arial"/>
              </w:rPr>
              <w:t>определение целей, задач и направлений стратегии дальнейшего развития Школы.</w:t>
            </w:r>
          </w:p>
          <w:p w:rsidR="00B1552A" w:rsidRDefault="00B1552A" w:rsidP="00425518">
            <w:pPr>
              <w:pStyle w:val="a3"/>
              <w:widowControl w:val="0"/>
              <w:spacing w:line="276" w:lineRule="auto"/>
              <w:ind w:left="0"/>
              <w:rPr>
                <w:rFonts w:ascii="Times New Roman" w:hAnsi="Times New Roman" w:cs="Times New Roman"/>
                <w:b/>
                <w:bCs/>
                <w:sz w:val="28"/>
                <w:szCs w:val="28"/>
              </w:rPr>
            </w:pPr>
            <w:r>
              <w:rPr>
                <w:rStyle w:val="aff4"/>
                <w:rFonts w:eastAsiaTheme="minorHAnsi"/>
              </w:rPr>
              <w:t>• перспектив дальнейшего развития школы</w:t>
            </w:r>
          </w:p>
        </w:tc>
      </w:tr>
      <w:tr w:rsidR="00B1552A" w:rsidRPr="0075658D" w:rsidTr="00CA13F1">
        <w:trPr>
          <w:trHeight w:val="20"/>
        </w:trPr>
        <w:tc>
          <w:tcPr>
            <w:tcW w:w="1623" w:type="pc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B1552A" w:rsidRPr="0075658D" w:rsidRDefault="00B1552A" w:rsidP="0075658D">
            <w:pPr>
              <w:widowControl w:val="0"/>
              <w:pBdr>
                <w:top w:val="none" w:sz="4" w:space="0" w:color="000000"/>
                <w:left w:val="none" w:sz="4" w:space="0" w:color="000000"/>
                <w:bottom w:val="none" w:sz="4" w:space="0" w:color="000000"/>
                <w:right w:val="none" w:sz="4" w:space="0" w:color="000000"/>
              </w:pBdr>
              <w:spacing w:line="276" w:lineRule="auto"/>
              <w:ind w:left="75"/>
              <w:rPr>
                <w:rFonts w:ascii="Times New Roman" w:hAnsi="Times New Roman" w:cs="Times New Roman"/>
                <w:sz w:val="24"/>
                <w:szCs w:val="24"/>
              </w:rPr>
            </w:pPr>
            <w:r w:rsidRPr="0075658D">
              <w:rPr>
                <w:rFonts w:ascii="Times New Roman" w:eastAsia="Times New Roman" w:hAnsi="Times New Roman" w:cs="Times New Roman"/>
                <w:color w:val="000000"/>
                <w:sz w:val="24"/>
                <w:szCs w:val="24"/>
              </w:rPr>
              <w:t>Порядок финансирования Программы развития</w:t>
            </w:r>
          </w:p>
        </w:tc>
        <w:tc>
          <w:tcPr>
            <w:tcW w:w="3377" w:type="pct"/>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B1552A" w:rsidRDefault="00B1552A" w:rsidP="00425518">
            <w:pPr>
              <w:pStyle w:val="aff5"/>
              <w:ind w:firstLine="0"/>
            </w:pPr>
            <w:r>
              <w:rPr>
                <w:rStyle w:val="aff4"/>
                <w:rFonts w:eastAsia="Arial"/>
              </w:rPr>
              <w:t>Средства субсидии на муниципальное задание.</w:t>
            </w:r>
          </w:p>
          <w:p w:rsidR="00B1552A" w:rsidRDefault="00B1552A" w:rsidP="00425518">
            <w:pPr>
              <w:pStyle w:val="a3"/>
              <w:widowControl w:val="0"/>
              <w:spacing w:line="276" w:lineRule="auto"/>
              <w:ind w:left="0"/>
              <w:rPr>
                <w:rFonts w:ascii="Times New Roman" w:hAnsi="Times New Roman" w:cs="Times New Roman"/>
                <w:b/>
                <w:bCs/>
                <w:sz w:val="28"/>
                <w:szCs w:val="28"/>
              </w:rPr>
            </w:pPr>
            <w:r>
              <w:rPr>
                <w:rStyle w:val="aff4"/>
                <w:rFonts w:eastAsiaTheme="minorHAnsi"/>
              </w:rPr>
              <w:t>Целевые субсидии.</w:t>
            </w:r>
          </w:p>
        </w:tc>
      </w:tr>
      <w:tr w:rsidR="00DE7954" w:rsidRPr="0075658D" w:rsidTr="00CA13F1">
        <w:trPr>
          <w:trHeight w:val="20"/>
        </w:trPr>
        <w:tc>
          <w:tcPr>
            <w:tcW w:w="1623" w:type="pc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DE7954" w:rsidRPr="0075658D" w:rsidRDefault="00DE7954" w:rsidP="0075658D">
            <w:pPr>
              <w:widowControl w:val="0"/>
              <w:pBdr>
                <w:top w:val="none" w:sz="4" w:space="0" w:color="000000"/>
                <w:left w:val="none" w:sz="4" w:space="0" w:color="000000"/>
                <w:bottom w:val="none" w:sz="4" w:space="0" w:color="000000"/>
                <w:right w:val="none" w:sz="4" w:space="0" w:color="000000"/>
              </w:pBdr>
              <w:spacing w:line="276" w:lineRule="auto"/>
              <w:ind w:left="75"/>
              <w:rPr>
                <w:rFonts w:ascii="Times New Roman" w:eastAsia="Times New Roman" w:hAnsi="Times New Roman" w:cs="Times New Roman"/>
                <w:color w:val="000000"/>
                <w:sz w:val="24"/>
                <w:szCs w:val="24"/>
              </w:rPr>
            </w:pPr>
            <w:r>
              <w:rPr>
                <w:rStyle w:val="aff4"/>
                <w:rFonts w:eastAsiaTheme="minorHAnsi"/>
              </w:rPr>
              <w:t>Целевые индикаторы и показатели успешности реализации программы</w:t>
            </w:r>
          </w:p>
        </w:tc>
        <w:tc>
          <w:tcPr>
            <w:tcW w:w="3377" w:type="pct"/>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F74797" w:rsidRDefault="00F74797" w:rsidP="00F74797">
            <w:pPr>
              <w:pStyle w:val="aff5"/>
              <w:spacing w:line="262" w:lineRule="auto"/>
              <w:ind w:firstLine="0"/>
            </w:pPr>
            <w:r>
              <w:rPr>
                <w:rStyle w:val="aff4"/>
              </w:rPr>
              <w:t>Отсутствуют замечания со стороны органов контроля и надзора в сфере образования.</w:t>
            </w:r>
          </w:p>
          <w:p w:rsidR="00F74797" w:rsidRDefault="00F74797" w:rsidP="00F74797">
            <w:pPr>
              <w:pStyle w:val="aff5"/>
              <w:spacing w:line="262" w:lineRule="auto"/>
              <w:ind w:firstLine="0"/>
            </w:pPr>
            <w:r>
              <w:rPr>
                <w:rStyle w:val="aff4"/>
              </w:rPr>
              <w:t xml:space="preserve">Функционирует система воспитания, которая соответствует законодательству РФ и удовлетворяет учащихся и родителей минимум </w:t>
            </w:r>
            <w:r w:rsidR="009B22DF">
              <w:rPr>
                <w:rStyle w:val="aff4"/>
              </w:rPr>
              <w:t>на 8</w:t>
            </w:r>
            <w:r>
              <w:rPr>
                <w:rStyle w:val="aff4"/>
              </w:rPr>
              <w:t>0%.</w:t>
            </w:r>
          </w:p>
          <w:p w:rsidR="00F74797" w:rsidRDefault="00F74797" w:rsidP="00F74797">
            <w:pPr>
              <w:pStyle w:val="aff5"/>
              <w:spacing w:line="262" w:lineRule="auto"/>
              <w:ind w:firstLine="0"/>
            </w:pPr>
            <w:r>
              <w:rPr>
                <w:rStyle w:val="aff4"/>
              </w:rPr>
              <w:t>100 % классных руководителей прошло обучение по программам, связанным с классным руководством.</w:t>
            </w:r>
          </w:p>
          <w:p w:rsidR="00F74797" w:rsidRDefault="00F74797" w:rsidP="00F74797">
            <w:pPr>
              <w:pStyle w:val="aff5"/>
              <w:spacing w:line="262" w:lineRule="auto"/>
              <w:ind w:firstLine="0"/>
            </w:pPr>
            <w:r>
              <w:rPr>
                <w:rStyle w:val="aff4"/>
              </w:rPr>
              <w:t>В школе действует эффективная система мониторинга образовательного и воспитательного процесса.</w:t>
            </w:r>
          </w:p>
          <w:p w:rsidR="00F74797" w:rsidRDefault="00F74797" w:rsidP="00F74797">
            <w:pPr>
              <w:pStyle w:val="aff5"/>
              <w:spacing w:line="262" w:lineRule="auto"/>
              <w:ind w:firstLine="0"/>
            </w:pPr>
            <w:r>
              <w:rPr>
                <w:rStyle w:val="aff4"/>
              </w:rPr>
              <w:t>Число работников, использующих дистанционные технологии, ИКТ, инновационные педагогические технологии составляет 100%.</w:t>
            </w:r>
          </w:p>
          <w:p w:rsidR="00DE7954" w:rsidRDefault="009B22DF" w:rsidP="009B22DF">
            <w:pPr>
              <w:pStyle w:val="aff5"/>
              <w:ind w:firstLine="0"/>
              <w:rPr>
                <w:rStyle w:val="aff4"/>
                <w:rFonts w:eastAsia="Arial"/>
              </w:rPr>
            </w:pPr>
            <w:r>
              <w:rPr>
                <w:rStyle w:val="aff4"/>
              </w:rPr>
              <w:t>100</w:t>
            </w:r>
            <w:r w:rsidR="00F74797">
              <w:rPr>
                <w:rStyle w:val="aff4"/>
              </w:rPr>
              <w:t xml:space="preserve">% педагогов обучилось по программам для работы с детьми с </w:t>
            </w:r>
            <w:r w:rsidR="00F74797" w:rsidRPr="009B22DF">
              <w:rPr>
                <w:rStyle w:val="aff4"/>
                <w:sz w:val="30"/>
                <w:szCs w:val="30"/>
              </w:rPr>
              <w:t>овз.</w:t>
            </w:r>
          </w:p>
        </w:tc>
      </w:tr>
      <w:tr w:rsidR="00B1552A" w:rsidRPr="0075658D" w:rsidTr="00CA13F1">
        <w:trPr>
          <w:trHeight w:val="317"/>
        </w:trPr>
        <w:tc>
          <w:tcPr>
            <w:tcW w:w="1623" w:type="pct"/>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B1552A" w:rsidRPr="0075658D" w:rsidRDefault="00B1552A" w:rsidP="0075658D">
            <w:pPr>
              <w:widowControl w:val="0"/>
              <w:pBdr>
                <w:top w:val="none" w:sz="4" w:space="0" w:color="000000"/>
                <w:left w:val="none" w:sz="4" w:space="0" w:color="000000"/>
                <w:bottom w:val="none" w:sz="4" w:space="0" w:color="000000"/>
                <w:right w:val="none" w:sz="4" w:space="0" w:color="000000"/>
              </w:pBdr>
              <w:spacing w:line="276" w:lineRule="auto"/>
              <w:ind w:left="75"/>
              <w:rPr>
                <w:rFonts w:ascii="Times New Roman" w:hAnsi="Times New Roman" w:cs="Times New Roman"/>
                <w:sz w:val="24"/>
                <w:szCs w:val="24"/>
              </w:rPr>
            </w:pPr>
            <w:r w:rsidRPr="0075658D">
              <w:rPr>
                <w:rFonts w:ascii="Times New Roman" w:eastAsia="Times New Roman" w:hAnsi="Times New Roman" w:cs="Times New Roman"/>
                <w:color w:val="000000"/>
                <w:sz w:val="24"/>
                <w:szCs w:val="24"/>
              </w:rPr>
              <w:lastRenderedPageBreak/>
              <w:t>Контроль реализации</w:t>
            </w:r>
          </w:p>
        </w:tc>
        <w:tc>
          <w:tcPr>
            <w:tcW w:w="3377" w:type="pct"/>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B1552A" w:rsidRDefault="00B1552A" w:rsidP="00425518">
            <w:pPr>
              <w:pStyle w:val="aff5"/>
              <w:spacing w:line="262" w:lineRule="auto"/>
              <w:ind w:firstLine="0"/>
            </w:pPr>
            <w:r>
              <w:rPr>
                <w:rStyle w:val="aff4"/>
                <w:rFonts w:eastAsia="Arial"/>
              </w:rPr>
              <w:t>Организация осуществляет мониторинг эффективности реализации программы развития. Отчетная дата - май каждого года. По итогам ежегодного мониторинга ответственный работник составляет аналитический отчет о результатах реализации программы развития. Ответственный назначается приказом директора Школы.</w:t>
            </w:r>
          </w:p>
          <w:p w:rsidR="00B1552A" w:rsidRDefault="00B1552A" w:rsidP="00425518">
            <w:pPr>
              <w:pStyle w:val="a3"/>
              <w:widowControl w:val="0"/>
              <w:spacing w:line="276" w:lineRule="auto"/>
              <w:ind w:left="0"/>
              <w:rPr>
                <w:rFonts w:ascii="Times New Roman" w:hAnsi="Times New Roman" w:cs="Times New Roman"/>
                <w:b/>
                <w:bCs/>
                <w:sz w:val="28"/>
                <w:szCs w:val="28"/>
              </w:rPr>
            </w:pPr>
            <w:r>
              <w:rPr>
                <w:rStyle w:val="aff4"/>
                <w:rFonts w:eastAsiaTheme="minorHAnsi"/>
              </w:rPr>
              <w:t>Корректировку программы развития осуществляет директор Школы совместно с педагогическим коллективом</w:t>
            </w:r>
          </w:p>
        </w:tc>
      </w:tr>
    </w:tbl>
    <w:p w:rsidR="001825B2" w:rsidRPr="003924F7" w:rsidRDefault="0012722C">
      <w:pPr>
        <w:pStyle w:val="a3"/>
        <w:widowControl w:val="0"/>
        <w:numPr>
          <w:ilvl w:val="0"/>
          <w:numId w:val="4"/>
        </w:numPr>
        <w:spacing w:after="0" w:line="276" w:lineRule="auto"/>
        <w:jc w:val="both"/>
        <w:rPr>
          <w:rFonts w:ascii="Times New Roman" w:hAnsi="Times New Roman" w:cs="Times New Roman"/>
          <w:b/>
          <w:bCs/>
          <w:sz w:val="28"/>
          <w:szCs w:val="28"/>
        </w:rPr>
      </w:pPr>
      <w:r w:rsidRPr="003924F7">
        <w:rPr>
          <w:rFonts w:ascii="Times New Roman" w:hAnsi="Times New Roman" w:cs="Times New Roman"/>
          <w:b/>
          <w:bCs/>
          <w:sz w:val="28"/>
          <w:szCs w:val="28"/>
        </w:rPr>
        <w:t>Информационная справка об ОО</w:t>
      </w:r>
    </w:p>
    <w:p w:rsidR="001825B2" w:rsidRPr="0075658D" w:rsidRDefault="001825B2" w:rsidP="0075658D">
      <w:pPr>
        <w:widowControl w:val="0"/>
        <w:spacing w:after="0" w:line="276" w:lineRule="auto"/>
        <w:ind w:firstLine="567"/>
        <w:jc w:val="both"/>
        <w:rPr>
          <w:rFonts w:ascii="Times New Roman" w:hAnsi="Times New Roman" w:cs="Times New Roman"/>
          <w:sz w:val="28"/>
          <w:szCs w:val="28"/>
        </w:rPr>
      </w:pPr>
    </w:p>
    <w:tbl>
      <w:tblPr>
        <w:tblStyle w:val="af0"/>
        <w:tblW w:w="5000" w:type="pct"/>
        <w:tblLook w:val="04A0"/>
      </w:tblPr>
      <w:tblGrid>
        <w:gridCol w:w="2674"/>
        <w:gridCol w:w="7747"/>
      </w:tblGrid>
      <w:tr w:rsidR="001825B2" w:rsidRPr="0075658D" w:rsidTr="00DA7B95">
        <w:tc>
          <w:tcPr>
            <w:tcW w:w="1283" w:type="pct"/>
          </w:tcPr>
          <w:p w:rsidR="001825B2" w:rsidRPr="0075658D" w:rsidRDefault="0012722C" w:rsidP="0075658D">
            <w:pPr>
              <w:widowControl w:val="0"/>
              <w:spacing w:line="276" w:lineRule="auto"/>
              <w:jc w:val="center"/>
              <w:rPr>
                <w:rFonts w:ascii="Times New Roman" w:hAnsi="Times New Roman" w:cs="Times New Roman"/>
                <w:b/>
                <w:sz w:val="24"/>
                <w:szCs w:val="24"/>
              </w:rPr>
            </w:pPr>
            <w:r w:rsidRPr="0075658D">
              <w:rPr>
                <w:rFonts w:ascii="Times New Roman" w:hAnsi="Times New Roman" w:cs="Times New Roman"/>
                <w:b/>
                <w:sz w:val="24"/>
                <w:szCs w:val="24"/>
              </w:rPr>
              <w:t>Наименование</w:t>
            </w:r>
          </w:p>
        </w:tc>
        <w:tc>
          <w:tcPr>
            <w:tcW w:w="3717" w:type="pct"/>
          </w:tcPr>
          <w:p w:rsidR="001825B2" w:rsidRPr="0075658D" w:rsidRDefault="0012722C" w:rsidP="0075658D">
            <w:pPr>
              <w:widowControl w:val="0"/>
              <w:spacing w:line="276" w:lineRule="auto"/>
              <w:jc w:val="center"/>
              <w:rPr>
                <w:rFonts w:ascii="Times New Roman" w:hAnsi="Times New Roman" w:cs="Times New Roman"/>
                <w:b/>
                <w:sz w:val="24"/>
                <w:szCs w:val="24"/>
              </w:rPr>
            </w:pPr>
            <w:r w:rsidRPr="0075658D">
              <w:rPr>
                <w:rFonts w:ascii="Times New Roman" w:hAnsi="Times New Roman" w:cs="Times New Roman"/>
                <w:b/>
                <w:sz w:val="24"/>
                <w:szCs w:val="24"/>
              </w:rPr>
              <w:t>Содержание</w:t>
            </w:r>
          </w:p>
        </w:tc>
      </w:tr>
      <w:tr w:rsidR="00B1552A" w:rsidRPr="0075658D" w:rsidTr="00DA7B95">
        <w:tc>
          <w:tcPr>
            <w:tcW w:w="1283" w:type="pct"/>
          </w:tcPr>
          <w:p w:rsidR="00B1552A" w:rsidRPr="0075658D" w:rsidRDefault="00B1552A" w:rsidP="0075658D">
            <w:pPr>
              <w:widowControl w:val="0"/>
              <w:spacing w:line="276" w:lineRule="auto"/>
              <w:jc w:val="both"/>
              <w:rPr>
                <w:rFonts w:ascii="Times New Roman" w:hAnsi="Times New Roman" w:cs="Times New Roman"/>
                <w:sz w:val="24"/>
                <w:szCs w:val="24"/>
              </w:rPr>
            </w:pPr>
            <w:r w:rsidRPr="0075658D">
              <w:rPr>
                <w:rFonts w:ascii="Times New Roman" w:hAnsi="Times New Roman" w:cs="Times New Roman"/>
                <w:sz w:val="24"/>
                <w:szCs w:val="24"/>
              </w:rPr>
              <w:t>Основные сведения об ОО</w:t>
            </w:r>
          </w:p>
        </w:tc>
        <w:tc>
          <w:tcPr>
            <w:tcW w:w="3717" w:type="pct"/>
          </w:tcPr>
          <w:p w:rsidR="00B1552A" w:rsidRDefault="00B1552A" w:rsidP="00425518">
            <w:pPr>
              <w:pStyle w:val="13"/>
              <w:tabs>
                <w:tab w:val="left" w:pos="531"/>
              </w:tabs>
              <w:spacing w:line="266" w:lineRule="auto"/>
              <w:ind w:firstLine="0"/>
            </w:pPr>
            <w:r w:rsidRPr="0075658D">
              <w:rPr>
                <w:sz w:val="24"/>
                <w:szCs w:val="24"/>
              </w:rPr>
              <w:t xml:space="preserve">1. </w:t>
            </w:r>
            <w:r>
              <w:rPr>
                <w:rStyle w:val="aff3"/>
                <w:rFonts w:eastAsia="Arial"/>
              </w:rPr>
              <w:t>Муниципальное бюджетное общеобразовательное учреждение «Совхакасская  средняя общеобразовательная школа», МБОУ «Совхакасская СОШ».</w:t>
            </w:r>
          </w:p>
          <w:p w:rsidR="00B1552A" w:rsidRPr="0075658D" w:rsidRDefault="00B1552A" w:rsidP="00425518">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2. 1968</w:t>
            </w:r>
            <w:r w:rsidRPr="0075658D">
              <w:rPr>
                <w:rFonts w:ascii="Times New Roman" w:hAnsi="Times New Roman" w:cs="Times New Roman"/>
                <w:sz w:val="24"/>
                <w:szCs w:val="24"/>
              </w:rPr>
              <w:t>.</w:t>
            </w:r>
          </w:p>
          <w:p w:rsidR="00B1552A" w:rsidRPr="0075658D" w:rsidRDefault="00B1552A" w:rsidP="00425518">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3. 1907000597</w:t>
            </w:r>
            <w:r w:rsidRPr="0075658D">
              <w:rPr>
                <w:rFonts w:ascii="Times New Roman" w:hAnsi="Times New Roman" w:cs="Times New Roman"/>
                <w:sz w:val="24"/>
                <w:szCs w:val="24"/>
              </w:rPr>
              <w:t>.</w:t>
            </w:r>
          </w:p>
          <w:p w:rsidR="00B1552A" w:rsidRDefault="00B1552A" w:rsidP="00425518">
            <w:pPr>
              <w:widowControl w:val="0"/>
              <w:spacing w:line="276" w:lineRule="auto"/>
              <w:jc w:val="both"/>
              <w:rPr>
                <w:rFonts w:ascii="Times New Roman" w:hAnsi="Times New Roman" w:cs="Times New Roman"/>
                <w:sz w:val="24"/>
                <w:szCs w:val="24"/>
              </w:rPr>
            </w:pPr>
            <w:r w:rsidRPr="0075658D">
              <w:rPr>
                <w:rFonts w:ascii="Times New Roman" w:hAnsi="Times New Roman" w:cs="Times New Roman"/>
                <w:sz w:val="24"/>
                <w:szCs w:val="24"/>
              </w:rPr>
              <w:t xml:space="preserve">4. </w:t>
            </w:r>
            <w:r>
              <w:rPr>
                <w:rStyle w:val="aff3"/>
                <w:rFonts w:eastAsiaTheme="minorEastAsia"/>
              </w:rPr>
              <w:t>Администрация Боградского района</w:t>
            </w:r>
            <w:r w:rsidRPr="0075658D">
              <w:rPr>
                <w:rFonts w:ascii="Times New Roman" w:hAnsi="Times New Roman" w:cs="Times New Roman"/>
                <w:sz w:val="24"/>
                <w:szCs w:val="24"/>
              </w:rPr>
              <w:t xml:space="preserve"> </w:t>
            </w:r>
          </w:p>
          <w:p w:rsidR="00B1552A" w:rsidRPr="00BB0A97" w:rsidRDefault="00B1552A" w:rsidP="00425518">
            <w:pPr>
              <w:widowControl w:val="0"/>
              <w:spacing w:line="276" w:lineRule="auto"/>
              <w:jc w:val="both"/>
              <w:rPr>
                <w:rFonts w:ascii="Times New Roman" w:hAnsi="Times New Roman" w:cs="Times New Roman"/>
                <w:sz w:val="20"/>
                <w:szCs w:val="20"/>
              </w:rPr>
            </w:pPr>
            <w:r w:rsidRPr="00221E87">
              <w:rPr>
                <w:rFonts w:ascii="Times New Roman" w:hAnsi="Times New Roman" w:cs="Times New Roman"/>
                <w:sz w:val="20"/>
                <w:szCs w:val="20"/>
              </w:rPr>
              <w:t>5</w:t>
            </w:r>
            <w:r w:rsidRPr="00BB0A97">
              <w:rPr>
                <w:rFonts w:ascii="Times New Roman" w:hAnsi="Times New Roman" w:cs="Times New Roman"/>
                <w:sz w:val="20"/>
                <w:szCs w:val="20"/>
              </w:rPr>
              <w:t xml:space="preserve">. </w:t>
            </w:r>
            <w:r w:rsidR="00221E87" w:rsidRPr="00BB0A97">
              <w:rPr>
                <w:rFonts w:ascii="Times New Roman" w:hAnsi="Times New Roman" w:cs="Times New Roman"/>
                <w:bCs/>
                <w:sz w:val="20"/>
                <w:szCs w:val="20"/>
                <w:shd w:val="clear" w:color="auto" w:fill="FFFFFF"/>
              </w:rPr>
              <w:t>№ 19А 0000207 от</w:t>
            </w:r>
            <w:r w:rsidR="00221E87" w:rsidRPr="00BB0A97">
              <w:rPr>
                <w:rFonts w:ascii="Times New Roman" w:hAnsi="Times New Roman" w:cs="Times New Roman"/>
                <w:sz w:val="20"/>
                <w:szCs w:val="20"/>
                <w:shd w:val="clear" w:color="auto" w:fill="FFFFFF"/>
              </w:rPr>
              <w:t xml:space="preserve"> 28.04.2011 и </w:t>
            </w:r>
            <w:r w:rsidR="00221E87" w:rsidRPr="00BB0A97">
              <w:rPr>
                <w:rFonts w:ascii="Times New Roman" w:hAnsi="Times New Roman" w:cs="Times New Roman"/>
                <w:bCs/>
                <w:sz w:val="20"/>
                <w:szCs w:val="20"/>
                <w:shd w:val="clear" w:color="auto" w:fill="FFFFFF"/>
              </w:rPr>
              <w:t>№ 19Л02 0000310 от</w:t>
            </w:r>
            <w:r w:rsidR="00221E87" w:rsidRPr="00BB0A97">
              <w:rPr>
                <w:rFonts w:ascii="Times New Roman" w:hAnsi="Times New Roman" w:cs="Times New Roman"/>
                <w:sz w:val="20"/>
                <w:szCs w:val="20"/>
                <w:shd w:val="clear" w:color="auto" w:fill="FFFFFF"/>
              </w:rPr>
              <w:t xml:space="preserve"> 24.06.2016</w:t>
            </w:r>
          </w:p>
          <w:p w:rsidR="00B1552A" w:rsidRDefault="00B1552A" w:rsidP="00425518">
            <w:pPr>
              <w:pStyle w:val="13"/>
              <w:tabs>
                <w:tab w:val="left" w:pos="531"/>
                <w:tab w:val="left" w:pos="2971"/>
              </w:tabs>
              <w:spacing w:line="257" w:lineRule="auto"/>
              <w:ind w:firstLine="0"/>
              <w:jc w:val="both"/>
              <w:rPr>
                <w:rStyle w:val="aff3"/>
                <w:rFonts w:eastAsia="Arial"/>
              </w:rPr>
            </w:pPr>
            <w:r w:rsidRPr="0075658D">
              <w:rPr>
                <w:sz w:val="24"/>
                <w:szCs w:val="24"/>
              </w:rPr>
              <w:t xml:space="preserve">6. </w:t>
            </w:r>
            <w:r>
              <w:rPr>
                <w:rStyle w:val="aff3"/>
                <w:rFonts w:eastAsia="Arial"/>
              </w:rPr>
              <w:t>Юридический адрес:655357,Республика Хакасия, Боградский район, с.Советская Хакасия</w:t>
            </w:r>
            <w:r>
              <w:t xml:space="preserve">  </w:t>
            </w:r>
            <w:r>
              <w:rPr>
                <w:rStyle w:val="aff3"/>
                <w:rFonts w:eastAsia="Arial"/>
              </w:rPr>
              <w:t>ул.Школьная,1</w:t>
            </w:r>
          </w:p>
          <w:p w:rsidR="00B1552A" w:rsidRDefault="00B1552A" w:rsidP="00425518">
            <w:pPr>
              <w:pStyle w:val="13"/>
              <w:tabs>
                <w:tab w:val="left" w:pos="526"/>
              </w:tabs>
              <w:spacing w:line="257" w:lineRule="auto"/>
              <w:ind w:firstLine="0"/>
              <w:jc w:val="both"/>
            </w:pPr>
            <w:r>
              <w:rPr>
                <w:rStyle w:val="aff3"/>
                <w:rFonts w:eastAsia="Arial"/>
              </w:rPr>
              <w:t>Фактический адрес: 655357 ,Республика Хакасия, с.Советская Хакасия, ул.Школьная 1</w:t>
            </w:r>
          </w:p>
          <w:p w:rsidR="00B1552A" w:rsidRDefault="00B1552A" w:rsidP="00425518">
            <w:pPr>
              <w:pStyle w:val="13"/>
              <w:spacing w:line="257" w:lineRule="auto"/>
              <w:ind w:firstLine="0"/>
              <w:jc w:val="both"/>
            </w:pPr>
            <w:r w:rsidRPr="0075658D">
              <w:rPr>
                <w:sz w:val="24"/>
                <w:szCs w:val="24"/>
              </w:rPr>
              <w:t xml:space="preserve">7. Контакты: </w:t>
            </w:r>
            <w:r>
              <w:rPr>
                <w:rStyle w:val="aff3"/>
                <w:rFonts w:eastAsia="Arial"/>
              </w:rPr>
              <w:t xml:space="preserve">Адрес электронной почты: </w:t>
            </w:r>
            <w:hyperlink r:id="rId9" w:history="1">
              <w:r w:rsidRPr="0070102C">
                <w:rPr>
                  <w:rStyle w:val="af1"/>
                  <w:lang w:val="en-US" w:bidi="en-US"/>
                </w:rPr>
                <w:t>Shkola</w:t>
              </w:r>
              <w:r w:rsidRPr="0070102C">
                <w:rPr>
                  <w:rStyle w:val="af1"/>
                  <w:lang w:bidi="en-US"/>
                </w:rPr>
                <w:t>.</w:t>
              </w:r>
              <w:r w:rsidRPr="0070102C">
                <w:rPr>
                  <w:rStyle w:val="af1"/>
                  <w:lang w:val="en-US" w:bidi="en-US"/>
                </w:rPr>
                <w:t>sovkhakasskaya</w:t>
              </w:r>
              <w:r w:rsidRPr="0070102C">
                <w:rPr>
                  <w:rStyle w:val="af1"/>
                  <w:lang w:bidi="en-US"/>
                </w:rPr>
                <w:t>@</w:t>
              </w:r>
              <w:r w:rsidRPr="0070102C">
                <w:rPr>
                  <w:rStyle w:val="af1"/>
                  <w:lang w:val="en-US" w:bidi="en-US"/>
                </w:rPr>
                <w:t>yandex</w:t>
              </w:r>
              <w:r w:rsidRPr="0070102C">
                <w:rPr>
                  <w:rStyle w:val="af1"/>
                  <w:lang w:bidi="en-US"/>
                </w:rPr>
                <w:t>.</w:t>
              </w:r>
              <w:r w:rsidRPr="0070102C">
                <w:rPr>
                  <w:rStyle w:val="af1"/>
                  <w:lang w:val="en-US" w:bidi="en-US"/>
                </w:rPr>
                <w:t>ru</w:t>
              </w:r>
            </w:hyperlink>
          </w:p>
          <w:p w:rsidR="00B1552A" w:rsidRPr="00221E87" w:rsidRDefault="00B1552A" w:rsidP="00425518">
            <w:pPr>
              <w:pStyle w:val="13"/>
              <w:spacing w:line="257" w:lineRule="auto"/>
              <w:ind w:firstLine="0"/>
              <w:jc w:val="both"/>
              <w:rPr>
                <w:color w:val="FF0000"/>
              </w:rPr>
            </w:pPr>
            <w:r>
              <w:rPr>
                <w:rStyle w:val="aff3"/>
                <w:rFonts w:eastAsia="Arial"/>
              </w:rPr>
              <w:t xml:space="preserve">Адрес сайта: </w:t>
            </w:r>
            <w:r>
              <w:rPr>
                <w:rStyle w:val="aff3"/>
                <w:rFonts w:eastAsia="Arial"/>
                <w:lang w:val="en-US" w:bidi="en-US"/>
              </w:rPr>
              <w:t>htt</w:t>
            </w:r>
            <w:r w:rsidRPr="00BD0DD6">
              <w:rPr>
                <w:rStyle w:val="aff3"/>
                <w:rFonts w:eastAsia="Arial"/>
                <w:lang w:bidi="en-US"/>
              </w:rPr>
              <w:t xml:space="preserve">:// </w:t>
            </w:r>
            <w:r w:rsidR="00221E87" w:rsidRPr="00221E87">
              <w:rPr>
                <w:rStyle w:val="aff3"/>
                <w:rFonts w:eastAsia="Arial"/>
                <w:color w:val="FF0000"/>
                <w:lang w:val="en-US" w:bidi="en-US"/>
              </w:rPr>
              <w:t>https</w:t>
            </w:r>
            <w:r w:rsidR="00221E87" w:rsidRPr="00221E87">
              <w:rPr>
                <w:rStyle w:val="aff3"/>
                <w:rFonts w:eastAsia="Arial"/>
                <w:color w:val="FF0000"/>
                <w:lang w:bidi="en-US"/>
              </w:rPr>
              <w:t>://</w:t>
            </w:r>
            <w:r w:rsidR="00221E87" w:rsidRPr="00221E87">
              <w:rPr>
                <w:rStyle w:val="aff3"/>
                <w:rFonts w:eastAsia="Arial"/>
                <w:color w:val="FF0000"/>
                <w:lang w:val="en-US" w:bidi="en-US"/>
              </w:rPr>
              <w:t>sovkhakasskayashkola</w:t>
            </w:r>
            <w:r w:rsidR="00221E87" w:rsidRPr="00221E87">
              <w:rPr>
                <w:rStyle w:val="aff3"/>
                <w:rFonts w:eastAsia="Arial"/>
                <w:color w:val="FF0000"/>
                <w:lang w:bidi="en-US"/>
              </w:rPr>
              <w:t>.</w:t>
            </w:r>
            <w:r w:rsidR="00221E87" w:rsidRPr="00221E87">
              <w:rPr>
                <w:rStyle w:val="aff3"/>
                <w:rFonts w:eastAsia="Arial"/>
                <w:color w:val="FF0000"/>
                <w:lang w:val="en-US" w:bidi="en-US"/>
              </w:rPr>
              <w:t>khakasiyaschool</w:t>
            </w:r>
            <w:r w:rsidR="00221E87" w:rsidRPr="00221E87">
              <w:rPr>
                <w:rStyle w:val="aff3"/>
                <w:rFonts w:eastAsia="Arial"/>
                <w:color w:val="FF0000"/>
                <w:lang w:bidi="en-US"/>
              </w:rPr>
              <w:t>.</w:t>
            </w:r>
            <w:r w:rsidR="00221E87" w:rsidRPr="00221E87">
              <w:rPr>
                <w:rStyle w:val="aff3"/>
                <w:rFonts w:eastAsia="Arial"/>
                <w:color w:val="FF0000"/>
                <w:lang w:val="en-US" w:bidi="en-US"/>
              </w:rPr>
              <w:t>ru</w:t>
            </w:r>
            <w:r w:rsidR="00221E87" w:rsidRPr="00221E87">
              <w:rPr>
                <w:rStyle w:val="aff3"/>
                <w:rFonts w:eastAsia="Arial"/>
                <w:color w:val="FF0000"/>
                <w:lang w:bidi="en-US"/>
              </w:rPr>
              <w:t>/</w:t>
            </w:r>
          </w:p>
          <w:p w:rsidR="00B1552A" w:rsidRPr="0075658D" w:rsidRDefault="00B1552A" w:rsidP="00425518">
            <w:pPr>
              <w:widowControl w:val="0"/>
              <w:spacing w:line="276" w:lineRule="auto"/>
              <w:jc w:val="both"/>
              <w:rPr>
                <w:rFonts w:ascii="Times New Roman" w:hAnsi="Times New Roman" w:cs="Times New Roman"/>
                <w:sz w:val="24"/>
                <w:szCs w:val="24"/>
              </w:rPr>
            </w:pPr>
          </w:p>
        </w:tc>
      </w:tr>
      <w:tr w:rsidR="00B1552A" w:rsidRPr="0075658D" w:rsidTr="00DA7B95">
        <w:tc>
          <w:tcPr>
            <w:tcW w:w="1283" w:type="pct"/>
          </w:tcPr>
          <w:p w:rsidR="00B1552A" w:rsidRPr="0075658D" w:rsidRDefault="00B1552A" w:rsidP="0075658D">
            <w:pPr>
              <w:pStyle w:val="a3"/>
              <w:widowControl w:val="0"/>
              <w:spacing w:line="276" w:lineRule="auto"/>
              <w:ind w:left="0"/>
              <w:contextualSpacing w:val="0"/>
              <w:jc w:val="both"/>
              <w:rPr>
                <w:rFonts w:ascii="Times New Roman" w:hAnsi="Times New Roman" w:cs="Times New Roman"/>
                <w:sz w:val="24"/>
                <w:szCs w:val="24"/>
              </w:rPr>
            </w:pPr>
            <w:r w:rsidRPr="0075658D">
              <w:rPr>
                <w:rFonts w:ascii="Times New Roman" w:hAnsi="Times New Roman" w:cs="Times New Roman"/>
                <w:sz w:val="24"/>
                <w:szCs w:val="24"/>
              </w:rPr>
              <w:t xml:space="preserve">Сведения </w:t>
            </w:r>
            <w:r w:rsidRPr="0075658D">
              <w:rPr>
                <w:rFonts w:ascii="Times New Roman" w:hAnsi="Times New Roman" w:cs="Times New Roman"/>
                <w:sz w:val="24"/>
                <w:szCs w:val="24"/>
              </w:rPr>
              <w:br/>
              <w:t xml:space="preserve">об обучающихся </w:t>
            </w:r>
          </w:p>
        </w:tc>
        <w:tc>
          <w:tcPr>
            <w:tcW w:w="3717" w:type="pct"/>
          </w:tcPr>
          <w:p w:rsidR="00221E87" w:rsidRDefault="00B1552A" w:rsidP="00221E87">
            <w:pPr>
              <w:pStyle w:val="a3"/>
              <w:widowControl w:val="0"/>
              <w:ind w:left="0"/>
              <w:contextualSpacing w:val="0"/>
              <w:jc w:val="both"/>
              <w:rPr>
                <w:rFonts w:ascii="Times New Roman" w:hAnsi="Times New Roman" w:cs="Times New Roman"/>
                <w:sz w:val="24"/>
                <w:szCs w:val="24"/>
              </w:rPr>
            </w:pPr>
            <w:r>
              <w:rPr>
                <w:rFonts w:ascii="Times New Roman" w:hAnsi="Times New Roman" w:cs="Times New Roman"/>
                <w:sz w:val="24"/>
                <w:szCs w:val="24"/>
              </w:rPr>
              <w:t>ФООП НОО 45 чел,</w:t>
            </w:r>
          </w:p>
          <w:p w:rsidR="00221E87" w:rsidRDefault="00B1552A" w:rsidP="00221E87">
            <w:pPr>
              <w:pStyle w:val="a3"/>
              <w:widowControl w:val="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ФОП ООО – 49 чел, </w:t>
            </w:r>
          </w:p>
          <w:p w:rsidR="00221E87" w:rsidRDefault="00B1552A" w:rsidP="00221E87">
            <w:pPr>
              <w:pStyle w:val="a3"/>
              <w:widowControl w:val="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ФОП СОО -4 чел. </w:t>
            </w:r>
          </w:p>
          <w:p w:rsidR="00221E87" w:rsidRDefault="00B1552A" w:rsidP="00221E87">
            <w:pPr>
              <w:pStyle w:val="a3"/>
              <w:widowControl w:val="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ФАООП – 19 чел. </w:t>
            </w:r>
          </w:p>
          <w:p w:rsidR="00221E87" w:rsidRDefault="00B1552A" w:rsidP="00221E87">
            <w:pPr>
              <w:pStyle w:val="a3"/>
              <w:widowControl w:val="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Детей ОВЗ – 22 чел. </w:t>
            </w:r>
          </w:p>
          <w:p w:rsidR="00B1552A" w:rsidRPr="00864F88" w:rsidRDefault="00B1552A" w:rsidP="00221E87">
            <w:pPr>
              <w:pStyle w:val="a3"/>
              <w:widowControl w:val="0"/>
              <w:ind w:left="0"/>
              <w:contextualSpacing w:val="0"/>
              <w:jc w:val="both"/>
              <w:rPr>
                <w:rFonts w:ascii="Times New Roman" w:hAnsi="Times New Roman" w:cs="Times New Roman"/>
                <w:sz w:val="24"/>
                <w:szCs w:val="24"/>
              </w:rPr>
            </w:pPr>
            <w:r>
              <w:rPr>
                <w:rFonts w:ascii="Times New Roman" w:hAnsi="Times New Roman" w:cs="Times New Roman"/>
                <w:sz w:val="24"/>
                <w:szCs w:val="24"/>
              </w:rPr>
              <w:t>Детей-инвалидов- 5 чел</w:t>
            </w:r>
          </w:p>
        </w:tc>
      </w:tr>
      <w:tr w:rsidR="00B1552A" w:rsidRPr="0075658D" w:rsidTr="00DA7B95">
        <w:tc>
          <w:tcPr>
            <w:tcW w:w="1283" w:type="pct"/>
          </w:tcPr>
          <w:p w:rsidR="00B1552A" w:rsidRPr="0075658D" w:rsidRDefault="00B1552A" w:rsidP="0075658D">
            <w:pPr>
              <w:widowControl w:val="0"/>
              <w:spacing w:line="276" w:lineRule="auto"/>
              <w:jc w:val="both"/>
              <w:rPr>
                <w:rFonts w:ascii="Times New Roman" w:hAnsi="Times New Roman" w:cs="Times New Roman"/>
                <w:sz w:val="24"/>
                <w:szCs w:val="24"/>
              </w:rPr>
            </w:pPr>
            <w:r w:rsidRPr="0075658D">
              <w:rPr>
                <w:rFonts w:ascii="Times New Roman" w:hAnsi="Times New Roman" w:cs="Times New Roman"/>
                <w:sz w:val="24"/>
                <w:szCs w:val="24"/>
              </w:rPr>
              <w:t>Краткая характеристика организационно-педагогических условий</w:t>
            </w:r>
          </w:p>
        </w:tc>
        <w:tc>
          <w:tcPr>
            <w:tcW w:w="3717" w:type="pct"/>
          </w:tcPr>
          <w:p w:rsidR="00221E87" w:rsidRDefault="00221E87" w:rsidP="00221E87">
            <w:pPr>
              <w:pStyle w:val="aff5"/>
              <w:ind w:firstLine="0"/>
              <w:jc w:val="both"/>
            </w:pPr>
            <w:r>
              <w:rPr>
                <w:rStyle w:val="aff4"/>
                <w:rFonts w:eastAsia="Arial"/>
              </w:rPr>
              <w:t>Структура органов управления школой:</w:t>
            </w:r>
          </w:p>
          <w:p w:rsidR="00221E87" w:rsidRDefault="00221E87" w:rsidP="00221E87">
            <w:pPr>
              <w:pStyle w:val="aff5"/>
              <w:numPr>
                <w:ilvl w:val="0"/>
                <w:numId w:val="24"/>
              </w:numPr>
              <w:tabs>
                <w:tab w:val="left" w:pos="230"/>
              </w:tabs>
              <w:ind w:firstLine="0"/>
              <w:jc w:val="both"/>
            </w:pPr>
            <w:r>
              <w:rPr>
                <w:rStyle w:val="aff4"/>
                <w:rFonts w:eastAsia="Arial"/>
              </w:rPr>
              <w:t>директор;</w:t>
            </w:r>
          </w:p>
          <w:p w:rsidR="00221E87" w:rsidRDefault="00221E87" w:rsidP="00221E87">
            <w:pPr>
              <w:pStyle w:val="aff5"/>
              <w:numPr>
                <w:ilvl w:val="0"/>
                <w:numId w:val="24"/>
              </w:numPr>
              <w:tabs>
                <w:tab w:val="left" w:pos="230"/>
              </w:tabs>
              <w:ind w:firstLine="0"/>
              <w:jc w:val="both"/>
            </w:pPr>
            <w:r>
              <w:rPr>
                <w:rStyle w:val="aff4"/>
                <w:rFonts w:eastAsia="Arial"/>
              </w:rPr>
              <w:t>общее собрание работников Школы;</w:t>
            </w:r>
          </w:p>
          <w:p w:rsidR="00221E87" w:rsidRDefault="00221E87" w:rsidP="00221E87">
            <w:pPr>
              <w:pStyle w:val="aff5"/>
              <w:numPr>
                <w:ilvl w:val="0"/>
                <w:numId w:val="24"/>
              </w:numPr>
              <w:tabs>
                <w:tab w:val="left" w:pos="230"/>
              </w:tabs>
              <w:ind w:firstLine="0"/>
              <w:jc w:val="both"/>
            </w:pPr>
            <w:r>
              <w:rPr>
                <w:rStyle w:val="aff4"/>
                <w:rFonts w:eastAsia="Arial"/>
              </w:rPr>
              <w:t>педагогический совет;</w:t>
            </w:r>
          </w:p>
          <w:p w:rsidR="00B1552A" w:rsidRPr="0075658D" w:rsidRDefault="00221E87" w:rsidP="00221E87">
            <w:pPr>
              <w:widowControl w:val="0"/>
              <w:spacing w:line="276" w:lineRule="auto"/>
              <w:jc w:val="both"/>
              <w:rPr>
                <w:rFonts w:ascii="Times New Roman" w:hAnsi="Times New Roman" w:cs="Times New Roman"/>
                <w:sz w:val="24"/>
                <w:szCs w:val="24"/>
              </w:rPr>
            </w:pPr>
            <w:r>
              <w:rPr>
                <w:rStyle w:val="aff4"/>
                <w:rFonts w:eastAsia="Arial"/>
              </w:rPr>
              <w:t>4)родительский комитет</w:t>
            </w:r>
          </w:p>
        </w:tc>
      </w:tr>
      <w:tr w:rsidR="00B1552A" w:rsidRPr="0075658D" w:rsidTr="00DA7B95">
        <w:tc>
          <w:tcPr>
            <w:tcW w:w="1283" w:type="pct"/>
          </w:tcPr>
          <w:p w:rsidR="00B1552A" w:rsidRPr="0075658D" w:rsidRDefault="00B1552A" w:rsidP="0075658D">
            <w:pPr>
              <w:widowControl w:val="0"/>
              <w:spacing w:line="276" w:lineRule="auto"/>
              <w:rPr>
                <w:rFonts w:ascii="Times New Roman" w:hAnsi="Times New Roman" w:cs="Times New Roman"/>
                <w:sz w:val="24"/>
                <w:szCs w:val="24"/>
              </w:rPr>
            </w:pPr>
            <w:r w:rsidRPr="0075658D">
              <w:rPr>
                <w:rFonts w:ascii="Times New Roman" w:hAnsi="Times New Roman" w:cs="Times New Roman"/>
                <w:sz w:val="24"/>
                <w:szCs w:val="24"/>
              </w:rPr>
              <w:t>Сведения о режиме деятельности</w:t>
            </w:r>
          </w:p>
        </w:tc>
        <w:tc>
          <w:tcPr>
            <w:tcW w:w="3717" w:type="pct"/>
          </w:tcPr>
          <w:p w:rsidR="00221E87" w:rsidRDefault="00221E87" w:rsidP="00221E87">
            <w:pPr>
              <w:pStyle w:val="aff5"/>
              <w:ind w:firstLine="0"/>
              <w:jc w:val="both"/>
            </w:pPr>
            <w:r>
              <w:rPr>
                <w:rStyle w:val="aff4"/>
                <w:rFonts w:eastAsia="Arial"/>
              </w:rPr>
              <w:t>Обучение организовано в 1 смену</w:t>
            </w:r>
            <w:r w:rsidR="00BA3539">
              <w:rPr>
                <w:rStyle w:val="aff4"/>
                <w:rFonts w:eastAsia="Arial"/>
              </w:rPr>
              <w:t>,  при 5-</w:t>
            </w:r>
            <w:r>
              <w:rPr>
                <w:rStyle w:val="aff4"/>
                <w:rFonts w:eastAsia="Arial"/>
              </w:rPr>
              <w:t>дневной рабочей недели.</w:t>
            </w:r>
          </w:p>
          <w:p w:rsidR="00221E87" w:rsidRDefault="00221E87" w:rsidP="00221E87">
            <w:pPr>
              <w:pStyle w:val="aff5"/>
            </w:pPr>
            <w:r>
              <w:rPr>
                <w:rStyle w:val="aff4"/>
                <w:rFonts w:eastAsia="Arial"/>
              </w:rPr>
              <w:t>1 класс - 33 учебные недели;</w:t>
            </w:r>
          </w:p>
          <w:p w:rsidR="00221E87" w:rsidRDefault="00BA3539" w:rsidP="00221E87">
            <w:pPr>
              <w:pStyle w:val="aff5"/>
            </w:pPr>
            <w:r>
              <w:rPr>
                <w:rStyle w:val="aff4"/>
                <w:rFonts w:eastAsia="Arial"/>
              </w:rPr>
              <w:t>2-</w:t>
            </w:r>
            <w:r w:rsidR="00221E87">
              <w:rPr>
                <w:rStyle w:val="aff4"/>
                <w:rFonts w:eastAsia="Arial"/>
              </w:rPr>
              <w:t>11 классы - 34 учебные недели;</w:t>
            </w:r>
          </w:p>
          <w:p w:rsidR="00B1552A" w:rsidRPr="0075658D" w:rsidRDefault="00B1552A" w:rsidP="00221E87">
            <w:pPr>
              <w:widowControl w:val="0"/>
              <w:spacing w:line="276" w:lineRule="auto"/>
              <w:jc w:val="both"/>
              <w:rPr>
                <w:rFonts w:ascii="Times New Roman" w:hAnsi="Times New Roman" w:cs="Times New Roman"/>
                <w:sz w:val="24"/>
                <w:szCs w:val="24"/>
              </w:rPr>
            </w:pPr>
          </w:p>
        </w:tc>
      </w:tr>
      <w:tr w:rsidR="00B1552A" w:rsidRPr="0075658D" w:rsidTr="00DA7B95">
        <w:tc>
          <w:tcPr>
            <w:tcW w:w="1283" w:type="pct"/>
          </w:tcPr>
          <w:p w:rsidR="00B1552A" w:rsidRPr="0075658D" w:rsidRDefault="00B1552A" w:rsidP="0075658D">
            <w:pPr>
              <w:widowControl w:val="0"/>
              <w:spacing w:line="276" w:lineRule="auto"/>
              <w:rPr>
                <w:rFonts w:ascii="Times New Roman" w:hAnsi="Times New Roman" w:cs="Times New Roman"/>
                <w:sz w:val="24"/>
                <w:szCs w:val="24"/>
              </w:rPr>
            </w:pPr>
            <w:r w:rsidRPr="0075658D">
              <w:rPr>
                <w:rFonts w:ascii="Times New Roman" w:hAnsi="Times New Roman" w:cs="Times New Roman"/>
                <w:sz w:val="24"/>
                <w:szCs w:val="24"/>
              </w:rPr>
              <w:t>Сведения о работниках ОО</w:t>
            </w:r>
          </w:p>
        </w:tc>
        <w:tc>
          <w:tcPr>
            <w:tcW w:w="3717" w:type="pct"/>
          </w:tcPr>
          <w:p w:rsidR="00BA3539" w:rsidRDefault="00BA3539" w:rsidP="00BA3539">
            <w:pPr>
              <w:pStyle w:val="aff5"/>
              <w:ind w:firstLine="0"/>
              <w:jc w:val="both"/>
            </w:pPr>
            <w:r>
              <w:rPr>
                <w:rStyle w:val="aff4"/>
                <w:rFonts w:eastAsia="Arial"/>
              </w:rPr>
              <w:t>Общее количество работников в школе 34 чел. 18 педагогических работников Директор - 1</w:t>
            </w:r>
          </w:p>
          <w:p w:rsidR="00BA3539" w:rsidRDefault="00BA3539" w:rsidP="00BA3539">
            <w:pPr>
              <w:pStyle w:val="aff5"/>
              <w:ind w:firstLine="0"/>
              <w:jc w:val="both"/>
            </w:pPr>
            <w:r>
              <w:rPr>
                <w:rStyle w:val="aff4"/>
                <w:rFonts w:eastAsia="Arial"/>
              </w:rPr>
              <w:t>Заместитель директора по учебной работе - 1</w:t>
            </w:r>
          </w:p>
          <w:p w:rsidR="00BA3539" w:rsidRDefault="00BA3539" w:rsidP="00BA3539">
            <w:pPr>
              <w:pStyle w:val="aff5"/>
              <w:jc w:val="both"/>
            </w:pPr>
            <w:r>
              <w:rPr>
                <w:rStyle w:val="aff4"/>
                <w:rFonts w:eastAsia="Arial"/>
              </w:rPr>
              <w:t>Учителя - 15:</w:t>
            </w:r>
          </w:p>
          <w:p w:rsidR="00BA3539" w:rsidRDefault="00BA3539" w:rsidP="00BA3539">
            <w:pPr>
              <w:pStyle w:val="aff5"/>
              <w:numPr>
                <w:ilvl w:val="0"/>
                <w:numId w:val="25"/>
              </w:numPr>
              <w:tabs>
                <w:tab w:val="left" w:pos="825"/>
              </w:tabs>
              <w:spacing w:line="180" w:lineRule="auto"/>
              <w:ind w:firstLine="460"/>
              <w:jc w:val="both"/>
            </w:pPr>
            <w:r>
              <w:rPr>
                <w:rStyle w:val="aff4"/>
                <w:rFonts w:eastAsia="Arial"/>
              </w:rPr>
              <w:t>высшая КК - 5;</w:t>
            </w:r>
          </w:p>
          <w:p w:rsidR="00BA3539" w:rsidRDefault="00BA3539" w:rsidP="00BA3539">
            <w:pPr>
              <w:pStyle w:val="aff5"/>
              <w:numPr>
                <w:ilvl w:val="0"/>
                <w:numId w:val="25"/>
              </w:numPr>
              <w:tabs>
                <w:tab w:val="left" w:pos="825"/>
              </w:tabs>
              <w:spacing w:line="180" w:lineRule="auto"/>
              <w:ind w:firstLine="460"/>
              <w:jc w:val="both"/>
            </w:pPr>
            <w:r>
              <w:rPr>
                <w:rStyle w:val="aff4"/>
                <w:rFonts w:eastAsia="Arial"/>
              </w:rPr>
              <w:t>первая КК - 8;</w:t>
            </w:r>
          </w:p>
          <w:p w:rsidR="00BA3539" w:rsidRDefault="00BA3539" w:rsidP="00BA3539">
            <w:pPr>
              <w:pStyle w:val="aff5"/>
              <w:numPr>
                <w:ilvl w:val="0"/>
                <w:numId w:val="25"/>
              </w:numPr>
              <w:tabs>
                <w:tab w:val="left" w:pos="825"/>
              </w:tabs>
              <w:spacing w:line="180" w:lineRule="auto"/>
              <w:ind w:firstLine="460"/>
              <w:jc w:val="both"/>
            </w:pPr>
            <w:r>
              <w:rPr>
                <w:rStyle w:val="aff4"/>
                <w:rFonts w:eastAsia="Arial"/>
              </w:rPr>
              <w:t>СЗД - 2;</w:t>
            </w:r>
          </w:p>
          <w:p w:rsidR="00BA3539" w:rsidRDefault="00BA3539" w:rsidP="00BA3539">
            <w:pPr>
              <w:pStyle w:val="aff5"/>
            </w:pPr>
            <w:r>
              <w:rPr>
                <w:rStyle w:val="aff4"/>
                <w:rFonts w:eastAsia="Arial"/>
              </w:rPr>
              <w:t>Педагог-библиотекарь - 1</w:t>
            </w:r>
          </w:p>
          <w:p w:rsidR="00BA3539" w:rsidRDefault="00BA3539" w:rsidP="00BA3539">
            <w:pPr>
              <w:pStyle w:val="aff5"/>
            </w:pPr>
            <w:r>
              <w:rPr>
                <w:rStyle w:val="aff4"/>
                <w:rFonts w:eastAsia="Arial"/>
              </w:rPr>
              <w:t>Учитель-логопед - 1 (внутренний совместитель)</w:t>
            </w:r>
          </w:p>
          <w:p w:rsidR="00BA3539" w:rsidRDefault="00BA3539" w:rsidP="00BA3539">
            <w:pPr>
              <w:pStyle w:val="aff5"/>
            </w:pPr>
            <w:r>
              <w:rPr>
                <w:rStyle w:val="aff4"/>
                <w:rFonts w:eastAsia="Arial"/>
              </w:rPr>
              <w:t>Психолог – 1(внутренний совместитель)</w:t>
            </w:r>
          </w:p>
          <w:p w:rsidR="00BA3539" w:rsidRDefault="00BA3539" w:rsidP="00BA3539">
            <w:pPr>
              <w:pStyle w:val="aff5"/>
              <w:rPr>
                <w:rStyle w:val="aff4"/>
                <w:rFonts w:eastAsia="Arial"/>
              </w:rPr>
            </w:pPr>
            <w:r>
              <w:rPr>
                <w:rStyle w:val="aff4"/>
                <w:rFonts w:eastAsia="Arial"/>
              </w:rPr>
              <w:t>Социальный педагог – 1 (1внутренний совместитель)</w:t>
            </w:r>
          </w:p>
          <w:p w:rsidR="00BA3539" w:rsidRDefault="00BA3539" w:rsidP="00BA3539">
            <w:pPr>
              <w:pStyle w:val="aff5"/>
            </w:pPr>
            <w:r>
              <w:rPr>
                <w:rStyle w:val="aff4"/>
                <w:rFonts w:eastAsia="Arial"/>
              </w:rPr>
              <w:lastRenderedPageBreak/>
              <w:t>Дефектолог 1 (внутренний совместитель)</w:t>
            </w:r>
          </w:p>
          <w:p w:rsidR="00B1552A" w:rsidRPr="0075658D" w:rsidRDefault="00BA3539" w:rsidP="00BA3539">
            <w:pPr>
              <w:widowControl w:val="0"/>
              <w:spacing w:line="276" w:lineRule="auto"/>
              <w:jc w:val="both"/>
              <w:rPr>
                <w:rFonts w:ascii="Times New Roman" w:hAnsi="Times New Roman" w:cs="Times New Roman"/>
                <w:sz w:val="24"/>
                <w:szCs w:val="24"/>
              </w:rPr>
            </w:pPr>
            <w:r>
              <w:rPr>
                <w:rStyle w:val="aff4"/>
                <w:rFonts w:eastAsia="Arial"/>
              </w:rPr>
              <w:t>Педагог-организатор - 1</w:t>
            </w:r>
          </w:p>
        </w:tc>
      </w:tr>
      <w:tr w:rsidR="00B1552A" w:rsidRPr="0075658D" w:rsidTr="00DA7B95">
        <w:tc>
          <w:tcPr>
            <w:tcW w:w="1283" w:type="pct"/>
          </w:tcPr>
          <w:p w:rsidR="00B1552A" w:rsidRPr="0075658D" w:rsidRDefault="00B1552A" w:rsidP="0075658D">
            <w:pPr>
              <w:widowControl w:val="0"/>
              <w:spacing w:line="276" w:lineRule="auto"/>
              <w:jc w:val="both"/>
              <w:rPr>
                <w:rFonts w:ascii="Times New Roman" w:hAnsi="Times New Roman" w:cs="Times New Roman"/>
                <w:sz w:val="24"/>
                <w:szCs w:val="24"/>
              </w:rPr>
            </w:pPr>
            <w:r w:rsidRPr="0075658D">
              <w:rPr>
                <w:rFonts w:ascii="Times New Roman" w:hAnsi="Times New Roman" w:cs="Times New Roman"/>
                <w:sz w:val="24"/>
                <w:szCs w:val="24"/>
              </w:rPr>
              <w:lastRenderedPageBreak/>
              <w:t>Краткая характеристика окружающего социума, наличие социальных партнеров</w:t>
            </w:r>
          </w:p>
        </w:tc>
        <w:tc>
          <w:tcPr>
            <w:tcW w:w="3717" w:type="pct"/>
          </w:tcPr>
          <w:p w:rsidR="00B1552A" w:rsidRPr="00425518" w:rsidRDefault="00425518" w:rsidP="00425518">
            <w:pPr>
              <w:widowControl w:val="0"/>
              <w:spacing w:line="276" w:lineRule="auto"/>
              <w:jc w:val="both"/>
              <w:rPr>
                <w:rFonts w:ascii="Times New Roman" w:hAnsi="Times New Roman" w:cs="Times New Roman"/>
                <w:sz w:val="20"/>
                <w:szCs w:val="20"/>
              </w:rPr>
            </w:pPr>
            <w:r>
              <w:rPr>
                <w:rFonts w:ascii="Times New Roman" w:hAnsi="Times New Roman"/>
                <w:sz w:val="20"/>
                <w:szCs w:val="20"/>
              </w:rPr>
              <w:t>МБОУ «Совхакасская СОШ» находится территории Советско-хакасского  сельского совета  Боградского  района Республики Хакасия</w:t>
            </w:r>
            <w:r w:rsidRPr="00425518">
              <w:rPr>
                <w:rFonts w:ascii="Times New Roman" w:hAnsi="Times New Roman"/>
                <w:sz w:val="20"/>
                <w:szCs w:val="20"/>
              </w:rPr>
              <w:t>.</w:t>
            </w:r>
            <w:r>
              <w:rPr>
                <w:rFonts w:ascii="Times New Roman" w:hAnsi="Times New Roman"/>
                <w:sz w:val="20"/>
                <w:szCs w:val="20"/>
              </w:rPr>
              <w:t xml:space="preserve"> Школа находится на расстоянии 60 </w:t>
            </w:r>
            <w:r w:rsidRPr="00425518">
              <w:rPr>
                <w:rFonts w:ascii="Times New Roman" w:hAnsi="Times New Roman"/>
                <w:sz w:val="20"/>
                <w:szCs w:val="20"/>
              </w:rPr>
              <w:t>километров от районного</w:t>
            </w:r>
            <w:r>
              <w:rPr>
                <w:rFonts w:ascii="Times New Roman" w:hAnsi="Times New Roman"/>
                <w:sz w:val="20"/>
                <w:szCs w:val="20"/>
              </w:rPr>
              <w:t xml:space="preserve"> центра с.Боград</w:t>
            </w:r>
            <w:r w:rsidRPr="00425518">
              <w:rPr>
                <w:rFonts w:ascii="Times New Roman" w:hAnsi="Times New Roman"/>
                <w:sz w:val="20"/>
                <w:szCs w:val="20"/>
              </w:rPr>
              <w:t xml:space="preserve"> Является культурно-образовательным центром села, открытым для сотрудничества с другими учреждениями,  находящимися </w:t>
            </w:r>
            <w:r>
              <w:rPr>
                <w:rFonts w:ascii="Times New Roman" w:hAnsi="Times New Roman"/>
                <w:sz w:val="20"/>
                <w:szCs w:val="20"/>
              </w:rPr>
              <w:t>на территории села Советская Хакасия</w:t>
            </w:r>
            <w:r w:rsidRPr="00425518">
              <w:rPr>
                <w:rFonts w:ascii="Times New Roman" w:hAnsi="Times New Roman"/>
                <w:sz w:val="20"/>
                <w:szCs w:val="20"/>
              </w:rPr>
              <w:t>: сельская библиотека, сельский дом культуры.</w:t>
            </w:r>
          </w:p>
        </w:tc>
      </w:tr>
      <w:tr w:rsidR="00B1552A" w:rsidRPr="0075658D" w:rsidTr="00DA7B95">
        <w:tc>
          <w:tcPr>
            <w:tcW w:w="1283" w:type="pct"/>
          </w:tcPr>
          <w:p w:rsidR="00B1552A" w:rsidRPr="0075658D" w:rsidRDefault="00B1552A" w:rsidP="0075658D">
            <w:pPr>
              <w:widowControl w:val="0"/>
              <w:spacing w:line="276" w:lineRule="auto"/>
              <w:rPr>
                <w:rFonts w:ascii="Times New Roman" w:hAnsi="Times New Roman" w:cs="Times New Roman"/>
                <w:sz w:val="24"/>
                <w:szCs w:val="24"/>
              </w:rPr>
            </w:pPr>
            <w:r w:rsidRPr="0075658D">
              <w:rPr>
                <w:rFonts w:ascii="Times New Roman" w:hAnsi="Times New Roman" w:cs="Times New Roman"/>
                <w:sz w:val="24"/>
                <w:szCs w:val="24"/>
              </w:rPr>
              <w:t>Краткое описание достижений ОО за предыдущие 3 года</w:t>
            </w:r>
          </w:p>
        </w:tc>
        <w:tc>
          <w:tcPr>
            <w:tcW w:w="3717" w:type="pct"/>
          </w:tcPr>
          <w:p w:rsidR="00B1552A" w:rsidRPr="0075658D" w:rsidRDefault="00B1552A" w:rsidP="00425518">
            <w:pPr>
              <w:widowControl w:val="0"/>
              <w:spacing w:line="276" w:lineRule="auto"/>
              <w:jc w:val="both"/>
              <w:rPr>
                <w:rFonts w:ascii="Times New Roman" w:hAnsi="Times New Roman" w:cs="Times New Roman"/>
                <w:sz w:val="24"/>
                <w:szCs w:val="24"/>
              </w:rPr>
            </w:pPr>
            <w:r w:rsidRPr="0075658D">
              <w:rPr>
                <w:rFonts w:ascii="Times New Roman" w:hAnsi="Times New Roman" w:cs="Times New Roman"/>
                <w:sz w:val="24"/>
                <w:szCs w:val="24"/>
              </w:rPr>
              <w:t>Описать достижения (при наличии)</w:t>
            </w:r>
          </w:p>
        </w:tc>
      </w:tr>
    </w:tbl>
    <w:p w:rsidR="001A7EA6" w:rsidRDefault="001A7EA6" w:rsidP="0075658D">
      <w:pPr>
        <w:widowControl w:val="0"/>
        <w:pBdr>
          <w:top w:val="none" w:sz="4" w:space="0" w:color="000000"/>
          <w:left w:val="none" w:sz="4" w:space="0" w:color="000000"/>
          <w:bottom w:val="none" w:sz="4" w:space="0" w:color="000000"/>
          <w:right w:val="none" w:sz="4" w:space="0" w:color="000000"/>
        </w:pBdr>
        <w:spacing w:after="0" w:line="276" w:lineRule="auto"/>
        <w:ind w:firstLine="567"/>
        <w:jc w:val="both"/>
        <w:rPr>
          <w:rFonts w:ascii="Times New Roman" w:eastAsia="Times New Roman" w:hAnsi="Times New Roman" w:cs="Times New Roman"/>
          <w:color w:val="000000"/>
          <w:sz w:val="28"/>
          <w:szCs w:val="28"/>
        </w:rPr>
        <w:sectPr w:rsidR="001A7EA6" w:rsidSect="00D232AF">
          <w:footerReference w:type="default" r:id="rId10"/>
          <w:pgSz w:w="11906" w:h="16838"/>
          <w:pgMar w:top="851" w:right="567" w:bottom="851" w:left="1134" w:header="708" w:footer="708" w:gutter="0"/>
          <w:cols w:space="720"/>
        </w:sectPr>
      </w:pPr>
    </w:p>
    <w:p w:rsidR="001825B2" w:rsidRPr="001A7EA6" w:rsidRDefault="001A7EA6">
      <w:pPr>
        <w:pStyle w:val="a3"/>
        <w:widowControl w:val="0"/>
        <w:numPr>
          <w:ilvl w:val="0"/>
          <w:numId w:val="4"/>
        </w:numPr>
        <w:pBdr>
          <w:top w:val="none" w:sz="4" w:space="0" w:color="000000"/>
          <w:left w:val="none" w:sz="4" w:space="0" w:color="000000"/>
          <w:bottom w:val="none" w:sz="4" w:space="0" w:color="000000"/>
          <w:right w:val="none" w:sz="4" w:space="0" w:color="000000"/>
        </w:pBdr>
        <w:adjustRightInd w:val="0"/>
        <w:snapToGrid w:val="0"/>
        <w:spacing w:after="0" w:line="240" w:lineRule="auto"/>
        <w:ind w:left="0" w:firstLine="709"/>
        <w:contextualSpacing w:val="0"/>
        <w:jc w:val="both"/>
        <w:rPr>
          <w:rFonts w:ascii="Times New Roman" w:eastAsia="Times New Roman" w:hAnsi="Times New Roman" w:cs="Times New Roman"/>
          <w:b/>
          <w:bCs/>
          <w:color w:val="000000"/>
          <w:sz w:val="28"/>
          <w:szCs w:val="28"/>
        </w:rPr>
      </w:pPr>
      <w:r w:rsidRPr="001A7EA6">
        <w:rPr>
          <w:rFonts w:ascii="Times New Roman" w:eastAsia="Times New Roman" w:hAnsi="Times New Roman" w:cs="Times New Roman"/>
          <w:b/>
          <w:bCs/>
          <w:color w:val="000000"/>
          <w:sz w:val="28"/>
          <w:szCs w:val="28"/>
        </w:rPr>
        <w:lastRenderedPageBreak/>
        <w:t>Проблемно-ориентированный анализ текущего состояния и результатов самодиагностики</w:t>
      </w:r>
      <w:r w:rsidR="00070C5E">
        <w:rPr>
          <w:rFonts w:ascii="Times New Roman" w:eastAsia="Times New Roman" w:hAnsi="Times New Roman" w:cs="Times New Roman"/>
          <w:b/>
          <w:bCs/>
          <w:color w:val="000000"/>
          <w:sz w:val="28"/>
          <w:szCs w:val="28"/>
        </w:rPr>
        <w:t>.</w:t>
      </w:r>
    </w:p>
    <w:p w:rsidR="002855D8" w:rsidRPr="002855D8" w:rsidRDefault="00EC1A1F" w:rsidP="002855D8">
      <w:pPr>
        <w:adjustRightInd w:val="0"/>
        <w:snapToGrid w:val="0"/>
        <w:spacing w:after="0" w:line="240" w:lineRule="auto"/>
        <w:ind w:firstLine="709"/>
        <w:jc w:val="both"/>
        <w:rPr>
          <w:rFonts w:ascii="Times New Roman" w:hAnsi="Times New Roman" w:cs="Times New Roman"/>
          <w:sz w:val="28"/>
          <w:szCs w:val="28"/>
        </w:rPr>
      </w:pPr>
      <w:r w:rsidRPr="00EC1A1F">
        <w:rPr>
          <w:rFonts w:ascii="Times New Roman" w:hAnsi="Times New Roman" w:cs="Times New Roman"/>
          <w:sz w:val="28"/>
          <w:szCs w:val="28"/>
        </w:rPr>
        <w:t xml:space="preserve">3.1. </w:t>
      </w:r>
      <w:r w:rsidR="002855D8" w:rsidRPr="002855D8">
        <w:rPr>
          <w:rFonts w:ascii="Times New Roman" w:hAnsi="Times New Roman" w:cs="Times New Roman"/>
          <w:sz w:val="28"/>
          <w:szCs w:val="28"/>
        </w:rPr>
        <w:t xml:space="preserve">Результаты самодиагностики, установление уровня достижения результатов Проекта (баллы, уровень по каждому направлению и в целом). </w:t>
      </w:r>
    </w:p>
    <w:tbl>
      <w:tblPr>
        <w:tblStyle w:val="24"/>
        <w:tblpPr w:leftFromText="180" w:rightFromText="180" w:vertAnchor="text" w:horzAnchor="margin" w:tblpY="638"/>
        <w:tblW w:w="0" w:type="auto"/>
        <w:tblLook w:val="04A0"/>
      </w:tblPr>
      <w:tblGrid>
        <w:gridCol w:w="486"/>
        <w:gridCol w:w="2539"/>
        <w:gridCol w:w="1837"/>
        <w:gridCol w:w="1044"/>
        <w:gridCol w:w="1805"/>
        <w:gridCol w:w="1839"/>
        <w:gridCol w:w="2539"/>
        <w:gridCol w:w="3263"/>
      </w:tblGrid>
      <w:tr w:rsidR="00D231CC" w:rsidRPr="00E1645C" w:rsidTr="000E6856">
        <w:trPr>
          <w:trHeight w:val="288"/>
          <w:tblHeader/>
        </w:trPr>
        <w:tc>
          <w:tcPr>
            <w:tcW w:w="562" w:type="dxa"/>
            <w:noWrap/>
            <w:hideMark/>
          </w:tcPr>
          <w:p w:rsidR="00D231CC" w:rsidRPr="00E1645C" w:rsidRDefault="00D231CC" w:rsidP="004B0E2F">
            <w:pPr>
              <w:rPr>
                <w:rFonts w:ascii="Times New Roman" w:hAnsi="Times New Roman" w:cs="Times New Roman"/>
                <w:b/>
                <w:bCs/>
                <w:sz w:val="24"/>
                <w:szCs w:val="24"/>
              </w:rPr>
            </w:pPr>
            <w:r w:rsidRPr="00E1645C">
              <w:rPr>
                <w:rFonts w:ascii="Times New Roman" w:hAnsi="Times New Roman" w:cs="Times New Roman"/>
                <w:b/>
                <w:bCs/>
                <w:sz w:val="24"/>
                <w:szCs w:val="24"/>
              </w:rPr>
              <w:t>№</w:t>
            </w:r>
          </w:p>
        </w:tc>
        <w:tc>
          <w:tcPr>
            <w:tcW w:w="1560" w:type="dxa"/>
            <w:noWrap/>
            <w:hideMark/>
          </w:tcPr>
          <w:p w:rsidR="00D231CC" w:rsidRPr="00E1645C" w:rsidRDefault="00D231CC" w:rsidP="004B0E2F">
            <w:pPr>
              <w:rPr>
                <w:rFonts w:ascii="Times New Roman" w:hAnsi="Times New Roman" w:cs="Times New Roman"/>
                <w:b/>
                <w:bCs/>
                <w:sz w:val="24"/>
                <w:szCs w:val="24"/>
              </w:rPr>
            </w:pPr>
            <w:r w:rsidRPr="00E1645C">
              <w:rPr>
                <w:rFonts w:ascii="Times New Roman" w:hAnsi="Times New Roman" w:cs="Times New Roman"/>
                <w:b/>
                <w:bCs/>
                <w:sz w:val="24"/>
                <w:szCs w:val="24"/>
              </w:rPr>
              <w:t>Показатель оценивания</w:t>
            </w:r>
          </w:p>
        </w:tc>
        <w:tc>
          <w:tcPr>
            <w:tcW w:w="1559" w:type="dxa"/>
            <w:noWrap/>
            <w:hideMark/>
          </w:tcPr>
          <w:p w:rsidR="00D231CC" w:rsidRPr="00E1645C" w:rsidRDefault="00D231CC" w:rsidP="004B0E2F">
            <w:pPr>
              <w:rPr>
                <w:rFonts w:ascii="Times New Roman" w:hAnsi="Times New Roman" w:cs="Times New Roman"/>
                <w:b/>
                <w:bCs/>
                <w:sz w:val="24"/>
                <w:szCs w:val="24"/>
              </w:rPr>
            </w:pPr>
            <w:r w:rsidRPr="00E1645C">
              <w:rPr>
                <w:rFonts w:ascii="Times New Roman" w:hAnsi="Times New Roman" w:cs="Times New Roman"/>
                <w:b/>
                <w:bCs/>
                <w:sz w:val="24"/>
                <w:szCs w:val="24"/>
              </w:rPr>
              <w:t>Значение оценивания</w:t>
            </w:r>
          </w:p>
        </w:tc>
        <w:tc>
          <w:tcPr>
            <w:tcW w:w="1282" w:type="dxa"/>
            <w:noWrap/>
            <w:hideMark/>
          </w:tcPr>
          <w:p w:rsidR="00D231CC" w:rsidRPr="00E1645C" w:rsidRDefault="00D231CC" w:rsidP="004B0E2F">
            <w:pPr>
              <w:rPr>
                <w:rFonts w:ascii="Times New Roman" w:hAnsi="Times New Roman" w:cs="Times New Roman"/>
                <w:b/>
                <w:bCs/>
                <w:sz w:val="24"/>
                <w:szCs w:val="24"/>
              </w:rPr>
            </w:pPr>
            <w:r w:rsidRPr="00E1645C">
              <w:rPr>
                <w:rFonts w:ascii="Times New Roman" w:hAnsi="Times New Roman" w:cs="Times New Roman"/>
                <w:b/>
                <w:bCs/>
                <w:sz w:val="24"/>
                <w:szCs w:val="24"/>
              </w:rPr>
              <w:t>Балльная оценка</w:t>
            </w:r>
          </w:p>
        </w:tc>
        <w:tc>
          <w:tcPr>
            <w:tcW w:w="2262" w:type="dxa"/>
            <w:noWrap/>
            <w:hideMark/>
          </w:tcPr>
          <w:p w:rsidR="00D231CC" w:rsidRPr="00E1645C" w:rsidRDefault="00D231CC" w:rsidP="004B0E2F">
            <w:pPr>
              <w:rPr>
                <w:rFonts w:ascii="Times New Roman" w:hAnsi="Times New Roman" w:cs="Times New Roman"/>
                <w:b/>
                <w:bCs/>
                <w:sz w:val="24"/>
                <w:szCs w:val="24"/>
              </w:rPr>
            </w:pPr>
            <w:r w:rsidRPr="00E1645C">
              <w:rPr>
                <w:rFonts w:ascii="Times New Roman" w:hAnsi="Times New Roman" w:cs="Times New Roman"/>
                <w:b/>
                <w:bCs/>
                <w:sz w:val="24"/>
                <w:szCs w:val="24"/>
              </w:rPr>
              <w:t>Магистральное направление</w:t>
            </w:r>
            <w:r>
              <w:rPr>
                <w:rFonts w:ascii="Times New Roman" w:hAnsi="Times New Roman" w:cs="Times New Roman"/>
                <w:b/>
                <w:bCs/>
                <w:sz w:val="24"/>
                <w:szCs w:val="24"/>
              </w:rPr>
              <w:t>, ключевое условие</w:t>
            </w:r>
          </w:p>
        </w:tc>
        <w:tc>
          <w:tcPr>
            <w:tcW w:w="1842" w:type="dxa"/>
            <w:noWrap/>
            <w:hideMark/>
          </w:tcPr>
          <w:p w:rsidR="00D231CC" w:rsidRPr="00E1645C" w:rsidRDefault="00D231CC" w:rsidP="004B0E2F">
            <w:pPr>
              <w:rPr>
                <w:rFonts w:ascii="Times New Roman" w:hAnsi="Times New Roman" w:cs="Times New Roman"/>
                <w:b/>
                <w:bCs/>
                <w:sz w:val="24"/>
                <w:szCs w:val="24"/>
              </w:rPr>
            </w:pPr>
            <w:r w:rsidRPr="00E1645C">
              <w:rPr>
                <w:rFonts w:ascii="Times New Roman" w:hAnsi="Times New Roman" w:cs="Times New Roman"/>
                <w:b/>
                <w:bCs/>
                <w:sz w:val="24"/>
                <w:szCs w:val="24"/>
              </w:rPr>
              <w:t>Критерий</w:t>
            </w:r>
          </w:p>
        </w:tc>
        <w:tc>
          <w:tcPr>
            <w:tcW w:w="2552" w:type="dxa"/>
            <w:noWrap/>
            <w:hideMark/>
          </w:tcPr>
          <w:p w:rsidR="00D231CC" w:rsidRPr="00E1645C" w:rsidRDefault="00D231CC" w:rsidP="004B0E2F">
            <w:pPr>
              <w:rPr>
                <w:rFonts w:ascii="Times New Roman" w:hAnsi="Times New Roman" w:cs="Times New Roman"/>
                <w:b/>
                <w:bCs/>
                <w:sz w:val="24"/>
                <w:szCs w:val="24"/>
              </w:rPr>
            </w:pPr>
            <w:r w:rsidRPr="00E1645C">
              <w:rPr>
                <w:rFonts w:ascii="Times New Roman" w:hAnsi="Times New Roman" w:cs="Times New Roman"/>
                <w:b/>
                <w:bCs/>
                <w:sz w:val="24"/>
                <w:szCs w:val="24"/>
              </w:rPr>
              <w:t>Дефициты</w:t>
            </w:r>
          </w:p>
        </w:tc>
        <w:tc>
          <w:tcPr>
            <w:tcW w:w="3507" w:type="dxa"/>
          </w:tcPr>
          <w:p w:rsidR="00D231CC" w:rsidRPr="00E1645C" w:rsidRDefault="00D231CC" w:rsidP="004B0E2F">
            <w:pPr>
              <w:rPr>
                <w:rFonts w:ascii="Times New Roman" w:hAnsi="Times New Roman" w:cs="Times New Roman"/>
                <w:b/>
                <w:bCs/>
                <w:sz w:val="24"/>
                <w:szCs w:val="24"/>
              </w:rPr>
            </w:pPr>
            <w:r w:rsidRPr="00D231CC">
              <w:rPr>
                <w:rFonts w:ascii="Times New Roman" w:hAnsi="Times New Roman" w:cs="Times New Roman"/>
                <w:b/>
                <w:bCs/>
                <w:sz w:val="24"/>
                <w:szCs w:val="24"/>
              </w:rPr>
              <w:t>Управленческие действия/решения</w:t>
            </w:r>
          </w:p>
        </w:tc>
      </w:tr>
      <w:tr w:rsidR="00592024">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Реализация учебно-исследовательской и проектной деятельности(критический показатель)</w:t>
            </w:r>
          </w:p>
        </w:tc>
        <w:tc>
          <w:tcPr>
            <w:tcW w:w="0" w:type="auto"/>
            <w:vMerge w:val="restart"/>
          </w:tcPr>
          <w:p w:rsidR="00592024" w:rsidRDefault="0097182B">
            <w:r>
              <w:rPr>
                <w:rFonts w:ascii="Times New Roman" w:hAnsi="Times New Roman"/>
              </w:rPr>
              <w:t>Обучающиеся участвуют в реализации проектной и/или исследовательской деятельности</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«Знание»</w:t>
            </w:r>
          </w:p>
        </w:tc>
        <w:tc>
          <w:tcPr>
            <w:tcW w:w="0" w:type="auto"/>
            <w:vMerge w:val="restart"/>
          </w:tcPr>
          <w:p w:rsidR="00592024" w:rsidRDefault="0097182B">
            <w:r>
              <w:rPr>
                <w:rFonts w:ascii="Times New Roman" w:hAnsi="Times New Roman"/>
              </w:rPr>
              <w:t>Образовательный процесс</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2</w:t>
            </w:r>
          </w:p>
        </w:tc>
        <w:tc>
          <w:tcPr>
            <w:tcW w:w="0" w:type="auto"/>
            <w:vMerge w:val="restart"/>
          </w:tcPr>
          <w:p w:rsidR="00592024" w:rsidRDefault="0097182B">
            <w:r>
              <w:rPr>
                <w:rFonts w:ascii="Times New Roman" w:hAnsi="Times New Roman"/>
              </w:rPr>
              <w:t>Реализация федеральных рабочих программ по учебным предметам (1‒11 классы) (критический показатель)</w:t>
            </w:r>
          </w:p>
        </w:tc>
        <w:tc>
          <w:tcPr>
            <w:tcW w:w="0" w:type="auto"/>
            <w:vMerge w:val="restart"/>
          </w:tcPr>
          <w:p w:rsidR="00592024" w:rsidRDefault="0097182B">
            <w:r>
              <w:rPr>
                <w:rFonts w:ascii="Times New Roman" w:hAnsi="Times New Roman"/>
              </w:rPr>
              <w:t>100% учителей используют программы учебных предметов,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«Знание»</w:t>
            </w:r>
          </w:p>
        </w:tc>
        <w:tc>
          <w:tcPr>
            <w:tcW w:w="0" w:type="auto"/>
            <w:vMerge w:val="restart"/>
          </w:tcPr>
          <w:p w:rsidR="00592024" w:rsidRDefault="0097182B">
            <w:r>
              <w:rPr>
                <w:rFonts w:ascii="Times New Roman" w:hAnsi="Times New Roman"/>
              </w:rPr>
              <w:t>Образовательный процесс</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3</w:t>
            </w:r>
          </w:p>
        </w:tc>
        <w:tc>
          <w:tcPr>
            <w:tcW w:w="0" w:type="auto"/>
            <w:vMerge w:val="restart"/>
          </w:tcPr>
          <w:p w:rsidR="00592024" w:rsidRDefault="0097182B">
            <w:r>
              <w:rPr>
                <w:rFonts w:ascii="Times New Roman" w:hAnsi="Times New Roman"/>
              </w:rPr>
              <w:t xml:space="preserve">Обеспеченность </w:t>
            </w:r>
            <w:r>
              <w:rPr>
                <w:rFonts w:ascii="Times New Roman" w:hAnsi="Times New Roman"/>
              </w:rPr>
              <w:lastRenderedPageBreak/>
              <w:t>учебниками и учебными пособиями, в том числе специальными учебниками и учебными пособиями для обучающихся с ОВЗ</w:t>
            </w:r>
          </w:p>
        </w:tc>
        <w:tc>
          <w:tcPr>
            <w:tcW w:w="0" w:type="auto"/>
            <w:vMerge w:val="restart"/>
          </w:tcPr>
          <w:p w:rsidR="00592024" w:rsidRDefault="0097182B">
            <w:r>
              <w:rPr>
                <w:rFonts w:ascii="Times New Roman" w:hAnsi="Times New Roman"/>
              </w:rPr>
              <w:lastRenderedPageBreak/>
              <w:t xml:space="preserve">Обеспечено </w:t>
            </w:r>
            <w:r>
              <w:rPr>
                <w:rFonts w:ascii="Times New Roman" w:hAnsi="Times New Roman"/>
              </w:rPr>
              <w:lastRenderedPageBreak/>
              <w:t>учебниками и учебными пособиями в полном объеме</w:t>
            </w:r>
          </w:p>
        </w:tc>
        <w:tc>
          <w:tcPr>
            <w:tcW w:w="0" w:type="auto"/>
            <w:vMerge w:val="restart"/>
          </w:tcPr>
          <w:p w:rsidR="00592024" w:rsidRDefault="0097182B">
            <w:r>
              <w:rPr>
                <w:rFonts w:ascii="Times New Roman" w:hAnsi="Times New Roman"/>
              </w:rPr>
              <w:lastRenderedPageBreak/>
              <w:t>2</w:t>
            </w:r>
          </w:p>
        </w:tc>
        <w:tc>
          <w:tcPr>
            <w:tcW w:w="0" w:type="auto"/>
            <w:vMerge w:val="restart"/>
          </w:tcPr>
          <w:p w:rsidR="00592024" w:rsidRDefault="0097182B">
            <w:r>
              <w:rPr>
                <w:rFonts w:ascii="Times New Roman" w:hAnsi="Times New Roman"/>
              </w:rPr>
              <w:t xml:space="preserve">Магистральное </w:t>
            </w:r>
            <w:r>
              <w:rPr>
                <w:rFonts w:ascii="Times New Roman" w:hAnsi="Times New Roman"/>
              </w:rPr>
              <w:lastRenderedPageBreak/>
              <w:t>направление «Знание»</w:t>
            </w:r>
          </w:p>
        </w:tc>
        <w:tc>
          <w:tcPr>
            <w:tcW w:w="0" w:type="auto"/>
            <w:vMerge w:val="restart"/>
          </w:tcPr>
          <w:p w:rsidR="00592024" w:rsidRDefault="0097182B">
            <w:r>
              <w:rPr>
                <w:rFonts w:ascii="Times New Roman" w:hAnsi="Times New Roman"/>
              </w:rPr>
              <w:lastRenderedPageBreak/>
              <w:t>Образовательны</w:t>
            </w:r>
            <w:r>
              <w:rPr>
                <w:rFonts w:ascii="Times New Roman" w:hAnsi="Times New Roman"/>
              </w:rPr>
              <w:lastRenderedPageBreak/>
              <w:t>й процесс</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lastRenderedPageBreak/>
              <w:t>4</w:t>
            </w:r>
          </w:p>
        </w:tc>
        <w:tc>
          <w:tcPr>
            <w:tcW w:w="0" w:type="auto"/>
            <w:vMerge w:val="restart"/>
          </w:tcPr>
          <w:p w:rsidR="00592024" w:rsidRDefault="0097182B">
            <w:r>
              <w:rPr>
                <w:rFonts w:ascii="Times New Roman" w:hAnsi="Times New Roman"/>
              </w:rPr>
              <w:t>Применение электронных образовательных ресурсов (ЭОР) из федерального перечня</w:t>
            </w:r>
          </w:p>
        </w:tc>
        <w:tc>
          <w:tcPr>
            <w:tcW w:w="0" w:type="auto"/>
            <w:vMerge w:val="restart"/>
          </w:tcPr>
          <w:p w:rsidR="00592024" w:rsidRDefault="0097182B">
            <w:r>
              <w:rPr>
                <w:rFonts w:ascii="Times New Roman" w:hAnsi="Times New Roman"/>
              </w:rPr>
              <w:t>Предусмотрено</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«Знание»</w:t>
            </w:r>
          </w:p>
        </w:tc>
        <w:tc>
          <w:tcPr>
            <w:tcW w:w="0" w:type="auto"/>
            <w:vMerge w:val="restart"/>
          </w:tcPr>
          <w:p w:rsidR="00592024" w:rsidRDefault="0097182B">
            <w:r>
              <w:rPr>
                <w:rFonts w:ascii="Times New Roman" w:hAnsi="Times New Roman"/>
              </w:rPr>
              <w:t>Образовательный процесс</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5</w:t>
            </w:r>
          </w:p>
        </w:tc>
        <w:tc>
          <w:tcPr>
            <w:tcW w:w="0" w:type="auto"/>
            <w:vMerge w:val="restart"/>
          </w:tcPr>
          <w:p w:rsidR="00592024" w:rsidRDefault="0097182B">
            <w:r>
              <w:rPr>
                <w:rFonts w:ascii="Times New Roman" w:hAnsi="Times New Roman"/>
              </w:rPr>
              <w:t>Углубленное изучение отдельных предметов</w:t>
            </w:r>
          </w:p>
        </w:tc>
        <w:tc>
          <w:tcPr>
            <w:tcW w:w="0" w:type="auto"/>
            <w:vMerge w:val="restart"/>
          </w:tcPr>
          <w:p w:rsidR="00592024" w:rsidRDefault="0097182B">
            <w:r>
              <w:rPr>
                <w:rFonts w:ascii="Times New Roman" w:hAnsi="Times New Roman"/>
              </w:rPr>
              <w:t xml:space="preserve">Углубленное изучение одного или более предметов реализуется не менее чем в одном классе одной из параллелей со 2 по 9 класс </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«Знание»</w:t>
            </w:r>
          </w:p>
        </w:tc>
        <w:tc>
          <w:tcPr>
            <w:tcW w:w="0" w:type="auto"/>
            <w:vMerge w:val="restart"/>
          </w:tcPr>
          <w:p w:rsidR="00592024" w:rsidRDefault="0097182B">
            <w:r>
              <w:rPr>
                <w:rFonts w:ascii="Times New Roman" w:hAnsi="Times New Roman"/>
              </w:rPr>
              <w:t>Образовательный процесс</w:t>
            </w:r>
          </w:p>
        </w:tc>
        <w:tc>
          <w:tcPr>
            <w:tcW w:w="0" w:type="auto"/>
          </w:tcPr>
          <w:p w:rsidR="00592024" w:rsidRDefault="0097182B">
            <w:r>
              <w:rPr>
                <w:rFonts w:ascii="Times New Roman" w:hAnsi="Times New Roman"/>
              </w:rPr>
              <w:t xml:space="preserve">Недостаточная работа по формированию интереса и мотивации обучающихся к углубленному изучению отдельных предметов.  </w:t>
            </w:r>
          </w:p>
        </w:tc>
        <w:tc>
          <w:tcPr>
            <w:tcW w:w="0" w:type="auto"/>
          </w:tcPr>
          <w:p w:rsidR="00592024" w:rsidRDefault="0097182B">
            <w:pPr>
              <w:numPr>
                <w:ilvl w:val="0"/>
                <w:numId w:val="1"/>
              </w:numPr>
            </w:pPr>
            <w:r>
              <w:rPr>
                <w:rFonts w:ascii="Times New Roman" w:hAnsi="Times New Roman"/>
              </w:rPr>
              <w:t>Организация психолого-педагогической диагностики по выявлению образовательных  интересов и потребностей, способностей и талантов обучающихся.</w:t>
            </w:r>
          </w:p>
          <w:p w:rsidR="00592024" w:rsidRDefault="0097182B">
            <w:pPr>
              <w:numPr>
                <w:ilvl w:val="0"/>
                <w:numId w:val="1"/>
              </w:numPr>
            </w:pPr>
            <w:r>
              <w:rPr>
                <w:rFonts w:ascii="Times New Roman" w:hAnsi="Times New Roman"/>
              </w:rPr>
              <w:t>Организация индивидуальной работы с родителями обучающихся по изучению образовательных запросов и ожиданий.</w:t>
            </w:r>
          </w:p>
          <w:p w:rsidR="00592024" w:rsidRDefault="0097182B">
            <w:pPr>
              <w:numPr>
                <w:ilvl w:val="0"/>
                <w:numId w:val="1"/>
              </w:numPr>
            </w:pPr>
            <w:r>
              <w:rPr>
                <w:rFonts w:ascii="Times New Roman" w:hAnsi="Times New Roman"/>
              </w:rPr>
              <w:t>Проведение разъяснительной работы (индивидуальной, групповой) с обучающимися, родителями (законными представителями) о важности углубленного изучения предметов для развития способностей и профессионального самоопределения.</w:t>
            </w:r>
          </w:p>
          <w:p w:rsidR="00592024" w:rsidRDefault="0097182B">
            <w:pPr>
              <w:numPr>
                <w:ilvl w:val="0"/>
                <w:numId w:val="1"/>
              </w:numPr>
            </w:pPr>
            <w:r>
              <w:rPr>
                <w:rFonts w:ascii="Times New Roman" w:hAnsi="Times New Roman"/>
              </w:rPr>
              <w:t xml:space="preserve">Проведение разъяснительной работы с обучающимися, их родителями (законными представителями) о </w:t>
            </w:r>
            <w:r>
              <w:rPr>
                <w:rFonts w:ascii="Times New Roman" w:hAnsi="Times New Roman"/>
              </w:rPr>
              <w:lastRenderedPageBreak/>
              <w:t>необходимости углубленного изучения отдельных предметов для интеллектуального развития, подготовки к продолжению обучения образовательных организациях высшего и среднего профессионального образования.</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Несовершенная система финансирования ИУП.</w:t>
            </w:r>
          </w:p>
        </w:tc>
        <w:tc>
          <w:tcPr>
            <w:tcW w:w="0" w:type="auto"/>
          </w:tcPr>
          <w:p w:rsidR="00592024" w:rsidRDefault="0097182B">
            <w:pPr>
              <w:numPr>
                <w:ilvl w:val="0"/>
                <w:numId w:val="1"/>
              </w:numPr>
            </w:pPr>
            <w:r>
              <w:rPr>
                <w:rFonts w:ascii="Times New Roman" w:hAnsi="Times New Roman"/>
              </w:rPr>
              <w:t>Усовершенствование системы контроля за использованием финансовых ресурсов,   обеспечивающих  реализацию ООП, в том числе углубленное изучение отдельных предметов в рамках ИУП.</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Не используются возможности реализации образовательной программы в сетевой форме. </w:t>
            </w:r>
          </w:p>
        </w:tc>
        <w:tc>
          <w:tcPr>
            <w:tcW w:w="0" w:type="auto"/>
          </w:tcPr>
          <w:p w:rsidR="00592024" w:rsidRDefault="0097182B">
            <w:pPr>
              <w:numPr>
                <w:ilvl w:val="0"/>
                <w:numId w:val="1"/>
              </w:numPr>
            </w:pPr>
            <w:r>
              <w:rPr>
                <w:rFonts w:ascii="Times New Roman" w:hAnsi="Times New Roman"/>
              </w:rPr>
              <w:t>Создание условий для реализации ООП в сетевой форме: выявление дефицитов, заключение сетевых договоров, мониторинг.</w:t>
            </w:r>
          </w:p>
          <w:p w:rsidR="00592024" w:rsidRDefault="0097182B">
            <w:pPr>
              <w:numPr>
                <w:ilvl w:val="0"/>
                <w:numId w:val="1"/>
              </w:numPr>
            </w:pPr>
            <w:r>
              <w:rPr>
                <w:rFonts w:ascii="Times New Roman" w:hAnsi="Times New Roman"/>
              </w:rPr>
              <w:t>Создание муниципального «ресурсного центра», в котором дети изучают углубленные курсы, а предметы на базовом уровне проходят в школах «у дома».</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Отсутствие системы изучение интересов и запросов обучающихся и их родителей (законных представителей).</w:t>
            </w:r>
          </w:p>
        </w:tc>
        <w:tc>
          <w:tcPr>
            <w:tcW w:w="0" w:type="auto"/>
          </w:tcPr>
          <w:p w:rsidR="00592024" w:rsidRDefault="0097182B">
            <w:pPr>
              <w:numPr>
                <w:ilvl w:val="0"/>
                <w:numId w:val="1"/>
              </w:numPr>
            </w:pPr>
            <w:r>
              <w:rPr>
                <w:rFonts w:ascii="Times New Roman" w:hAnsi="Times New Roman"/>
              </w:rPr>
              <w:t>Организация психолого-педагогической диагностики по выявлению образовательных  интересов и потребностей, способностей и талантов обучающихся.</w:t>
            </w:r>
          </w:p>
          <w:p w:rsidR="00592024" w:rsidRDefault="0097182B">
            <w:pPr>
              <w:numPr>
                <w:ilvl w:val="0"/>
                <w:numId w:val="1"/>
              </w:numPr>
            </w:pPr>
            <w:r>
              <w:rPr>
                <w:rFonts w:ascii="Times New Roman" w:hAnsi="Times New Roman"/>
              </w:rPr>
              <w:t xml:space="preserve">Организация индивидуальной работы с родителями обучающихся по изучению </w:t>
            </w:r>
            <w:r>
              <w:rPr>
                <w:rFonts w:ascii="Times New Roman" w:hAnsi="Times New Roman"/>
              </w:rPr>
              <w:lastRenderedPageBreak/>
              <w:t>запросов и ожиданий.</w:t>
            </w:r>
          </w:p>
          <w:p w:rsidR="00592024" w:rsidRDefault="0097182B">
            <w:pPr>
              <w:numPr>
                <w:ilvl w:val="0"/>
                <w:numId w:val="1"/>
              </w:numPr>
            </w:pPr>
            <w:r>
              <w:rPr>
                <w:rFonts w:ascii="Times New Roman" w:hAnsi="Times New Roman"/>
              </w:rPr>
              <w:t>Назначение педагога-куратора для индивидуального сопровождения обучающегося: консультирования по выбору предметов ГИА, по определнию профиля, личного образовательного маршрута и т. д.</w:t>
            </w:r>
          </w:p>
          <w:p w:rsidR="00592024" w:rsidRDefault="0097182B">
            <w:pPr>
              <w:numPr>
                <w:ilvl w:val="0"/>
                <w:numId w:val="1"/>
              </w:numPr>
            </w:pPr>
            <w:r>
              <w:rPr>
                <w:rFonts w:ascii="Times New Roman" w:hAnsi="Times New Roman"/>
              </w:rPr>
              <w:t>Индивидуальная работа с родителями детей по принятию идей персонализации в образовательной деятельности.</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Отсутствие системы формирования запроса.</w:t>
            </w:r>
          </w:p>
        </w:tc>
        <w:tc>
          <w:tcPr>
            <w:tcW w:w="0" w:type="auto"/>
          </w:tcPr>
          <w:p w:rsidR="00592024" w:rsidRDefault="0097182B">
            <w:pPr>
              <w:numPr>
                <w:ilvl w:val="0"/>
                <w:numId w:val="1"/>
              </w:numPr>
            </w:pPr>
            <w:r>
              <w:rPr>
                <w:rFonts w:ascii="Times New Roman" w:hAnsi="Times New Roman"/>
              </w:rPr>
              <w:t>Автоматизизация системы формирования и обработки образовательных запросов.</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Отсутствие практики взаимозачета результатов, полученных в иных организациях.</w:t>
            </w:r>
          </w:p>
        </w:tc>
        <w:tc>
          <w:tcPr>
            <w:tcW w:w="0" w:type="auto"/>
          </w:tcPr>
          <w:p w:rsidR="00592024" w:rsidRDefault="0097182B">
            <w:pPr>
              <w:numPr>
                <w:ilvl w:val="0"/>
                <w:numId w:val="1"/>
              </w:numPr>
            </w:pPr>
            <w:r>
              <w:rPr>
                <w:rFonts w:ascii="Times New Roman" w:hAnsi="Times New Roman"/>
              </w:rPr>
              <w:t>Принятие локально-нормативных актов по взаимозачету образовательных результатов.</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Недостаточная работа по обеспечению требований ФГОС по реализации углубленного изучения отдельных предметов.</w:t>
            </w:r>
          </w:p>
        </w:tc>
        <w:tc>
          <w:tcPr>
            <w:tcW w:w="0" w:type="auto"/>
          </w:tcPr>
          <w:p w:rsidR="00592024" w:rsidRDefault="0097182B">
            <w:pPr>
              <w:numPr>
                <w:ilvl w:val="0"/>
                <w:numId w:val="1"/>
              </w:numPr>
            </w:pPr>
            <w:r>
              <w:rPr>
                <w:rFonts w:ascii="Times New Roman" w:hAnsi="Times New Roman"/>
              </w:rPr>
              <w:t>Проведение самообследования ресурсных (материально-технических, информационных) условий для организации углубленного изучения отдельных предметов.</w:t>
            </w:r>
          </w:p>
          <w:p w:rsidR="00592024" w:rsidRDefault="0097182B">
            <w:pPr>
              <w:numPr>
                <w:ilvl w:val="0"/>
                <w:numId w:val="1"/>
              </w:numPr>
            </w:pPr>
            <w:r>
              <w:rPr>
                <w:rFonts w:ascii="Times New Roman" w:hAnsi="Times New Roman"/>
              </w:rPr>
              <w:t>Осуществление анализа содержания образовательных программ, программ учебных предметов.</w:t>
            </w:r>
          </w:p>
          <w:p w:rsidR="00592024" w:rsidRDefault="0097182B">
            <w:pPr>
              <w:numPr>
                <w:ilvl w:val="0"/>
                <w:numId w:val="1"/>
              </w:numPr>
            </w:pPr>
            <w:r>
              <w:rPr>
                <w:rFonts w:ascii="Times New Roman" w:hAnsi="Times New Roman"/>
              </w:rPr>
              <w:t>Проведение диагностических исследований по   выявлению способностей, одаренности, образовательных потребностей обучающихся.</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Низкий уровень профессиональной предметно-методической компетентности педагогических работников в осуществлении углубленного изучения отдельных предметов.</w:t>
            </w:r>
          </w:p>
        </w:tc>
        <w:tc>
          <w:tcPr>
            <w:tcW w:w="0" w:type="auto"/>
          </w:tcPr>
          <w:p w:rsidR="00592024" w:rsidRDefault="0097182B">
            <w:pPr>
              <w:numPr>
                <w:ilvl w:val="0"/>
                <w:numId w:val="1"/>
              </w:numPr>
            </w:pPr>
            <w:r>
              <w:rPr>
                <w:rFonts w:ascii="Times New Roman" w:hAnsi="Times New Roman"/>
              </w:rPr>
              <w:t>Организация адресной методической помощи педагогам в организации углубленного изучения отдельных предметов.</w:t>
            </w:r>
          </w:p>
          <w:p w:rsidR="00592024" w:rsidRDefault="0097182B">
            <w:pPr>
              <w:numPr>
                <w:ilvl w:val="0"/>
                <w:numId w:val="1"/>
              </w:numPr>
            </w:pPr>
            <w:r>
              <w:rPr>
                <w:rFonts w:ascii="Times New Roman" w:hAnsi="Times New Roman"/>
              </w:rPr>
              <w:t>Использование методологий менторства и наставничества для персонифицированной помощи педагогическим работникам в организации углубленного изучения отдельных предметов.</w:t>
            </w:r>
          </w:p>
          <w:p w:rsidR="00592024" w:rsidRDefault="0097182B">
            <w:pPr>
              <w:numPr>
                <w:ilvl w:val="0"/>
                <w:numId w:val="1"/>
              </w:numPr>
            </w:pPr>
            <w:r>
              <w:rPr>
                <w:rFonts w:ascii="Times New Roman" w:hAnsi="Times New Roman"/>
              </w:rPr>
              <w:t>Обеспечение прохождения курсов повышения квалификации по вопросам методики преподавания предмета на углубленном уровне.</w:t>
            </w:r>
          </w:p>
          <w:p w:rsidR="00592024" w:rsidRDefault="0097182B">
            <w:pPr>
              <w:numPr>
                <w:ilvl w:val="0"/>
                <w:numId w:val="1"/>
              </w:numPr>
            </w:pPr>
            <w:r>
              <w:rPr>
                <w:rFonts w:ascii="Times New Roman" w:hAnsi="Times New Roman"/>
              </w:rPr>
              <w:t>Повышение мотивации учителя к преподаванию предмета на углубленном уровне, актуализация мер морального и материального стимулирования.</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Отсутствие педагогических работников, способных обеспечить углубленное изучение отдельных предметов.</w:t>
            </w:r>
          </w:p>
        </w:tc>
        <w:tc>
          <w:tcPr>
            <w:tcW w:w="0" w:type="auto"/>
          </w:tcPr>
          <w:p w:rsidR="00592024" w:rsidRDefault="0097182B">
            <w:pPr>
              <w:numPr>
                <w:ilvl w:val="0"/>
                <w:numId w:val="1"/>
              </w:numPr>
            </w:pPr>
            <w:r>
              <w:rPr>
                <w:rFonts w:ascii="Times New Roman" w:hAnsi="Times New Roman"/>
              </w:rPr>
              <w:t>Использование сетевых форм реализации образовательных программ изучения отдельных предметов.</w:t>
            </w:r>
          </w:p>
          <w:p w:rsidR="00592024" w:rsidRDefault="0097182B">
            <w:pPr>
              <w:numPr>
                <w:ilvl w:val="0"/>
                <w:numId w:val="1"/>
              </w:numPr>
            </w:pPr>
            <w:r>
              <w:rPr>
                <w:rFonts w:ascii="Times New Roman" w:hAnsi="Times New Roman"/>
              </w:rPr>
              <w:t>Привлечение специалистов/педагогических работников из других образовательных организаций для углубленного изучения отдельных предметов.</w:t>
            </w:r>
          </w:p>
          <w:p w:rsidR="00592024" w:rsidRDefault="0097182B">
            <w:pPr>
              <w:numPr>
                <w:ilvl w:val="0"/>
                <w:numId w:val="1"/>
              </w:numPr>
            </w:pPr>
            <w:r>
              <w:rPr>
                <w:rFonts w:ascii="Times New Roman" w:hAnsi="Times New Roman"/>
              </w:rPr>
              <w:t xml:space="preserve">Развитие партнерства с вузами, привлечение университетских преподавателей для реализации </w:t>
            </w:r>
            <w:r>
              <w:rPr>
                <w:rFonts w:ascii="Times New Roman" w:hAnsi="Times New Roman"/>
              </w:rPr>
              <w:lastRenderedPageBreak/>
              <w:t>углубленного изучения отдельных учебных предметов. Создение муниципального «ресурсного центра», в котором обеспечивается изучение отдельных предметов на углубленном уровне.</w:t>
            </w:r>
          </w:p>
        </w:tc>
      </w:tr>
      <w:tr w:rsidR="00592024">
        <w:tc>
          <w:tcPr>
            <w:tcW w:w="0" w:type="auto"/>
            <w:vMerge w:val="restart"/>
          </w:tcPr>
          <w:p w:rsidR="00592024" w:rsidRDefault="0097182B">
            <w:r>
              <w:rPr>
                <w:rFonts w:ascii="Times New Roman" w:hAnsi="Times New Roman"/>
              </w:rPr>
              <w:lastRenderedPageBreak/>
              <w:t>6</w:t>
            </w:r>
          </w:p>
        </w:tc>
        <w:tc>
          <w:tcPr>
            <w:tcW w:w="0" w:type="auto"/>
            <w:vMerge w:val="restart"/>
          </w:tcPr>
          <w:p w:rsidR="00592024" w:rsidRDefault="0097182B">
            <w:r>
              <w:rPr>
                <w:rFonts w:ascii="Times New Roman" w:hAnsi="Times New Roman"/>
              </w:rPr>
              <w:t>Реализация и соблюдение требований локального акта, регламентирующего формы, порядок, периодичность текущего контроля успеваемости и промежуточной аттестации обучающихся (критический показатель)</w:t>
            </w:r>
          </w:p>
        </w:tc>
        <w:tc>
          <w:tcPr>
            <w:tcW w:w="0" w:type="auto"/>
            <w:vMerge w:val="restart"/>
          </w:tcPr>
          <w:p w:rsidR="00592024" w:rsidRDefault="0097182B">
            <w:r>
              <w:rPr>
                <w:rFonts w:ascii="Times New Roman" w:hAnsi="Times New Roman"/>
              </w:rPr>
              <w:t>100% учителей и членов управленческой команды школы соблюдают требования локального акта, регламентирующего формы, порядок, периодичность текущего контроля успеваемости и промежуточной аттестации обучающихся</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«Знание»</w:t>
            </w:r>
          </w:p>
        </w:tc>
        <w:tc>
          <w:tcPr>
            <w:tcW w:w="0" w:type="auto"/>
            <w:vMerge w:val="restart"/>
          </w:tcPr>
          <w:p w:rsidR="00592024" w:rsidRDefault="0097182B">
            <w:r>
              <w:rPr>
                <w:rFonts w:ascii="Times New Roman" w:hAnsi="Times New Roman"/>
              </w:rPr>
              <w:t>Функционирование объективной внутренней системы оценки качества образования</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7</w:t>
            </w:r>
          </w:p>
        </w:tc>
        <w:tc>
          <w:tcPr>
            <w:tcW w:w="0" w:type="auto"/>
            <w:vMerge w:val="restart"/>
          </w:tcPr>
          <w:p w:rsidR="00592024" w:rsidRDefault="0097182B">
            <w:r>
              <w:rPr>
                <w:rFonts w:ascii="Times New Roman" w:hAnsi="Times New Roman"/>
              </w:rPr>
              <w:t>Реализация и соблюдение требований локального акта, регламентирующего внутреннюю систему оценки качества образования (критический показатель)</w:t>
            </w:r>
          </w:p>
        </w:tc>
        <w:tc>
          <w:tcPr>
            <w:tcW w:w="0" w:type="auto"/>
            <w:vMerge w:val="restart"/>
          </w:tcPr>
          <w:p w:rsidR="00592024" w:rsidRDefault="0097182B">
            <w:r>
              <w:rPr>
                <w:rFonts w:ascii="Times New Roman" w:hAnsi="Times New Roman"/>
              </w:rPr>
              <w:t>100% учителей и членов управленческой команды школы соблюдают требования локального акта, регламентирующего внутреннюю систему оценки качества образования</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«Знание»</w:t>
            </w:r>
          </w:p>
        </w:tc>
        <w:tc>
          <w:tcPr>
            <w:tcW w:w="0" w:type="auto"/>
            <w:vMerge w:val="restart"/>
          </w:tcPr>
          <w:p w:rsidR="00592024" w:rsidRDefault="0097182B">
            <w:r>
              <w:rPr>
                <w:rFonts w:ascii="Times New Roman" w:hAnsi="Times New Roman"/>
              </w:rPr>
              <w:t>Функционирование объективной внутренней системы оценки качества образования</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lastRenderedPageBreak/>
              <w:t>8</w:t>
            </w:r>
          </w:p>
        </w:tc>
        <w:tc>
          <w:tcPr>
            <w:tcW w:w="0" w:type="auto"/>
            <w:vMerge w:val="restart"/>
          </w:tcPr>
          <w:p w:rsidR="00592024" w:rsidRDefault="0097182B">
            <w:r>
              <w:rPr>
                <w:rFonts w:ascii="Times New Roman" w:hAnsi="Times New Roman"/>
              </w:rPr>
              <w:t>Планирование оценочных процедур с учетом графиков проведения федеральных и региональных (при наличии) оценочных процедур (сводный график оценочных процедур размещен на официальном сайте школы)</w:t>
            </w:r>
          </w:p>
        </w:tc>
        <w:tc>
          <w:tcPr>
            <w:tcW w:w="0" w:type="auto"/>
            <w:vMerge w:val="restart"/>
          </w:tcPr>
          <w:p w:rsidR="00592024" w:rsidRDefault="0097182B">
            <w:r>
              <w:rPr>
                <w:rFonts w:ascii="Times New Roman" w:hAnsi="Times New Roman"/>
              </w:rPr>
              <w:t>Да</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«Знание»</w:t>
            </w:r>
          </w:p>
        </w:tc>
        <w:tc>
          <w:tcPr>
            <w:tcW w:w="0" w:type="auto"/>
            <w:vMerge w:val="restart"/>
          </w:tcPr>
          <w:p w:rsidR="00592024" w:rsidRDefault="0097182B">
            <w:r>
              <w:rPr>
                <w:rFonts w:ascii="Times New Roman" w:hAnsi="Times New Roman"/>
              </w:rPr>
              <w:t>Функционирование объективной внутренней системы оценки качества образования</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9</w:t>
            </w:r>
          </w:p>
        </w:tc>
        <w:tc>
          <w:tcPr>
            <w:tcW w:w="0" w:type="auto"/>
            <w:vMerge w:val="restart"/>
          </w:tcPr>
          <w:p w:rsidR="00592024" w:rsidRDefault="0097182B">
            <w:r>
              <w:rPr>
                <w:rFonts w:ascii="Times New Roman" w:hAnsi="Times New Roman"/>
              </w:rPr>
              <w:t>Образовательная организация не входит в перечень образовательных организаций с признаками необъективных результатов</w:t>
            </w:r>
          </w:p>
        </w:tc>
        <w:tc>
          <w:tcPr>
            <w:tcW w:w="0" w:type="auto"/>
            <w:vMerge w:val="restart"/>
          </w:tcPr>
          <w:p w:rsidR="00592024" w:rsidRDefault="0097182B">
            <w:r>
              <w:rPr>
                <w:rFonts w:ascii="Times New Roman" w:hAnsi="Times New Roman"/>
              </w:rPr>
              <w:t>образовательная организация входит в перечень образовательных организаций с признаками необъективных результатов</w:t>
            </w:r>
          </w:p>
        </w:tc>
        <w:tc>
          <w:tcPr>
            <w:tcW w:w="0" w:type="auto"/>
            <w:vMerge w:val="restart"/>
          </w:tcPr>
          <w:p w:rsidR="00592024" w:rsidRDefault="0097182B">
            <w:r>
              <w:rPr>
                <w:rFonts w:ascii="Times New Roman" w:hAnsi="Times New Roman"/>
              </w:rPr>
              <w:t>0</w:t>
            </w:r>
          </w:p>
        </w:tc>
        <w:tc>
          <w:tcPr>
            <w:tcW w:w="0" w:type="auto"/>
            <w:vMerge w:val="restart"/>
          </w:tcPr>
          <w:p w:rsidR="00592024" w:rsidRDefault="0097182B">
            <w:r>
              <w:rPr>
                <w:rFonts w:ascii="Times New Roman" w:hAnsi="Times New Roman"/>
              </w:rPr>
              <w:t>Магистральное направление «Знание»</w:t>
            </w:r>
          </w:p>
        </w:tc>
        <w:tc>
          <w:tcPr>
            <w:tcW w:w="0" w:type="auto"/>
            <w:vMerge w:val="restart"/>
          </w:tcPr>
          <w:p w:rsidR="00592024" w:rsidRDefault="0097182B">
            <w:r>
              <w:rPr>
                <w:rFonts w:ascii="Times New Roman" w:hAnsi="Times New Roman"/>
              </w:rPr>
              <w:t>Функционирование объективной внутренней системы оценки качества образования</w:t>
            </w:r>
          </w:p>
        </w:tc>
        <w:tc>
          <w:tcPr>
            <w:tcW w:w="0" w:type="auto"/>
          </w:tcPr>
          <w:p w:rsidR="00592024" w:rsidRDefault="0097182B">
            <w:r>
              <w:rPr>
                <w:rFonts w:ascii="Times New Roman" w:hAnsi="Times New Roman"/>
              </w:rPr>
              <w:t>Не обеспечивается объективность процедур оценки качества образования, в том числе организации контроля за соблюдением порядка/регламента проведения оценочных процедур.</w:t>
            </w:r>
          </w:p>
        </w:tc>
        <w:tc>
          <w:tcPr>
            <w:tcW w:w="0" w:type="auto"/>
          </w:tcPr>
          <w:p w:rsidR="00592024" w:rsidRDefault="0097182B">
            <w:pPr>
              <w:numPr>
                <w:ilvl w:val="0"/>
                <w:numId w:val="1"/>
              </w:numPr>
            </w:pPr>
            <w:r>
              <w:rPr>
                <w:rFonts w:ascii="Times New Roman" w:hAnsi="Times New Roman"/>
              </w:rPr>
              <w:t>Обеспечение повышения объективности оценки образовательных результатов  и оценочных процедур.</w:t>
            </w:r>
          </w:p>
          <w:p w:rsidR="00592024" w:rsidRDefault="0097182B">
            <w:pPr>
              <w:numPr>
                <w:ilvl w:val="0"/>
                <w:numId w:val="1"/>
              </w:numPr>
            </w:pPr>
            <w:r>
              <w:rPr>
                <w:rFonts w:ascii="Times New Roman" w:hAnsi="Times New Roman"/>
              </w:rPr>
              <w:t>Организация  прохождения курсов повышения квалификации по вопросам формирования объективной ВСОКО.</w:t>
            </w:r>
          </w:p>
          <w:p w:rsidR="00592024" w:rsidRDefault="0097182B">
            <w:pPr>
              <w:numPr>
                <w:ilvl w:val="0"/>
                <w:numId w:val="1"/>
              </w:numPr>
            </w:pPr>
            <w:r>
              <w:rPr>
                <w:rFonts w:ascii="Times New Roman" w:hAnsi="Times New Roman"/>
              </w:rPr>
              <w:t>Обеспечение получения актуальной, достоверной и объективной информации о  качестве подготовки обучающихся.</w:t>
            </w:r>
          </w:p>
          <w:p w:rsidR="00592024" w:rsidRDefault="0097182B">
            <w:pPr>
              <w:numPr>
                <w:ilvl w:val="0"/>
                <w:numId w:val="1"/>
              </w:numPr>
            </w:pPr>
            <w:r>
              <w:rPr>
                <w:rFonts w:ascii="Times New Roman" w:hAnsi="Times New Roman"/>
              </w:rPr>
              <w:t>Обеспечение  прогнозирования  результатов внешней незавивимой оценочной процедуры (ОГЭ, ВПР и др.), сопоставление прогноза с результатами обучающихся,выстраивание системы работы по преодолению расхождения.</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Отсутствие единых </w:t>
            </w:r>
            <w:r>
              <w:rPr>
                <w:rFonts w:ascii="Times New Roman" w:hAnsi="Times New Roman"/>
              </w:rPr>
              <w:lastRenderedPageBreak/>
              <w:t>требований к системе оценки образовательных достижений обучающихся.</w:t>
            </w:r>
          </w:p>
        </w:tc>
        <w:tc>
          <w:tcPr>
            <w:tcW w:w="0" w:type="auto"/>
          </w:tcPr>
          <w:p w:rsidR="00592024" w:rsidRDefault="0097182B">
            <w:pPr>
              <w:numPr>
                <w:ilvl w:val="0"/>
                <w:numId w:val="1"/>
              </w:numPr>
            </w:pPr>
            <w:r>
              <w:rPr>
                <w:rFonts w:ascii="Times New Roman" w:hAnsi="Times New Roman"/>
              </w:rPr>
              <w:lastRenderedPageBreak/>
              <w:t xml:space="preserve">Обеспечение разработки </w:t>
            </w:r>
            <w:r>
              <w:rPr>
                <w:rFonts w:ascii="Times New Roman" w:hAnsi="Times New Roman"/>
              </w:rPr>
              <w:lastRenderedPageBreak/>
              <w:t>утверждения перечня форм промежуточной аттестации, текущего контроля успеваемости по каждому предмету, установление норм и порядка оценивания для каждой фоормы, внесение изменений /дополнений в локальные нормативные акты, регламенитирующие текущий контроль успеваемости и промежуточной аттестации обучающихся.</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Учителя не владеют технологией критериального оценивания.</w:t>
            </w:r>
          </w:p>
        </w:tc>
        <w:tc>
          <w:tcPr>
            <w:tcW w:w="0" w:type="auto"/>
          </w:tcPr>
          <w:p w:rsidR="00592024" w:rsidRDefault="0097182B">
            <w:pPr>
              <w:numPr>
                <w:ilvl w:val="0"/>
                <w:numId w:val="1"/>
              </w:numPr>
            </w:pPr>
            <w:r>
              <w:rPr>
                <w:rFonts w:ascii="Times New Roman" w:hAnsi="Times New Roman"/>
              </w:rPr>
              <w:t>Обеспечение изучения учителями технологии критериального оценивания, административный контроль внедрения/применения системы критериального оценивания.</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Учителя не владеют технологией разработки контрольных измерительных материалов, обеспечивающих объективную оценку образовательных достижений.</w:t>
            </w:r>
          </w:p>
        </w:tc>
        <w:tc>
          <w:tcPr>
            <w:tcW w:w="0" w:type="auto"/>
          </w:tcPr>
          <w:p w:rsidR="00592024" w:rsidRDefault="0097182B">
            <w:pPr>
              <w:numPr>
                <w:ilvl w:val="0"/>
                <w:numId w:val="1"/>
              </w:numPr>
            </w:pPr>
            <w:r>
              <w:rPr>
                <w:rFonts w:ascii="Times New Roman" w:hAnsi="Times New Roman"/>
              </w:rPr>
              <w:t>Обеспечение использования стандартизированных современных контрольных измерительных материалов при проведении процедур внутренней оценки.</w:t>
            </w:r>
          </w:p>
          <w:p w:rsidR="00592024" w:rsidRDefault="0097182B">
            <w:pPr>
              <w:numPr>
                <w:ilvl w:val="0"/>
                <w:numId w:val="1"/>
              </w:numPr>
            </w:pPr>
            <w:r>
              <w:rPr>
                <w:rFonts w:ascii="Times New Roman" w:hAnsi="Times New Roman"/>
              </w:rPr>
              <w:t xml:space="preserve">Организация изучения и использования учителями универсальных кодификаторов распределенных по классам проверяемых элементов содержания и требований к результатам освоения   образовательной программы разработанных для процедур оценки качества образования,размещенных на </w:t>
            </w:r>
            <w:r>
              <w:rPr>
                <w:rFonts w:ascii="Times New Roman" w:hAnsi="Times New Roman"/>
              </w:rPr>
              <w:lastRenderedPageBreak/>
              <w:t>официальном сайте ФИПИ.</w:t>
            </w:r>
          </w:p>
          <w:p w:rsidR="00592024" w:rsidRDefault="0097182B">
            <w:pPr>
              <w:numPr>
                <w:ilvl w:val="0"/>
                <w:numId w:val="1"/>
              </w:numPr>
            </w:pPr>
            <w:r>
              <w:rPr>
                <w:rFonts w:ascii="Times New Roman" w:hAnsi="Times New Roman"/>
              </w:rPr>
              <w:t>Обеспечение обучения учителей разработке надежных и валидных контрольных измерительных материалов, соответствующих требованиям ФГОС, развитие умения составлять спецификацию контрольной/проверочной/диагностической работы  и достаточного количества параллельных вариантов.</w:t>
            </w:r>
          </w:p>
          <w:p w:rsidR="00592024" w:rsidRDefault="0097182B">
            <w:pPr>
              <w:numPr>
                <w:ilvl w:val="0"/>
                <w:numId w:val="1"/>
              </w:numPr>
            </w:pPr>
            <w:r>
              <w:rPr>
                <w:rFonts w:ascii="Times New Roman" w:hAnsi="Times New Roman"/>
              </w:rPr>
              <w:t>Организация работы методических объединений по разработке и формированию банка контрольных измерительных материалов, организация внутренней экспертизы разработанных учителями контрольных измерительных материалов, обеспечение отсутствия ошибок и некорректных формулировок.</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Недостаточное понимание педагогическими работниками значения объективной оценки учебных достижений, текущих и итоговых результатов освоения основной образовательной программы обучающимися.</w:t>
            </w:r>
          </w:p>
        </w:tc>
        <w:tc>
          <w:tcPr>
            <w:tcW w:w="0" w:type="auto"/>
          </w:tcPr>
          <w:p w:rsidR="00592024" w:rsidRDefault="0097182B">
            <w:pPr>
              <w:numPr>
                <w:ilvl w:val="0"/>
                <w:numId w:val="1"/>
              </w:numPr>
            </w:pPr>
            <w:r>
              <w:rPr>
                <w:rFonts w:ascii="Times New Roman" w:hAnsi="Times New Roman"/>
              </w:rPr>
              <w:t>Проведение обучающих семинаров с педагогическими работниками по преодолению рисков получения необъективных результатов.</w:t>
            </w:r>
          </w:p>
          <w:p w:rsidR="00592024" w:rsidRDefault="0097182B">
            <w:pPr>
              <w:numPr>
                <w:ilvl w:val="0"/>
                <w:numId w:val="1"/>
              </w:numPr>
            </w:pPr>
            <w:r>
              <w:rPr>
                <w:rFonts w:ascii="Times New Roman" w:hAnsi="Times New Roman"/>
              </w:rPr>
              <w:t>Организация адресной организационно-методической помощи педагогическим работникам по вопросам обеспечения объективной оценки качества подготовки обучающихся.</w:t>
            </w:r>
          </w:p>
          <w:p w:rsidR="00592024" w:rsidRDefault="0097182B">
            <w:pPr>
              <w:numPr>
                <w:ilvl w:val="0"/>
                <w:numId w:val="1"/>
              </w:numPr>
            </w:pPr>
            <w:r>
              <w:rPr>
                <w:rFonts w:ascii="Times New Roman" w:hAnsi="Times New Roman"/>
              </w:rPr>
              <w:t xml:space="preserve">Внедрение методологий </w:t>
            </w:r>
            <w:r>
              <w:rPr>
                <w:rFonts w:ascii="Times New Roman" w:hAnsi="Times New Roman"/>
              </w:rPr>
              <w:lastRenderedPageBreak/>
              <w:t>менторства и наставничества для персонифицированной помощи педагогическим работникам по вопросам обеспечения объективной  оценки качества подготовки обучающихся.</w:t>
            </w:r>
          </w:p>
          <w:p w:rsidR="00592024" w:rsidRDefault="0097182B">
            <w:pPr>
              <w:numPr>
                <w:ilvl w:val="0"/>
                <w:numId w:val="1"/>
              </w:numPr>
            </w:pPr>
            <w:r>
              <w:rPr>
                <w:rFonts w:ascii="Times New Roman" w:hAnsi="Times New Roman"/>
              </w:rPr>
              <w:t>Организация обучения на курсах повышения квалификации по вопросам оценки качества подготовки обучающихся.</w:t>
            </w:r>
          </w:p>
          <w:p w:rsidR="00592024" w:rsidRDefault="0097182B">
            <w:pPr>
              <w:numPr>
                <w:ilvl w:val="0"/>
                <w:numId w:val="1"/>
              </w:numPr>
            </w:pPr>
            <w:r>
              <w:rPr>
                <w:rFonts w:ascii="Times New Roman" w:hAnsi="Times New Roman"/>
              </w:rPr>
              <w:t>Повышение мотивации учителя, актуализация мер морального и материального стимулирования  педагогических работников к объективной оценке образовательных достижений.</w:t>
            </w:r>
          </w:p>
        </w:tc>
      </w:tr>
      <w:tr w:rsidR="00592024">
        <w:tc>
          <w:tcPr>
            <w:tcW w:w="0" w:type="auto"/>
            <w:vMerge w:val="restart"/>
          </w:tcPr>
          <w:p w:rsidR="00592024" w:rsidRDefault="0097182B">
            <w:r>
              <w:rPr>
                <w:rFonts w:ascii="Times New Roman" w:hAnsi="Times New Roman"/>
              </w:rPr>
              <w:lastRenderedPageBreak/>
              <w:t>10</w:t>
            </w:r>
          </w:p>
        </w:tc>
        <w:tc>
          <w:tcPr>
            <w:tcW w:w="0" w:type="auto"/>
            <w:vMerge w:val="restart"/>
          </w:tcPr>
          <w:p w:rsidR="00592024" w:rsidRDefault="0097182B">
            <w:r>
              <w:rPr>
                <w:rFonts w:ascii="Times New Roman" w:hAnsi="Times New Roman"/>
              </w:rPr>
              <w:t>Отсутствие выпускников 9 класса, не получивших аттестаты об основном общем образовании, в общей численности выпускников 9 класса (за предыдущий учебный год)</w:t>
            </w:r>
          </w:p>
        </w:tc>
        <w:tc>
          <w:tcPr>
            <w:tcW w:w="0" w:type="auto"/>
            <w:vMerge w:val="restart"/>
          </w:tcPr>
          <w:p w:rsidR="00592024" w:rsidRDefault="0097182B">
            <w:r>
              <w:rPr>
                <w:rFonts w:ascii="Times New Roman" w:hAnsi="Times New Roman"/>
              </w:rPr>
              <w:t>Отсутствие выпускников 9 класса, не получивших аттестаты об основном общем образовании</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«Знание»</w:t>
            </w:r>
          </w:p>
        </w:tc>
        <w:tc>
          <w:tcPr>
            <w:tcW w:w="0" w:type="auto"/>
            <w:vMerge w:val="restart"/>
          </w:tcPr>
          <w:p w:rsidR="00592024" w:rsidRDefault="0097182B">
            <w:r>
              <w:rPr>
                <w:rFonts w:ascii="Times New Roman" w:hAnsi="Times New Roman"/>
              </w:rPr>
              <w:t>Функционирование объективной внутренней системы оценки качества образования</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11</w:t>
            </w:r>
          </w:p>
        </w:tc>
        <w:tc>
          <w:tcPr>
            <w:tcW w:w="0" w:type="auto"/>
            <w:vMerge w:val="restart"/>
          </w:tcPr>
          <w:p w:rsidR="00592024" w:rsidRDefault="0097182B">
            <w:r>
              <w:rPr>
                <w:rFonts w:ascii="Times New Roman" w:hAnsi="Times New Roman"/>
              </w:rPr>
              <w:t>Реализация рабочих программ курсов внеурочной деятельности, в том числе курса Разговоры о важном (критический показатель)</w:t>
            </w:r>
          </w:p>
        </w:tc>
        <w:tc>
          <w:tcPr>
            <w:tcW w:w="0" w:type="auto"/>
            <w:vMerge w:val="restart"/>
          </w:tcPr>
          <w:p w:rsidR="00592024" w:rsidRDefault="0097182B">
            <w:r>
              <w:rPr>
                <w:rFonts w:ascii="Times New Roman" w:hAnsi="Times New Roman"/>
              </w:rPr>
              <w:t xml:space="preserve">Обучающимся обеспечено не менее 5‒9 часов еженедельных занятий внеурочной деятельностью </w:t>
            </w:r>
          </w:p>
        </w:tc>
        <w:tc>
          <w:tcPr>
            <w:tcW w:w="0" w:type="auto"/>
            <w:vMerge w:val="restart"/>
          </w:tcPr>
          <w:p w:rsidR="00592024" w:rsidRDefault="0097182B">
            <w:r>
              <w:rPr>
                <w:rFonts w:ascii="Times New Roman" w:hAnsi="Times New Roman"/>
              </w:rPr>
              <w:t>2</w:t>
            </w:r>
          </w:p>
        </w:tc>
        <w:tc>
          <w:tcPr>
            <w:tcW w:w="0" w:type="auto"/>
            <w:vMerge w:val="restart"/>
          </w:tcPr>
          <w:p w:rsidR="00592024" w:rsidRDefault="0097182B">
            <w:r>
              <w:rPr>
                <w:rFonts w:ascii="Times New Roman" w:hAnsi="Times New Roman"/>
              </w:rPr>
              <w:t>Магистральное направление «Знание»</w:t>
            </w:r>
          </w:p>
        </w:tc>
        <w:tc>
          <w:tcPr>
            <w:tcW w:w="0" w:type="auto"/>
            <w:vMerge w:val="restart"/>
          </w:tcPr>
          <w:p w:rsidR="00592024" w:rsidRDefault="0097182B">
            <w:r>
              <w:rPr>
                <w:rFonts w:ascii="Times New Roman" w:hAnsi="Times New Roman"/>
              </w:rPr>
              <w:t>Обеспечение удовлетворения образовательных интересов и потребностей обучающихся</w:t>
            </w:r>
          </w:p>
        </w:tc>
        <w:tc>
          <w:tcPr>
            <w:tcW w:w="0" w:type="auto"/>
          </w:tcPr>
          <w:p w:rsidR="00592024" w:rsidRDefault="0097182B">
            <w:r>
              <w:rPr>
                <w:rFonts w:ascii="Times New Roman" w:hAnsi="Times New Roman"/>
              </w:rPr>
              <w:t>Не обеспечивается реализация внеурочной деятельности в соответствии с требованиями ФГОС.</w:t>
            </w:r>
          </w:p>
        </w:tc>
        <w:tc>
          <w:tcPr>
            <w:tcW w:w="0" w:type="auto"/>
          </w:tcPr>
          <w:p w:rsidR="00592024" w:rsidRDefault="0097182B">
            <w:pPr>
              <w:numPr>
                <w:ilvl w:val="0"/>
                <w:numId w:val="1"/>
              </w:numPr>
            </w:pPr>
            <w:r>
              <w:rPr>
                <w:rFonts w:ascii="Times New Roman" w:hAnsi="Times New Roman"/>
              </w:rPr>
              <w:t>Организация выявления способностей, склонностей образовательных интересов и  потребностей обучающихся.</w:t>
            </w:r>
          </w:p>
          <w:p w:rsidR="00592024" w:rsidRDefault="0097182B">
            <w:pPr>
              <w:numPr>
                <w:ilvl w:val="0"/>
                <w:numId w:val="1"/>
              </w:numPr>
            </w:pPr>
            <w:r>
              <w:rPr>
                <w:rFonts w:ascii="Times New Roman" w:hAnsi="Times New Roman"/>
              </w:rPr>
              <w:t>Организация выявления запросов и ожиданий родителей (законных предстваителей обучающихся.</w:t>
            </w:r>
          </w:p>
          <w:p w:rsidR="00592024" w:rsidRDefault="0097182B">
            <w:pPr>
              <w:numPr>
                <w:ilvl w:val="0"/>
                <w:numId w:val="1"/>
              </w:numPr>
            </w:pPr>
            <w:r>
              <w:rPr>
                <w:rFonts w:ascii="Times New Roman" w:hAnsi="Times New Roman"/>
              </w:rPr>
              <w:t xml:space="preserve">Создание рабочих групп </w:t>
            </w:r>
            <w:r>
              <w:rPr>
                <w:rFonts w:ascii="Times New Roman" w:hAnsi="Times New Roman"/>
              </w:rPr>
              <w:lastRenderedPageBreak/>
              <w:t>педагогических работников для  разработки программ курсов внеурочной деятельности/внесения корректировок в программы  курсов внеурочной деятельности.</w:t>
            </w:r>
          </w:p>
          <w:p w:rsidR="00592024" w:rsidRDefault="0097182B">
            <w:pPr>
              <w:numPr>
                <w:ilvl w:val="0"/>
                <w:numId w:val="1"/>
              </w:numPr>
            </w:pPr>
            <w:r>
              <w:rPr>
                <w:rFonts w:ascii="Times New Roman" w:hAnsi="Times New Roman"/>
              </w:rPr>
              <w:t>Обеспечение при разработке программ курсов внеурочной деятельности  формирования и развития конкретных планируемых  предметных и метапредметных результатов.</w:t>
            </w:r>
          </w:p>
          <w:p w:rsidR="00592024" w:rsidRDefault="0097182B">
            <w:pPr>
              <w:numPr>
                <w:ilvl w:val="0"/>
                <w:numId w:val="1"/>
              </w:numPr>
            </w:pPr>
            <w:r>
              <w:rPr>
                <w:rFonts w:ascii="Times New Roman" w:hAnsi="Times New Roman"/>
              </w:rPr>
              <w:t>Обеспечение качества образовательной деятельности на занятиях  курсов внеурочной деятельности.</w:t>
            </w:r>
          </w:p>
          <w:p w:rsidR="00592024" w:rsidRDefault="0097182B">
            <w:pPr>
              <w:numPr>
                <w:ilvl w:val="0"/>
                <w:numId w:val="1"/>
              </w:numPr>
            </w:pPr>
            <w:r>
              <w:rPr>
                <w:rFonts w:ascii="Times New Roman" w:hAnsi="Times New Roman"/>
              </w:rPr>
              <w:t>Обеспечение мониторинга  качества образовательной деятельности на занятиях  курсов внеурочной деятельности.</w:t>
            </w:r>
          </w:p>
          <w:p w:rsidR="00592024" w:rsidRDefault="0097182B">
            <w:pPr>
              <w:numPr>
                <w:ilvl w:val="0"/>
                <w:numId w:val="1"/>
              </w:numPr>
            </w:pPr>
            <w:r>
              <w:rPr>
                <w:rFonts w:ascii="Times New Roman" w:hAnsi="Times New Roman"/>
              </w:rPr>
              <w:t>Обеспечение мониторинга результатов образовательной деятельности.</w:t>
            </w:r>
          </w:p>
          <w:p w:rsidR="00592024" w:rsidRDefault="0097182B">
            <w:pPr>
              <w:numPr>
                <w:ilvl w:val="0"/>
                <w:numId w:val="1"/>
              </w:numPr>
            </w:pPr>
            <w:r>
              <w:rPr>
                <w:rFonts w:ascii="Times New Roman" w:hAnsi="Times New Roman"/>
              </w:rPr>
              <w:t>Создание материально-технических, информационно-технических условий для эффективной реализации рабочих программ курсов внеурочной деятельности, в том числе курса «Разговоры о важном».</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Недостаточный уровень профессиональных компетенций </w:t>
            </w:r>
            <w:r>
              <w:rPr>
                <w:rFonts w:ascii="Times New Roman" w:hAnsi="Times New Roman"/>
              </w:rPr>
              <w:lastRenderedPageBreak/>
              <w:t>педагогических работников по составлению и реализации программ внеурочной деятельности.</w:t>
            </w:r>
          </w:p>
        </w:tc>
        <w:tc>
          <w:tcPr>
            <w:tcW w:w="0" w:type="auto"/>
          </w:tcPr>
          <w:p w:rsidR="00592024" w:rsidRDefault="0097182B">
            <w:pPr>
              <w:numPr>
                <w:ilvl w:val="0"/>
                <w:numId w:val="1"/>
              </w:numPr>
            </w:pPr>
            <w:r>
              <w:rPr>
                <w:rFonts w:ascii="Times New Roman" w:hAnsi="Times New Roman"/>
              </w:rPr>
              <w:lastRenderedPageBreak/>
              <w:t xml:space="preserve">Организация адресной организационно-методической помощи педагогам в </w:t>
            </w:r>
            <w:r>
              <w:rPr>
                <w:rFonts w:ascii="Times New Roman" w:hAnsi="Times New Roman"/>
              </w:rPr>
              <w:lastRenderedPageBreak/>
              <w:t>составлении и реализации программ курсов внеурочной деятельности.</w:t>
            </w:r>
          </w:p>
          <w:p w:rsidR="00592024" w:rsidRDefault="0097182B">
            <w:pPr>
              <w:numPr>
                <w:ilvl w:val="0"/>
                <w:numId w:val="1"/>
              </w:numPr>
            </w:pPr>
            <w:r>
              <w:rPr>
                <w:rFonts w:ascii="Times New Roman" w:hAnsi="Times New Roman"/>
              </w:rPr>
              <w:t>Внедрение методологий менторства и наставничества для персонифицированной помощи педагогическим работникам в вопросах составления и реализации программ курсов внеурочной деятельности.</w:t>
            </w:r>
          </w:p>
          <w:p w:rsidR="00592024" w:rsidRDefault="0097182B">
            <w:pPr>
              <w:numPr>
                <w:ilvl w:val="0"/>
                <w:numId w:val="1"/>
              </w:numPr>
            </w:pPr>
            <w:r>
              <w:rPr>
                <w:rFonts w:ascii="Times New Roman" w:hAnsi="Times New Roman"/>
              </w:rPr>
              <w:t>Обеспечение обучения на курсах повышения квалификации по организации учебно-исследовательской и проектной деятельности в рамках внеурочной деятельности.</w:t>
            </w:r>
          </w:p>
          <w:p w:rsidR="00592024" w:rsidRDefault="0097182B">
            <w:pPr>
              <w:numPr>
                <w:ilvl w:val="0"/>
                <w:numId w:val="1"/>
              </w:numPr>
            </w:pPr>
            <w:r>
              <w:rPr>
                <w:rFonts w:ascii="Times New Roman" w:hAnsi="Times New Roman"/>
              </w:rPr>
              <w:t>Повышение мотивации учителя, актуализация мер морального и материального стимулирования.</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Отсутствие ресурсных возможностей (кадры, помещения) для реализации программ курсов внеурочной деятельности.</w:t>
            </w:r>
          </w:p>
        </w:tc>
        <w:tc>
          <w:tcPr>
            <w:tcW w:w="0" w:type="auto"/>
          </w:tcPr>
          <w:p w:rsidR="00592024" w:rsidRDefault="0097182B">
            <w:pPr>
              <w:numPr>
                <w:ilvl w:val="0"/>
                <w:numId w:val="1"/>
              </w:numPr>
            </w:pPr>
            <w:r>
              <w:rPr>
                <w:rFonts w:ascii="Times New Roman" w:hAnsi="Times New Roman"/>
              </w:rPr>
              <w:t xml:space="preserve">Привлечение партнеров для организации образовательной деятельности: - взаимодействие с образовательными организациями, организациями высшего и среднего профессионального образования, культуры, науки, использование новых форматов взаимодействия для восполнения недостающих кадровых ресурсов, привлечения кадров к реализация рабочих программ курсов внеурочной </w:t>
            </w:r>
            <w:r>
              <w:rPr>
                <w:rFonts w:ascii="Times New Roman" w:hAnsi="Times New Roman"/>
              </w:rPr>
              <w:lastRenderedPageBreak/>
              <w:t>деятельности общеобразовательной организации; -взаимодействие с организациями, предприятиями для использования ресурсов профессионально-производственной среды, помещений для реализация рабочих программ курсов внеурочной деятельности; - использование сетевых форм реализации образовательной деятельности.</w:t>
            </w:r>
          </w:p>
        </w:tc>
      </w:tr>
      <w:tr w:rsidR="00592024">
        <w:tc>
          <w:tcPr>
            <w:tcW w:w="0" w:type="auto"/>
            <w:vMerge w:val="restart"/>
          </w:tcPr>
          <w:p w:rsidR="00592024" w:rsidRDefault="0097182B">
            <w:r>
              <w:rPr>
                <w:rFonts w:ascii="Times New Roman" w:hAnsi="Times New Roman"/>
              </w:rPr>
              <w:lastRenderedPageBreak/>
              <w:t>12</w:t>
            </w:r>
          </w:p>
        </w:tc>
        <w:tc>
          <w:tcPr>
            <w:tcW w:w="0" w:type="auto"/>
            <w:vMerge w:val="restart"/>
          </w:tcPr>
          <w:p w:rsidR="00592024" w:rsidRDefault="0097182B">
            <w:r>
              <w:rPr>
                <w:rFonts w:ascii="Times New Roman" w:hAnsi="Times New Roman"/>
              </w:rPr>
              <w:t>Участие обучающихся во Всероссийской олимпиаде школьников</w:t>
            </w:r>
          </w:p>
        </w:tc>
        <w:tc>
          <w:tcPr>
            <w:tcW w:w="0" w:type="auto"/>
            <w:vMerge w:val="restart"/>
          </w:tcPr>
          <w:p w:rsidR="00592024" w:rsidRDefault="0097182B">
            <w:r>
              <w:rPr>
                <w:rFonts w:ascii="Times New Roman" w:hAnsi="Times New Roman"/>
              </w:rPr>
              <w:t>Участие в муниципальном этапе</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«Знание»</w:t>
            </w:r>
          </w:p>
        </w:tc>
        <w:tc>
          <w:tcPr>
            <w:tcW w:w="0" w:type="auto"/>
            <w:vMerge w:val="restart"/>
          </w:tcPr>
          <w:p w:rsidR="00592024" w:rsidRDefault="0097182B">
            <w:r>
              <w:rPr>
                <w:rFonts w:ascii="Times New Roman" w:hAnsi="Times New Roman"/>
              </w:rPr>
              <w:t>Обеспечение удовлетворения образовательных интересов и потребностей обучающихся</w:t>
            </w:r>
          </w:p>
        </w:tc>
        <w:tc>
          <w:tcPr>
            <w:tcW w:w="0" w:type="auto"/>
          </w:tcPr>
          <w:p w:rsidR="00592024" w:rsidRDefault="0097182B">
            <w:r>
              <w:rPr>
                <w:rFonts w:ascii="Times New Roman" w:hAnsi="Times New Roman"/>
              </w:rPr>
              <w:t>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w:t>
            </w:r>
          </w:p>
        </w:tc>
        <w:tc>
          <w:tcPr>
            <w:tcW w:w="0" w:type="auto"/>
          </w:tcPr>
          <w:p w:rsidR="00592024" w:rsidRDefault="0097182B">
            <w:pPr>
              <w:numPr>
                <w:ilvl w:val="0"/>
                <w:numId w:val="1"/>
              </w:numPr>
            </w:pPr>
            <w:r>
              <w:rPr>
                <w:rFonts w:ascii="Times New Roman" w:hAnsi="Times New Roman"/>
              </w:rPr>
              <w:t>Создание системы работы с одвренными детьми, включающую выявление, поддержку и сопровождение, развитие интеллектуальной  одаренности.</w:t>
            </w:r>
          </w:p>
          <w:p w:rsidR="00592024" w:rsidRDefault="0097182B">
            <w:pPr>
              <w:numPr>
                <w:ilvl w:val="0"/>
                <w:numId w:val="1"/>
              </w:numPr>
            </w:pPr>
            <w:r>
              <w:rPr>
                <w:rFonts w:ascii="Times New Roman" w:hAnsi="Times New Roman"/>
              </w:rPr>
              <w:t>Повышение мотивации и интереса обучающихся к участию в олимпиадном движении.</w:t>
            </w:r>
          </w:p>
          <w:p w:rsidR="00592024" w:rsidRDefault="0097182B">
            <w:pPr>
              <w:numPr>
                <w:ilvl w:val="0"/>
                <w:numId w:val="1"/>
              </w:numPr>
            </w:pPr>
            <w:r>
              <w:rPr>
                <w:rFonts w:ascii="Times New Roman" w:hAnsi="Times New Roman"/>
              </w:rPr>
              <w:t>Обеспечение разработки программ подготовки обучающихся к участию в олимпиадном движении на всех уровнях от школьного до всероссийского.</w:t>
            </w:r>
          </w:p>
          <w:p w:rsidR="00592024" w:rsidRDefault="0097182B">
            <w:pPr>
              <w:numPr>
                <w:ilvl w:val="0"/>
                <w:numId w:val="1"/>
              </w:numPr>
            </w:pPr>
            <w:r>
              <w:rPr>
                <w:rFonts w:ascii="Times New Roman" w:hAnsi="Times New Roman"/>
              </w:rPr>
              <w:t>Организация систематической подготовки обучающихся к участию в олимпиадном движении на всех уровнях от школьного до всероссийского.</w:t>
            </w:r>
          </w:p>
          <w:p w:rsidR="00592024" w:rsidRDefault="0097182B">
            <w:pPr>
              <w:numPr>
                <w:ilvl w:val="0"/>
                <w:numId w:val="1"/>
              </w:numPr>
            </w:pPr>
            <w:r>
              <w:rPr>
                <w:rFonts w:ascii="Times New Roman" w:hAnsi="Times New Roman"/>
              </w:rPr>
              <w:t xml:space="preserve">Обеспечение мотивации и интереса обучающихся к </w:t>
            </w:r>
            <w:r>
              <w:rPr>
                <w:rFonts w:ascii="Times New Roman" w:hAnsi="Times New Roman"/>
              </w:rPr>
              <w:lastRenderedPageBreak/>
              <w:t>участию в школьном туре ВСОШ.</w:t>
            </w:r>
          </w:p>
          <w:p w:rsidR="00592024" w:rsidRDefault="0097182B">
            <w:pPr>
              <w:numPr>
                <w:ilvl w:val="0"/>
                <w:numId w:val="1"/>
              </w:numPr>
            </w:pPr>
            <w:r>
              <w:rPr>
                <w:rFonts w:ascii="Times New Roman" w:hAnsi="Times New Roman"/>
              </w:rPr>
              <w:t>Анализ результатов школьного этапа ВСОШ, прогнозирование результатов  муниципального /регионального/ заключительного этапа.</w:t>
            </w:r>
          </w:p>
          <w:p w:rsidR="00592024" w:rsidRDefault="0097182B">
            <w:pPr>
              <w:numPr>
                <w:ilvl w:val="0"/>
                <w:numId w:val="1"/>
              </w:numPr>
            </w:pPr>
            <w:r>
              <w:rPr>
                <w:rFonts w:ascii="Times New Roman" w:hAnsi="Times New Roman"/>
              </w:rPr>
              <w:t>Создание системы мер морального и материального стимулирования педагогических работников, обеспечивающих участие обучающихся в олимпиадном движении.</w:t>
            </w:r>
          </w:p>
          <w:p w:rsidR="00592024" w:rsidRDefault="0097182B">
            <w:pPr>
              <w:numPr>
                <w:ilvl w:val="0"/>
                <w:numId w:val="1"/>
              </w:numPr>
            </w:pPr>
            <w:r>
              <w:rPr>
                <w:rFonts w:ascii="Times New Roman" w:hAnsi="Times New Roman"/>
              </w:rPr>
              <w:t>Создание системы мер морального и материального стимулирования обучающихся,  в участвующих в олимпиадном движении.</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 обеспечивается подготовка обучающихся к участию в олимпиадном движении.</w:t>
            </w:r>
          </w:p>
        </w:tc>
        <w:tc>
          <w:tcPr>
            <w:tcW w:w="0" w:type="auto"/>
          </w:tcPr>
          <w:p w:rsidR="00592024" w:rsidRDefault="0097182B">
            <w:pPr>
              <w:numPr>
                <w:ilvl w:val="0"/>
                <w:numId w:val="1"/>
              </w:numPr>
            </w:pPr>
            <w:r>
              <w:rPr>
                <w:rFonts w:ascii="Times New Roman" w:hAnsi="Times New Roman"/>
              </w:rPr>
              <w:t>Осуществление анализа результатов школьного этапа ВСОШ, прогнозирование результатов  муниципального /регионального/ заключительного этапа.</w:t>
            </w:r>
          </w:p>
          <w:p w:rsidR="00592024" w:rsidRDefault="0097182B">
            <w:pPr>
              <w:numPr>
                <w:ilvl w:val="0"/>
                <w:numId w:val="1"/>
              </w:numPr>
            </w:pPr>
            <w:r>
              <w:rPr>
                <w:rFonts w:ascii="Times New Roman" w:hAnsi="Times New Roman"/>
              </w:rPr>
              <w:t>Обеспечение  индивидуальной подготовки обучающихся в муниципальном/ региональном/заключительном  этапе ВСОШ.</w:t>
            </w:r>
          </w:p>
          <w:p w:rsidR="00592024" w:rsidRDefault="0097182B">
            <w:pPr>
              <w:numPr>
                <w:ilvl w:val="0"/>
                <w:numId w:val="1"/>
              </w:numPr>
            </w:pPr>
            <w:r>
              <w:rPr>
                <w:rFonts w:ascii="Times New Roman" w:hAnsi="Times New Roman"/>
              </w:rPr>
              <w:t>Организация  развития предметно-методических компетенций учителей, обеспечивающих подготовку обучающихся к участию в олимпиадном движении.</w:t>
            </w:r>
          </w:p>
          <w:p w:rsidR="00592024" w:rsidRDefault="0097182B">
            <w:pPr>
              <w:numPr>
                <w:ilvl w:val="0"/>
                <w:numId w:val="1"/>
              </w:numPr>
            </w:pPr>
            <w:r>
              <w:rPr>
                <w:rFonts w:ascii="Times New Roman" w:hAnsi="Times New Roman"/>
              </w:rPr>
              <w:lastRenderedPageBreak/>
              <w:t>Привлечение педагогических работников в качестве эксперта, члена жюри на различных этапах проведения олимпиады.</w:t>
            </w:r>
          </w:p>
          <w:p w:rsidR="00592024" w:rsidRDefault="0097182B">
            <w:pPr>
              <w:numPr>
                <w:ilvl w:val="0"/>
                <w:numId w:val="1"/>
              </w:numPr>
            </w:pPr>
            <w:r>
              <w:rPr>
                <w:rFonts w:ascii="Times New Roman" w:hAnsi="Times New Roman"/>
              </w:rPr>
              <w:t>Привлечение партнеров из вузов в рамках сетевого взаимодействия для обеспечения подготовки обучающихся.</w:t>
            </w:r>
          </w:p>
        </w:tc>
      </w:tr>
      <w:tr w:rsidR="00592024">
        <w:tc>
          <w:tcPr>
            <w:tcW w:w="0" w:type="auto"/>
            <w:vMerge w:val="restart"/>
          </w:tcPr>
          <w:p w:rsidR="00592024" w:rsidRDefault="0097182B">
            <w:r>
              <w:rPr>
                <w:rFonts w:ascii="Times New Roman" w:hAnsi="Times New Roman"/>
              </w:rPr>
              <w:lastRenderedPageBreak/>
              <w:t>13</w:t>
            </w:r>
          </w:p>
        </w:tc>
        <w:tc>
          <w:tcPr>
            <w:tcW w:w="0" w:type="auto"/>
            <w:vMerge w:val="restart"/>
          </w:tcPr>
          <w:p w:rsidR="00592024" w:rsidRDefault="0097182B">
            <w:r>
              <w:rPr>
                <w:rFonts w:ascii="Times New Roman" w:hAnsi="Times New Roman"/>
              </w:rPr>
              <w:t>Наличие победителей и призеров этапов Всероссийской олимпиады школьников</w:t>
            </w:r>
          </w:p>
        </w:tc>
        <w:tc>
          <w:tcPr>
            <w:tcW w:w="0" w:type="auto"/>
            <w:vMerge w:val="restart"/>
          </w:tcPr>
          <w:p w:rsidR="00592024" w:rsidRDefault="0097182B">
            <w:r>
              <w:rPr>
                <w:rFonts w:ascii="Times New Roman" w:hAnsi="Times New Roman"/>
              </w:rPr>
              <w:t>Наличие победителей и (или) призеров муниципального этапа Всероссийской олимпиады школьников</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«Знание»</w:t>
            </w:r>
          </w:p>
        </w:tc>
        <w:tc>
          <w:tcPr>
            <w:tcW w:w="0" w:type="auto"/>
            <w:vMerge w:val="restart"/>
          </w:tcPr>
          <w:p w:rsidR="00592024" w:rsidRDefault="0097182B">
            <w:r>
              <w:rPr>
                <w:rFonts w:ascii="Times New Roman" w:hAnsi="Times New Roman"/>
              </w:rPr>
              <w:t>Обеспечение удовлетворения образовательных интересов и потребностей обучающихся</w:t>
            </w:r>
          </w:p>
        </w:tc>
        <w:tc>
          <w:tcPr>
            <w:tcW w:w="0" w:type="auto"/>
          </w:tcPr>
          <w:p w:rsidR="00592024" w:rsidRDefault="0097182B">
            <w:r>
              <w:rPr>
                <w:rFonts w:ascii="Times New Roman" w:hAnsi="Times New Roman"/>
              </w:rPr>
              <w:t>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w:t>
            </w:r>
          </w:p>
        </w:tc>
        <w:tc>
          <w:tcPr>
            <w:tcW w:w="0" w:type="auto"/>
          </w:tcPr>
          <w:p w:rsidR="00592024" w:rsidRDefault="0097182B">
            <w:pPr>
              <w:numPr>
                <w:ilvl w:val="0"/>
                <w:numId w:val="1"/>
              </w:numPr>
            </w:pPr>
            <w:r>
              <w:rPr>
                <w:rFonts w:ascii="Times New Roman" w:hAnsi="Times New Roman"/>
              </w:rPr>
              <w:t>Создание системы работы с одвренными детьми, включающую выявление, поддержку и сопровождение, развитие интеллектуальной  одаренности.</w:t>
            </w:r>
          </w:p>
          <w:p w:rsidR="00592024" w:rsidRDefault="0097182B">
            <w:pPr>
              <w:numPr>
                <w:ilvl w:val="0"/>
                <w:numId w:val="1"/>
              </w:numPr>
            </w:pPr>
            <w:r>
              <w:rPr>
                <w:rFonts w:ascii="Times New Roman" w:hAnsi="Times New Roman"/>
              </w:rPr>
              <w:t>Повышение мотивации и интереса обучающихся к участию в олимпиадном движении.</w:t>
            </w:r>
          </w:p>
          <w:p w:rsidR="00592024" w:rsidRDefault="0097182B">
            <w:pPr>
              <w:numPr>
                <w:ilvl w:val="0"/>
                <w:numId w:val="1"/>
              </w:numPr>
            </w:pPr>
            <w:r>
              <w:rPr>
                <w:rFonts w:ascii="Times New Roman" w:hAnsi="Times New Roman"/>
              </w:rPr>
              <w:t>Обеспечение разработки программ подготовки обучающихся к участию в олимпиадном движении на всех уровнях от школьного до всероссийского.</w:t>
            </w:r>
          </w:p>
          <w:p w:rsidR="00592024" w:rsidRDefault="0097182B">
            <w:pPr>
              <w:numPr>
                <w:ilvl w:val="0"/>
                <w:numId w:val="1"/>
              </w:numPr>
            </w:pPr>
            <w:r>
              <w:rPr>
                <w:rFonts w:ascii="Times New Roman" w:hAnsi="Times New Roman"/>
              </w:rPr>
              <w:t>Организация систематической подготовки обучающихся к участию в олимпиадном движении на всех уровнях от школьного до всероссийского.</w:t>
            </w:r>
          </w:p>
          <w:p w:rsidR="00592024" w:rsidRDefault="0097182B">
            <w:pPr>
              <w:numPr>
                <w:ilvl w:val="0"/>
                <w:numId w:val="1"/>
              </w:numPr>
            </w:pPr>
            <w:r>
              <w:rPr>
                <w:rFonts w:ascii="Times New Roman" w:hAnsi="Times New Roman"/>
              </w:rPr>
              <w:t>Обеспечение мотивации и интереса обучающихся к участию в школьном туре ВСОШ.</w:t>
            </w:r>
          </w:p>
          <w:p w:rsidR="00592024" w:rsidRDefault="0097182B">
            <w:pPr>
              <w:numPr>
                <w:ilvl w:val="0"/>
                <w:numId w:val="1"/>
              </w:numPr>
            </w:pPr>
            <w:r>
              <w:rPr>
                <w:rFonts w:ascii="Times New Roman" w:hAnsi="Times New Roman"/>
              </w:rPr>
              <w:t xml:space="preserve">Анализ результатов школьного этапа ВСОШ, прогнозирование </w:t>
            </w:r>
            <w:r>
              <w:rPr>
                <w:rFonts w:ascii="Times New Roman" w:hAnsi="Times New Roman"/>
              </w:rPr>
              <w:lastRenderedPageBreak/>
              <w:t>результатов  муниципального /регионального/ заключительного этапа.</w:t>
            </w:r>
          </w:p>
          <w:p w:rsidR="00592024" w:rsidRDefault="0097182B">
            <w:pPr>
              <w:numPr>
                <w:ilvl w:val="0"/>
                <w:numId w:val="1"/>
              </w:numPr>
            </w:pPr>
            <w:r>
              <w:rPr>
                <w:rFonts w:ascii="Times New Roman" w:hAnsi="Times New Roman"/>
              </w:rPr>
              <w:t>Создание системы мер морального и материального стимулирования педагогических работников, обеспечивающих участие обучающихся в олимпиадном движении.</w:t>
            </w:r>
          </w:p>
          <w:p w:rsidR="00592024" w:rsidRDefault="0097182B">
            <w:pPr>
              <w:numPr>
                <w:ilvl w:val="0"/>
                <w:numId w:val="1"/>
              </w:numPr>
            </w:pPr>
            <w:r>
              <w:rPr>
                <w:rFonts w:ascii="Times New Roman" w:hAnsi="Times New Roman"/>
              </w:rPr>
              <w:t>Создание системы мер морального и материального стимулирования обучающихся,  в участвующих в олимпиадном движении.</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 обеспечивается подготовка обучающихся к участию в олимпиадном движении.</w:t>
            </w:r>
          </w:p>
        </w:tc>
        <w:tc>
          <w:tcPr>
            <w:tcW w:w="0" w:type="auto"/>
          </w:tcPr>
          <w:p w:rsidR="00592024" w:rsidRDefault="0097182B">
            <w:pPr>
              <w:numPr>
                <w:ilvl w:val="0"/>
                <w:numId w:val="1"/>
              </w:numPr>
            </w:pPr>
            <w:r>
              <w:rPr>
                <w:rFonts w:ascii="Times New Roman" w:hAnsi="Times New Roman"/>
              </w:rPr>
              <w:t>Осуществление анализа результатов школьного этапа ВСОШ, прогнозирование результатов  муниципального /регионального/ заключительного этапа.</w:t>
            </w:r>
          </w:p>
          <w:p w:rsidR="00592024" w:rsidRDefault="0097182B">
            <w:pPr>
              <w:numPr>
                <w:ilvl w:val="0"/>
                <w:numId w:val="1"/>
              </w:numPr>
            </w:pPr>
            <w:r>
              <w:rPr>
                <w:rFonts w:ascii="Times New Roman" w:hAnsi="Times New Roman"/>
              </w:rPr>
              <w:t>Обеспечение  индивидуальной подготовки обучающихся в муниципальном/ региональном/заключительном  этапе ВСОШ.</w:t>
            </w:r>
          </w:p>
          <w:p w:rsidR="00592024" w:rsidRDefault="0097182B">
            <w:pPr>
              <w:numPr>
                <w:ilvl w:val="0"/>
                <w:numId w:val="1"/>
              </w:numPr>
            </w:pPr>
            <w:r>
              <w:rPr>
                <w:rFonts w:ascii="Times New Roman" w:hAnsi="Times New Roman"/>
              </w:rPr>
              <w:t>Организация  развития предметно-методических компетенций учителей, обеспечивающих подготовку обучающихся к участию в олимпиадном движении.</w:t>
            </w:r>
          </w:p>
          <w:p w:rsidR="00592024" w:rsidRDefault="0097182B">
            <w:pPr>
              <w:numPr>
                <w:ilvl w:val="0"/>
                <w:numId w:val="1"/>
              </w:numPr>
            </w:pPr>
            <w:r>
              <w:rPr>
                <w:rFonts w:ascii="Times New Roman" w:hAnsi="Times New Roman"/>
              </w:rPr>
              <w:t>Привлечение педагогических работников в качестве эксперта, члена жюри на различных этапах проведения олимпиады.</w:t>
            </w:r>
          </w:p>
          <w:p w:rsidR="00592024" w:rsidRDefault="0097182B">
            <w:pPr>
              <w:numPr>
                <w:ilvl w:val="0"/>
                <w:numId w:val="1"/>
              </w:numPr>
            </w:pPr>
            <w:r>
              <w:rPr>
                <w:rFonts w:ascii="Times New Roman" w:hAnsi="Times New Roman"/>
              </w:rPr>
              <w:lastRenderedPageBreak/>
              <w:t>Привлечение партнеров из вузов в рамках сетевого взаимодействия для обеспечения подготовки обучающихся.</w:t>
            </w:r>
          </w:p>
        </w:tc>
      </w:tr>
      <w:tr w:rsidR="00592024">
        <w:tc>
          <w:tcPr>
            <w:tcW w:w="0" w:type="auto"/>
            <w:vMerge w:val="restart"/>
          </w:tcPr>
          <w:p w:rsidR="00592024" w:rsidRDefault="0097182B">
            <w:r>
              <w:rPr>
                <w:rFonts w:ascii="Times New Roman" w:hAnsi="Times New Roman"/>
              </w:rPr>
              <w:lastRenderedPageBreak/>
              <w:t>14</w:t>
            </w:r>
          </w:p>
        </w:tc>
        <w:tc>
          <w:tcPr>
            <w:tcW w:w="0" w:type="auto"/>
            <w:vMerge w:val="restart"/>
          </w:tcPr>
          <w:p w:rsidR="00592024" w:rsidRDefault="0097182B">
            <w:r>
              <w:rPr>
                <w:rFonts w:ascii="Times New Roman" w:hAnsi="Times New Roman"/>
              </w:rPr>
              <w:t>Сетевая форма реализации общеобразовательных программ (наличие договора(-ов) о сетевой форме реализации общеобразовательных программ;наличие общеобразовательных программ, реализуемых в сетевой форме)</w:t>
            </w:r>
          </w:p>
        </w:tc>
        <w:tc>
          <w:tcPr>
            <w:tcW w:w="0" w:type="auto"/>
            <w:vMerge w:val="restart"/>
          </w:tcPr>
          <w:p w:rsidR="00592024" w:rsidRDefault="0097182B">
            <w:r>
              <w:rPr>
                <w:rFonts w:ascii="Times New Roman" w:hAnsi="Times New Roman"/>
              </w:rPr>
              <w:t>Не осуществляется сетевая форма реализации общеобразовательных программ</w:t>
            </w:r>
          </w:p>
        </w:tc>
        <w:tc>
          <w:tcPr>
            <w:tcW w:w="0" w:type="auto"/>
            <w:vMerge w:val="restart"/>
          </w:tcPr>
          <w:p w:rsidR="00592024" w:rsidRDefault="0097182B">
            <w:r>
              <w:rPr>
                <w:rFonts w:ascii="Times New Roman" w:hAnsi="Times New Roman"/>
              </w:rPr>
              <w:t>0</w:t>
            </w:r>
          </w:p>
        </w:tc>
        <w:tc>
          <w:tcPr>
            <w:tcW w:w="0" w:type="auto"/>
            <w:vMerge w:val="restart"/>
          </w:tcPr>
          <w:p w:rsidR="00592024" w:rsidRDefault="0097182B">
            <w:r>
              <w:rPr>
                <w:rFonts w:ascii="Times New Roman" w:hAnsi="Times New Roman"/>
              </w:rPr>
              <w:t>Магистральное направление «Знание»</w:t>
            </w:r>
          </w:p>
        </w:tc>
        <w:tc>
          <w:tcPr>
            <w:tcW w:w="0" w:type="auto"/>
            <w:vMerge w:val="restart"/>
          </w:tcPr>
          <w:p w:rsidR="00592024" w:rsidRDefault="0097182B">
            <w:r>
              <w:rPr>
                <w:rFonts w:ascii="Times New Roman" w:hAnsi="Times New Roman"/>
              </w:rPr>
              <w:t>Обеспечение удовлетворения образовательных интересов и потребностей обучающихся</w:t>
            </w:r>
          </w:p>
        </w:tc>
        <w:tc>
          <w:tcPr>
            <w:tcW w:w="0" w:type="auto"/>
          </w:tcPr>
          <w:p w:rsidR="00592024" w:rsidRDefault="0097182B">
            <w:r>
              <w:rPr>
                <w:rFonts w:ascii="Times New Roman" w:hAnsi="Times New Roman"/>
              </w:rPr>
              <w:t>Не обеспечивается сетевая форма реализации образовательных программ.</w:t>
            </w:r>
          </w:p>
        </w:tc>
        <w:tc>
          <w:tcPr>
            <w:tcW w:w="0" w:type="auto"/>
          </w:tcPr>
          <w:p w:rsidR="00592024" w:rsidRDefault="0097182B">
            <w:pPr>
              <w:numPr>
                <w:ilvl w:val="0"/>
                <w:numId w:val="1"/>
              </w:numPr>
            </w:pPr>
            <w:r>
              <w:rPr>
                <w:rFonts w:ascii="Times New Roman" w:hAnsi="Times New Roman"/>
              </w:rPr>
              <w:t>Обеспечение определения потребностей, направлений и ожидаемых результатов взаимодействия с социальными партнерами образовательной организации.</w:t>
            </w:r>
          </w:p>
          <w:p w:rsidR="00592024" w:rsidRDefault="0097182B">
            <w:pPr>
              <w:numPr>
                <w:ilvl w:val="0"/>
                <w:numId w:val="1"/>
              </w:numPr>
            </w:pPr>
            <w:r>
              <w:rPr>
                <w:rFonts w:ascii="Times New Roman" w:hAnsi="Times New Roman"/>
              </w:rPr>
              <w:t>Организация взаимодействия общеобразовательной организации с участниками образовательных отношений, органами государственной власти, местного самоуправления, учредителем (собственником), общественными и другими организациями, представителями СМИ.</w:t>
            </w:r>
          </w:p>
          <w:p w:rsidR="00592024" w:rsidRDefault="0097182B">
            <w:pPr>
              <w:numPr>
                <w:ilvl w:val="0"/>
                <w:numId w:val="1"/>
              </w:numPr>
            </w:pPr>
            <w:r>
              <w:rPr>
                <w:rFonts w:ascii="Times New Roman" w:hAnsi="Times New Roman"/>
              </w:rPr>
              <w:t>Организация взаимодействия с предприятиями для использования ресурсов профессионально-производственной среды с целью профессионального определения, осознанного выбора обучающимися образовательно-профессиональных маршрутов, готовности к дальнейшему обучению и успешной социализации.</w:t>
            </w:r>
          </w:p>
          <w:p w:rsidR="00592024" w:rsidRDefault="0097182B">
            <w:pPr>
              <w:numPr>
                <w:ilvl w:val="0"/>
                <w:numId w:val="1"/>
              </w:numPr>
            </w:pPr>
            <w:r>
              <w:rPr>
                <w:rFonts w:ascii="Times New Roman" w:hAnsi="Times New Roman"/>
              </w:rPr>
              <w:t xml:space="preserve">Привлечение партнеров для </w:t>
            </w:r>
            <w:r>
              <w:rPr>
                <w:rFonts w:ascii="Times New Roman" w:hAnsi="Times New Roman"/>
              </w:rPr>
              <w:lastRenderedPageBreak/>
              <w:t>организации образовательной деятельности, использование новых форматов взаимодействия с общеобразовательными организациями, организациями высшего и среднего профессионального образования для привлечения недостающих образовательных ресурсов с целью реализации ключевых образовательных задач; заключение договора(-ов) о сетевой форме реализации общеобразовательных программ.</w:t>
            </w:r>
          </w:p>
          <w:p w:rsidR="00592024" w:rsidRDefault="0097182B">
            <w:pPr>
              <w:numPr>
                <w:ilvl w:val="0"/>
                <w:numId w:val="1"/>
              </w:numPr>
            </w:pPr>
            <w:r>
              <w:rPr>
                <w:rFonts w:ascii="Times New Roman" w:hAnsi="Times New Roman"/>
              </w:rPr>
              <w:t>Организация и координация социального партнерства с местным и бизнес-сообществами, организациями культуры, досуга и спорта, другими образовательными организациями по реализации образовательных и досугово-развивающих программ, мероприятий и событий.</w:t>
            </w:r>
          </w:p>
          <w:p w:rsidR="00592024" w:rsidRDefault="0097182B">
            <w:pPr>
              <w:numPr>
                <w:ilvl w:val="0"/>
                <w:numId w:val="1"/>
              </w:numPr>
            </w:pPr>
            <w:r>
              <w:rPr>
                <w:rFonts w:ascii="Times New Roman" w:hAnsi="Times New Roman"/>
              </w:rPr>
              <w:t>Создание материально-информационно-технических условий для разработки и реализации общеобразовательных программ, реализуемых в сетевой форме.</w:t>
            </w:r>
          </w:p>
          <w:p w:rsidR="00592024" w:rsidRDefault="0097182B">
            <w:pPr>
              <w:numPr>
                <w:ilvl w:val="0"/>
                <w:numId w:val="1"/>
              </w:numPr>
            </w:pPr>
            <w:r>
              <w:rPr>
                <w:rFonts w:ascii="Times New Roman" w:hAnsi="Times New Roman"/>
              </w:rPr>
              <w:t xml:space="preserve">Создание рабочих групп педагогических работников для создания и экспертизы </w:t>
            </w:r>
            <w:r>
              <w:rPr>
                <w:rFonts w:ascii="Times New Roman" w:hAnsi="Times New Roman"/>
              </w:rPr>
              <w:lastRenderedPageBreak/>
              <w:t>общеобразовательных программ, реализуемых в сетевой форме,  общеобразовательных программ.</w:t>
            </w:r>
          </w:p>
          <w:p w:rsidR="00592024" w:rsidRDefault="0097182B">
            <w:pPr>
              <w:numPr>
                <w:ilvl w:val="0"/>
                <w:numId w:val="1"/>
              </w:numPr>
            </w:pPr>
            <w:r>
              <w:rPr>
                <w:rFonts w:ascii="Times New Roman" w:hAnsi="Times New Roman"/>
              </w:rPr>
              <w:t>Обеспечение реализации и контроль качества результатов общеобразовательных программ, реализуемых в сетевой форме.</w:t>
            </w:r>
          </w:p>
        </w:tc>
      </w:tr>
      <w:tr w:rsidR="00592024">
        <w:tc>
          <w:tcPr>
            <w:tcW w:w="0" w:type="auto"/>
            <w:vMerge w:val="restart"/>
          </w:tcPr>
          <w:p w:rsidR="00592024" w:rsidRDefault="0097182B">
            <w:r>
              <w:rPr>
                <w:rFonts w:ascii="Times New Roman" w:hAnsi="Times New Roman"/>
              </w:rPr>
              <w:lastRenderedPageBreak/>
              <w:t>15</w:t>
            </w:r>
          </w:p>
        </w:tc>
        <w:tc>
          <w:tcPr>
            <w:tcW w:w="0" w:type="auto"/>
            <w:vMerge w:val="restart"/>
          </w:tcPr>
          <w:p w:rsidR="00592024" w:rsidRDefault="0097182B">
            <w:r>
              <w:rPr>
                <w:rFonts w:ascii="Times New Roman" w:hAnsi="Times New Roman"/>
              </w:rPr>
              <w:t>Реализация программы (плана) мероприятий по обеспечению доступности и качества образования обучающихся с ОВЗ, с инвалидностью (или развития инклюзивного образования и т. п.)</w:t>
            </w:r>
          </w:p>
        </w:tc>
        <w:tc>
          <w:tcPr>
            <w:tcW w:w="0" w:type="auto"/>
            <w:vMerge w:val="restart"/>
          </w:tcPr>
          <w:p w:rsidR="00592024" w:rsidRDefault="0097182B">
            <w:r>
              <w:rPr>
                <w:rFonts w:ascii="Times New Roman" w:hAnsi="Times New Roman"/>
              </w:rPr>
              <w:t>Реализация в течение 2 и более лет</w:t>
            </w:r>
          </w:p>
        </w:tc>
        <w:tc>
          <w:tcPr>
            <w:tcW w:w="0" w:type="auto"/>
            <w:vMerge w:val="restart"/>
          </w:tcPr>
          <w:p w:rsidR="00592024" w:rsidRDefault="0097182B">
            <w:r>
              <w:rPr>
                <w:rFonts w:ascii="Times New Roman" w:hAnsi="Times New Roman"/>
              </w:rPr>
              <w:t>3</w:t>
            </w:r>
          </w:p>
        </w:tc>
        <w:tc>
          <w:tcPr>
            <w:tcW w:w="0" w:type="auto"/>
            <w:vMerge w:val="restart"/>
          </w:tcPr>
          <w:p w:rsidR="00592024" w:rsidRDefault="0097182B">
            <w:r>
              <w:rPr>
                <w:rFonts w:ascii="Times New Roman" w:hAnsi="Times New Roman"/>
              </w:rPr>
              <w:t>Магистральное направление «Знание»</w:t>
            </w:r>
          </w:p>
        </w:tc>
        <w:tc>
          <w:tcPr>
            <w:tcW w:w="0" w:type="auto"/>
            <w:vMerge w:val="restart"/>
          </w:tcPr>
          <w:p w:rsidR="00592024" w:rsidRDefault="0097182B">
            <w:r>
              <w:rPr>
                <w:rFonts w:ascii="Times New Roman" w:hAnsi="Times New Roman"/>
              </w:rPr>
              <w:t>Обеспечение условий для организации образования обучающихся с ограниченными возможностями здоровья (ОВЗ), с инвалидностью</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16</w:t>
            </w:r>
          </w:p>
        </w:tc>
        <w:tc>
          <w:tcPr>
            <w:tcW w:w="0" w:type="auto"/>
            <w:vMerge w:val="restart"/>
          </w:tcPr>
          <w:p w:rsidR="00592024" w:rsidRDefault="0097182B">
            <w:r>
              <w:rPr>
                <w:rFonts w:ascii="Times New Roman" w:hAnsi="Times New Roman"/>
              </w:rPr>
              <w:t>Разработанность локальных актов (далее ‒ ЛА) в части организации образования обучающихся с ОВЗ, с инвалидностью, в том числе посредством организации инклюзивного образования</w:t>
            </w:r>
          </w:p>
        </w:tc>
        <w:tc>
          <w:tcPr>
            <w:tcW w:w="0" w:type="auto"/>
            <w:vMerge w:val="restart"/>
          </w:tcPr>
          <w:p w:rsidR="00592024" w:rsidRDefault="0097182B">
            <w:r>
              <w:rPr>
                <w:rFonts w:ascii="Times New Roman" w:hAnsi="Times New Roman"/>
              </w:rPr>
              <w:t>Разработаны отдельные ЛА, или есть указание в общих ЛА на особенности организации образования обучающихся с ОВЗ, с инвалидностью по всем вопросам</w:t>
            </w:r>
          </w:p>
        </w:tc>
        <w:tc>
          <w:tcPr>
            <w:tcW w:w="0" w:type="auto"/>
            <w:vMerge w:val="restart"/>
          </w:tcPr>
          <w:p w:rsidR="00592024" w:rsidRDefault="0097182B">
            <w:r>
              <w:rPr>
                <w:rFonts w:ascii="Times New Roman" w:hAnsi="Times New Roman"/>
              </w:rPr>
              <w:t>2</w:t>
            </w:r>
          </w:p>
        </w:tc>
        <w:tc>
          <w:tcPr>
            <w:tcW w:w="0" w:type="auto"/>
            <w:vMerge w:val="restart"/>
          </w:tcPr>
          <w:p w:rsidR="00592024" w:rsidRDefault="0097182B">
            <w:r>
              <w:rPr>
                <w:rFonts w:ascii="Times New Roman" w:hAnsi="Times New Roman"/>
              </w:rPr>
              <w:t>Магистральное направление «Знание»</w:t>
            </w:r>
          </w:p>
        </w:tc>
        <w:tc>
          <w:tcPr>
            <w:tcW w:w="0" w:type="auto"/>
            <w:vMerge w:val="restart"/>
          </w:tcPr>
          <w:p w:rsidR="00592024" w:rsidRDefault="0097182B">
            <w:r>
              <w:rPr>
                <w:rFonts w:ascii="Times New Roman" w:hAnsi="Times New Roman"/>
              </w:rPr>
              <w:t>Обеспечение условий для организации образования обучающихся с ограниченными возможностями здоровья (ОВЗ), с инвалидностью</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17</w:t>
            </w:r>
          </w:p>
        </w:tc>
        <w:tc>
          <w:tcPr>
            <w:tcW w:w="0" w:type="auto"/>
            <w:vMerge w:val="restart"/>
          </w:tcPr>
          <w:p w:rsidR="00592024" w:rsidRDefault="0097182B">
            <w:r>
              <w:rPr>
                <w:rFonts w:ascii="Times New Roman" w:hAnsi="Times New Roman"/>
              </w:rPr>
              <w:t xml:space="preserve">Кадровое обеспечение оказания психолого-педагогической и технической помощи </w:t>
            </w:r>
            <w:r>
              <w:rPr>
                <w:rFonts w:ascii="Times New Roman" w:hAnsi="Times New Roman"/>
              </w:rPr>
              <w:lastRenderedPageBreak/>
              <w:t>обучающимся с ОВЗ, с инвалидностью</w:t>
            </w:r>
          </w:p>
        </w:tc>
        <w:tc>
          <w:tcPr>
            <w:tcW w:w="0" w:type="auto"/>
            <w:vMerge w:val="restart"/>
          </w:tcPr>
          <w:p w:rsidR="00592024" w:rsidRDefault="0097182B">
            <w:r>
              <w:rPr>
                <w:rFonts w:ascii="Times New Roman" w:hAnsi="Times New Roman"/>
              </w:rPr>
              <w:lastRenderedPageBreak/>
              <w:t>Обеспечено полностью</w:t>
            </w:r>
          </w:p>
        </w:tc>
        <w:tc>
          <w:tcPr>
            <w:tcW w:w="0" w:type="auto"/>
            <w:vMerge w:val="restart"/>
          </w:tcPr>
          <w:p w:rsidR="00592024" w:rsidRDefault="0097182B">
            <w:r>
              <w:rPr>
                <w:rFonts w:ascii="Times New Roman" w:hAnsi="Times New Roman"/>
              </w:rPr>
              <w:t>2</w:t>
            </w:r>
          </w:p>
        </w:tc>
        <w:tc>
          <w:tcPr>
            <w:tcW w:w="0" w:type="auto"/>
            <w:vMerge w:val="restart"/>
          </w:tcPr>
          <w:p w:rsidR="00592024" w:rsidRDefault="0097182B">
            <w:r>
              <w:rPr>
                <w:rFonts w:ascii="Times New Roman" w:hAnsi="Times New Roman"/>
              </w:rPr>
              <w:t>Магистральное направление «Знание»</w:t>
            </w:r>
          </w:p>
        </w:tc>
        <w:tc>
          <w:tcPr>
            <w:tcW w:w="0" w:type="auto"/>
            <w:vMerge w:val="restart"/>
          </w:tcPr>
          <w:p w:rsidR="00592024" w:rsidRDefault="0097182B">
            <w:r>
              <w:rPr>
                <w:rFonts w:ascii="Times New Roman" w:hAnsi="Times New Roman"/>
              </w:rPr>
              <w:t xml:space="preserve">Обеспечение условий для организации образования </w:t>
            </w:r>
            <w:r>
              <w:rPr>
                <w:rFonts w:ascii="Times New Roman" w:hAnsi="Times New Roman"/>
              </w:rPr>
              <w:lastRenderedPageBreak/>
              <w:t>обучающихся с ограниченными возможностями здоровья (ОВЗ), с инвалидностью</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lastRenderedPageBreak/>
              <w:t>18</w:t>
            </w:r>
          </w:p>
        </w:tc>
        <w:tc>
          <w:tcPr>
            <w:tcW w:w="0" w:type="auto"/>
            <w:vMerge w:val="restart"/>
          </w:tcPr>
          <w:p w:rsidR="00592024" w:rsidRDefault="0097182B">
            <w:r>
              <w:rPr>
                <w:rFonts w:ascii="Times New Roman" w:hAnsi="Times New Roman"/>
              </w:rPr>
              <w:t>Программно-методическое обеспечение обучения и воспитания по федеральным адаптированным образовательным программам</w:t>
            </w:r>
          </w:p>
        </w:tc>
        <w:tc>
          <w:tcPr>
            <w:tcW w:w="0" w:type="auto"/>
            <w:vMerge w:val="restart"/>
          </w:tcPr>
          <w:p w:rsidR="00592024" w:rsidRDefault="0097182B">
            <w:r>
              <w:rPr>
                <w:rFonts w:ascii="Times New Roman" w:hAnsi="Times New Roman"/>
              </w:rPr>
              <w:t>Разработаны адаптированные основные общеобразовательные программы и адаптированные дополнительные общеобразовательные программы</w:t>
            </w:r>
          </w:p>
        </w:tc>
        <w:tc>
          <w:tcPr>
            <w:tcW w:w="0" w:type="auto"/>
            <w:vMerge w:val="restart"/>
          </w:tcPr>
          <w:p w:rsidR="00592024" w:rsidRDefault="0097182B">
            <w:r>
              <w:rPr>
                <w:rFonts w:ascii="Times New Roman" w:hAnsi="Times New Roman"/>
              </w:rPr>
              <w:t>2</w:t>
            </w:r>
          </w:p>
        </w:tc>
        <w:tc>
          <w:tcPr>
            <w:tcW w:w="0" w:type="auto"/>
            <w:vMerge w:val="restart"/>
          </w:tcPr>
          <w:p w:rsidR="00592024" w:rsidRDefault="0097182B">
            <w:r>
              <w:rPr>
                <w:rFonts w:ascii="Times New Roman" w:hAnsi="Times New Roman"/>
              </w:rPr>
              <w:t>Магистральное направление «Знание»</w:t>
            </w:r>
          </w:p>
        </w:tc>
        <w:tc>
          <w:tcPr>
            <w:tcW w:w="0" w:type="auto"/>
            <w:vMerge w:val="restart"/>
          </w:tcPr>
          <w:p w:rsidR="00592024" w:rsidRDefault="0097182B">
            <w:r>
              <w:rPr>
                <w:rFonts w:ascii="Times New Roman" w:hAnsi="Times New Roman"/>
              </w:rPr>
              <w:t>Обеспечение условий для организации образования обучающихся с ограниченными возможностями здоровья (ОВЗ), с инвалидностью</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19</w:t>
            </w:r>
          </w:p>
        </w:tc>
        <w:tc>
          <w:tcPr>
            <w:tcW w:w="0" w:type="auto"/>
            <w:vMerge w:val="restart"/>
          </w:tcPr>
          <w:p w:rsidR="00592024" w:rsidRDefault="0097182B">
            <w:r>
              <w:rPr>
                <w:rFonts w:ascii="Times New Roman" w:hAnsi="Times New Roman"/>
              </w:rPr>
              <w:t>Обеспечение информационной открытости, доступности информации об организации образования обучающихся с ОВЗ, с инвалидностью (за исключением персональной информации, в том числе о состоянии здоровья обучающихся)</w:t>
            </w:r>
          </w:p>
        </w:tc>
        <w:tc>
          <w:tcPr>
            <w:tcW w:w="0" w:type="auto"/>
            <w:vMerge w:val="restart"/>
          </w:tcPr>
          <w:p w:rsidR="00592024" w:rsidRDefault="0097182B">
            <w:r>
              <w:rPr>
                <w:rFonts w:ascii="Times New Roman" w:hAnsi="Times New Roman"/>
              </w:rPr>
              <w:t>Информационный блок на официальном сайте общеобразовательной организации с регулярно обновляемой информацией</w:t>
            </w:r>
          </w:p>
        </w:tc>
        <w:tc>
          <w:tcPr>
            <w:tcW w:w="0" w:type="auto"/>
            <w:vMerge w:val="restart"/>
          </w:tcPr>
          <w:p w:rsidR="00592024" w:rsidRDefault="0097182B">
            <w:r>
              <w:rPr>
                <w:rFonts w:ascii="Times New Roman" w:hAnsi="Times New Roman"/>
              </w:rPr>
              <w:t>3</w:t>
            </w:r>
          </w:p>
        </w:tc>
        <w:tc>
          <w:tcPr>
            <w:tcW w:w="0" w:type="auto"/>
            <w:vMerge w:val="restart"/>
          </w:tcPr>
          <w:p w:rsidR="00592024" w:rsidRDefault="0097182B">
            <w:r>
              <w:rPr>
                <w:rFonts w:ascii="Times New Roman" w:hAnsi="Times New Roman"/>
              </w:rPr>
              <w:t>Магистральное направление «Знание»</w:t>
            </w:r>
          </w:p>
        </w:tc>
        <w:tc>
          <w:tcPr>
            <w:tcW w:w="0" w:type="auto"/>
            <w:vMerge w:val="restart"/>
          </w:tcPr>
          <w:p w:rsidR="00592024" w:rsidRDefault="0097182B">
            <w:r>
              <w:rPr>
                <w:rFonts w:ascii="Times New Roman" w:hAnsi="Times New Roman"/>
              </w:rPr>
              <w:t>Обеспечение условий для организации образования обучающихся с ограниченными возможностями здоровья (ОВЗ), с инвалидностью</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20</w:t>
            </w:r>
          </w:p>
        </w:tc>
        <w:tc>
          <w:tcPr>
            <w:tcW w:w="0" w:type="auto"/>
            <w:vMerge w:val="restart"/>
          </w:tcPr>
          <w:p w:rsidR="00592024" w:rsidRDefault="0097182B">
            <w:r>
              <w:rPr>
                <w:rFonts w:ascii="Times New Roman" w:hAnsi="Times New Roman"/>
              </w:rPr>
              <w:t xml:space="preserve">Учебно-дидактическое обеспечение обучения и воспитания по федеральным адаптированным образовательным программам (в соответствии с </w:t>
            </w:r>
            <w:r>
              <w:rPr>
                <w:rFonts w:ascii="Times New Roman" w:hAnsi="Times New Roman"/>
              </w:rPr>
              <w:lastRenderedPageBreak/>
              <w:t>рекомендованными психолого-медико-педагогической комиссией вариантами адаптированных образовательных программ)</w:t>
            </w:r>
          </w:p>
        </w:tc>
        <w:tc>
          <w:tcPr>
            <w:tcW w:w="0" w:type="auto"/>
            <w:vMerge w:val="restart"/>
          </w:tcPr>
          <w:p w:rsidR="00592024" w:rsidRDefault="0097182B">
            <w:r>
              <w:rPr>
                <w:rFonts w:ascii="Times New Roman" w:hAnsi="Times New Roman"/>
              </w:rPr>
              <w:lastRenderedPageBreak/>
              <w:t>Обеспечено учебниками и учебными пособиями в полном объеме</w:t>
            </w:r>
          </w:p>
        </w:tc>
        <w:tc>
          <w:tcPr>
            <w:tcW w:w="0" w:type="auto"/>
            <w:vMerge w:val="restart"/>
          </w:tcPr>
          <w:p w:rsidR="00592024" w:rsidRDefault="0097182B">
            <w:r>
              <w:rPr>
                <w:rFonts w:ascii="Times New Roman" w:hAnsi="Times New Roman"/>
              </w:rPr>
              <w:t>2</w:t>
            </w:r>
          </w:p>
        </w:tc>
        <w:tc>
          <w:tcPr>
            <w:tcW w:w="0" w:type="auto"/>
            <w:vMerge w:val="restart"/>
          </w:tcPr>
          <w:p w:rsidR="00592024" w:rsidRDefault="0097182B">
            <w:r>
              <w:rPr>
                <w:rFonts w:ascii="Times New Roman" w:hAnsi="Times New Roman"/>
              </w:rPr>
              <w:t>Магистральное направление «Знание»</w:t>
            </w:r>
          </w:p>
        </w:tc>
        <w:tc>
          <w:tcPr>
            <w:tcW w:w="0" w:type="auto"/>
            <w:vMerge w:val="restart"/>
          </w:tcPr>
          <w:p w:rsidR="00592024" w:rsidRDefault="0097182B">
            <w:r>
              <w:rPr>
                <w:rFonts w:ascii="Times New Roman" w:hAnsi="Times New Roman"/>
              </w:rPr>
              <w:t xml:space="preserve">Обеспечение условий для организации образования обучающихся с ограниченными возможностями здоровья (ОВЗ), </w:t>
            </w:r>
            <w:r>
              <w:rPr>
                <w:rFonts w:ascii="Times New Roman" w:hAnsi="Times New Roman"/>
              </w:rPr>
              <w:lastRenderedPageBreak/>
              <w:t>с инвалидностью</w:t>
            </w:r>
          </w:p>
        </w:tc>
        <w:tc>
          <w:tcPr>
            <w:tcW w:w="0" w:type="auto"/>
          </w:tcPr>
          <w:p w:rsidR="00592024" w:rsidRDefault="0097182B">
            <w:r>
              <w:rPr>
                <w:rFonts w:ascii="Times New Roman" w:hAnsi="Times New Roman"/>
              </w:rPr>
              <w:lastRenderedPageBreak/>
              <w:t>Невыполнение управленческой командой общеобразовательной организации административной функции контроля за своевременным учебно-</w:t>
            </w:r>
            <w:r>
              <w:rPr>
                <w:rFonts w:ascii="Times New Roman" w:hAnsi="Times New Roman"/>
              </w:rPr>
              <w:lastRenderedPageBreak/>
              <w:t>дидактическим обеспечением обучения и воспитания по федеральным адаптированным образовательным программам (при наличии обучающихся с ОВЗ и в соответствии с рекомендованными психолого-медико-педагогической комиссией вариантами адаптированных образовательных программ).</w:t>
            </w:r>
          </w:p>
        </w:tc>
        <w:tc>
          <w:tcPr>
            <w:tcW w:w="0" w:type="auto"/>
          </w:tcPr>
          <w:p w:rsidR="00592024" w:rsidRDefault="0097182B">
            <w:pPr>
              <w:numPr>
                <w:ilvl w:val="0"/>
                <w:numId w:val="1"/>
              </w:numPr>
            </w:pPr>
            <w:r>
              <w:rPr>
                <w:rFonts w:ascii="Times New Roman" w:hAnsi="Times New Roman"/>
              </w:rPr>
              <w:lastRenderedPageBreak/>
              <w:t>Проведение анализа обеспеченности образовательной организации учебниками и учебными пособиями с целью выявления потребностей.</w:t>
            </w:r>
          </w:p>
          <w:p w:rsidR="00592024" w:rsidRDefault="0097182B">
            <w:pPr>
              <w:numPr>
                <w:ilvl w:val="0"/>
                <w:numId w:val="1"/>
              </w:numPr>
            </w:pPr>
            <w:r>
              <w:rPr>
                <w:rFonts w:ascii="Times New Roman" w:hAnsi="Times New Roman"/>
              </w:rPr>
              <w:t xml:space="preserve">Осуществление своевременной </w:t>
            </w:r>
            <w:r>
              <w:rPr>
                <w:rFonts w:ascii="Times New Roman" w:hAnsi="Times New Roman"/>
              </w:rPr>
              <w:lastRenderedPageBreak/>
              <w:t>подачи заявок на обеспечение учебниками и учебно-дидактическое пособиями в полном объеме для организации обучения и воспитания по федеральным адаптированным образовательным программам (при наличии обучающихся с ОВЗ и в соответствии с рекомендованными психолого-медико-педагогической комиссией вариантами адаптированных образовательных программ).</w:t>
            </w:r>
          </w:p>
          <w:p w:rsidR="00592024" w:rsidRDefault="0097182B">
            <w:pPr>
              <w:numPr>
                <w:ilvl w:val="0"/>
                <w:numId w:val="1"/>
              </w:numPr>
            </w:pPr>
            <w:r>
              <w:rPr>
                <w:rFonts w:ascii="Times New Roman" w:hAnsi="Times New Roman"/>
              </w:rPr>
              <w:t>Осуществление контроля за своевременным обеспечением учебниками и учебно-дидактическими пособиями в полном объеме для организации обучения и воспитания по федеральным адаптированным образовательным программам (при наличии обучающихся с ОВЗ) и в соответствии с рекомендованными психолого-медико-педагогической комиссией вариантами адаптированных образовательных программ).</w:t>
            </w:r>
          </w:p>
          <w:p w:rsidR="00592024" w:rsidRDefault="0097182B">
            <w:pPr>
              <w:numPr>
                <w:ilvl w:val="0"/>
                <w:numId w:val="1"/>
              </w:numPr>
            </w:pPr>
            <w:r>
              <w:rPr>
                <w:rFonts w:ascii="Times New Roman" w:hAnsi="Times New Roman"/>
              </w:rPr>
              <w:t>Обеспечение приобретения учебников для инклюзивного образования.</w:t>
            </w:r>
          </w:p>
        </w:tc>
      </w:tr>
      <w:tr w:rsidR="00592024">
        <w:tc>
          <w:tcPr>
            <w:tcW w:w="0" w:type="auto"/>
            <w:vMerge w:val="restart"/>
          </w:tcPr>
          <w:p w:rsidR="00592024" w:rsidRDefault="0097182B">
            <w:r>
              <w:rPr>
                <w:rFonts w:ascii="Times New Roman" w:hAnsi="Times New Roman"/>
              </w:rPr>
              <w:lastRenderedPageBreak/>
              <w:t>21</w:t>
            </w:r>
          </w:p>
        </w:tc>
        <w:tc>
          <w:tcPr>
            <w:tcW w:w="0" w:type="auto"/>
            <w:vMerge w:val="restart"/>
          </w:tcPr>
          <w:p w:rsidR="00592024" w:rsidRDefault="0097182B">
            <w:r>
              <w:rPr>
                <w:rFonts w:ascii="Times New Roman" w:hAnsi="Times New Roman"/>
              </w:rPr>
              <w:t xml:space="preserve">Наличие специальных технических средств обучения (далее ‒ТСО) индивидуального и </w:t>
            </w:r>
            <w:r>
              <w:rPr>
                <w:rFonts w:ascii="Times New Roman" w:hAnsi="Times New Roman"/>
              </w:rPr>
              <w:lastRenderedPageBreak/>
              <w:t>коллективного пользования</w:t>
            </w:r>
          </w:p>
        </w:tc>
        <w:tc>
          <w:tcPr>
            <w:tcW w:w="0" w:type="auto"/>
            <w:vMerge w:val="restart"/>
          </w:tcPr>
          <w:p w:rsidR="00592024" w:rsidRDefault="0097182B">
            <w:r>
              <w:rPr>
                <w:rFonts w:ascii="Times New Roman" w:hAnsi="Times New Roman"/>
              </w:rPr>
              <w:lastRenderedPageBreak/>
              <w:t xml:space="preserve">оснащены ТСО отдельные классы для обучающихся  с </w:t>
            </w:r>
            <w:r>
              <w:rPr>
                <w:rFonts w:ascii="Times New Roman" w:hAnsi="Times New Roman"/>
              </w:rPr>
              <w:lastRenderedPageBreak/>
              <w:t xml:space="preserve">ОВЗ, с инвалидностью </w:t>
            </w:r>
          </w:p>
        </w:tc>
        <w:tc>
          <w:tcPr>
            <w:tcW w:w="0" w:type="auto"/>
            <w:vMerge w:val="restart"/>
          </w:tcPr>
          <w:p w:rsidR="00592024" w:rsidRDefault="0097182B">
            <w:r>
              <w:rPr>
                <w:rFonts w:ascii="Times New Roman" w:hAnsi="Times New Roman"/>
              </w:rPr>
              <w:lastRenderedPageBreak/>
              <w:t>2</w:t>
            </w:r>
          </w:p>
        </w:tc>
        <w:tc>
          <w:tcPr>
            <w:tcW w:w="0" w:type="auto"/>
            <w:vMerge w:val="restart"/>
          </w:tcPr>
          <w:p w:rsidR="00592024" w:rsidRDefault="0097182B">
            <w:r>
              <w:rPr>
                <w:rFonts w:ascii="Times New Roman" w:hAnsi="Times New Roman"/>
              </w:rPr>
              <w:t>Магистральное направление «Знание»</w:t>
            </w:r>
          </w:p>
        </w:tc>
        <w:tc>
          <w:tcPr>
            <w:tcW w:w="0" w:type="auto"/>
            <w:vMerge w:val="restart"/>
          </w:tcPr>
          <w:p w:rsidR="00592024" w:rsidRDefault="0097182B">
            <w:r>
              <w:rPr>
                <w:rFonts w:ascii="Times New Roman" w:hAnsi="Times New Roman"/>
              </w:rPr>
              <w:t xml:space="preserve">Обеспечение условий для организации образования </w:t>
            </w:r>
            <w:r>
              <w:rPr>
                <w:rFonts w:ascii="Times New Roman" w:hAnsi="Times New Roman"/>
              </w:rPr>
              <w:lastRenderedPageBreak/>
              <w:t>обучающихся с ограниченными возможностями здоровья (ОВЗ), с инвалидностью</w:t>
            </w:r>
          </w:p>
        </w:tc>
        <w:tc>
          <w:tcPr>
            <w:tcW w:w="0" w:type="auto"/>
          </w:tcPr>
          <w:p w:rsidR="00592024" w:rsidRDefault="0097182B">
            <w:r>
              <w:rPr>
                <w:rFonts w:ascii="Times New Roman" w:hAnsi="Times New Roman"/>
              </w:rPr>
              <w:lastRenderedPageBreak/>
              <w:t xml:space="preserve">Невыполнение управленческой командой общеобразовательной </w:t>
            </w:r>
            <w:r>
              <w:rPr>
                <w:rFonts w:ascii="Times New Roman" w:hAnsi="Times New Roman"/>
              </w:rPr>
              <w:lastRenderedPageBreak/>
              <w:t>организации административной функции контроля за наличием ТСО индивидуального и коллективного пользования, автоматизированных рабочих мест (при наличии в общеобразовательной организации обучающихся с ОВЗ, с инвалидностью).</w:t>
            </w:r>
          </w:p>
        </w:tc>
        <w:tc>
          <w:tcPr>
            <w:tcW w:w="0" w:type="auto"/>
          </w:tcPr>
          <w:p w:rsidR="00592024" w:rsidRDefault="0097182B">
            <w:pPr>
              <w:numPr>
                <w:ilvl w:val="0"/>
                <w:numId w:val="1"/>
              </w:numPr>
            </w:pPr>
            <w:r>
              <w:rPr>
                <w:rFonts w:ascii="Times New Roman" w:hAnsi="Times New Roman"/>
              </w:rPr>
              <w:lastRenderedPageBreak/>
              <w:t xml:space="preserve">Проведение анализа оснащенности образовательной организации специальными техническими средствами </w:t>
            </w:r>
            <w:r>
              <w:rPr>
                <w:rFonts w:ascii="Times New Roman" w:hAnsi="Times New Roman"/>
              </w:rPr>
              <w:lastRenderedPageBreak/>
              <w:t>обучения индивидуального и коллективного пользования с целью выявления потребностей.</w:t>
            </w:r>
          </w:p>
          <w:p w:rsidR="00592024" w:rsidRDefault="0097182B">
            <w:pPr>
              <w:numPr>
                <w:ilvl w:val="0"/>
                <w:numId w:val="1"/>
              </w:numPr>
            </w:pPr>
            <w:r>
              <w:rPr>
                <w:rFonts w:ascii="Times New Roman" w:hAnsi="Times New Roman"/>
              </w:rPr>
              <w:t>Осуществление своевременной подачи заявок на оснащение ТСО, автоматизированных рабочих мест и классов для обучающихся с ОВЗ, с инвалидностью.</w:t>
            </w:r>
          </w:p>
          <w:p w:rsidR="00592024" w:rsidRDefault="0097182B">
            <w:pPr>
              <w:numPr>
                <w:ilvl w:val="0"/>
                <w:numId w:val="1"/>
              </w:numPr>
            </w:pPr>
            <w:r>
              <w:rPr>
                <w:rFonts w:ascii="Times New Roman" w:hAnsi="Times New Roman"/>
              </w:rPr>
              <w:t>Обеспечение контроля наличия ТСО, индивидуального и коллективного пользования, автоматизированных рабочих мест (при наличии в общеобразовательной организации обучающихся с ОВЗ, с инвалидностью)</w:t>
            </w:r>
          </w:p>
          <w:p w:rsidR="00592024" w:rsidRDefault="0097182B">
            <w:pPr>
              <w:numPr>
                <w:ilvl w:val="0"/>
                <w:numId w:val="1"/>
              </w:numPr>
            </w:pPr>
            <w:r>
              <w:rPr>
                <w:rFonts w:ascii="Times New Roman" w:hAnsi="Times New Roman"/>
              </w:rPr>
              <w:t>Обеспечение приобретения ТСО рабочих мест для обучающихся с ОВЗ, с инвалидностью.</w:t>
            </w:r>
          </w:p>
        </w:tc>
      </w:tr>
      <w:tr w:rsidR="00592024">
        <w:tc>
          <w:tcPr>
            <w:tcW w:w="0" w:type="auto"/>
            <w:vMerge w:val="restart"/>
          </w:tcPr>
          <w:p w:rsidR="00592024" w:rsidRDefault="0097182B">
            <w:r>
              <w:rPr>
                <w:rFonts w:ascii="Times New Roman" w:hAnsi="Times New Roman"/>
              </w:rPr>
              <w:lastRenderedPageBreak/>
              <w:t>22</w:t>
            </w:r>
          </w:p>
        </w:tc>
        <w:tc>
          <w:tcPr>
            <w:tcW w:w="0" w:type="auto"/>
            <w:vMerge w:val="restart"/>
          </w:tcPr>
          <w:p w:rsidR="00592024" w:rsidRDefault="0097182B">
            <w:r>
              <w:rPr>
                <w:rFonts w:ascii="Times New Roman" w:hAnsi="Times New Roman"/>
              </w:rPr>
              <w:t>Применение электронных образовательных ресурсов и дистанционных образовательных технологий в образовании обучающихся с ОВЗ, с инвалидностью</w:t>
            </w:r>
          </w:p>
        </w:tc>
        <w:tc>
          <w:tcPr>
            <w:tcW w:w="0" w:type="auto"/>
            <w:vMerge w:val="restart"/>
          </w:tcPr>
          <w:p w:rsidR="00592024" w:rsidRDefault="0097182B">
            <w:r>
              <w:rPr>
                <w:rFonts w:ascii="Times New Roman" w:hAnsi="Times New Roman"/>
              </w:rPr>
              <w:t>Предусмотрено</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«Знание»</w:t>
            </w:r>
          </w:p>
        </w:tc>
        <w:tc>
          <w:tcPr>
            <w:tcW w:w="0" w:type="auto"/>
            <w:vMerge w:val="restart"/>
          </w:tcPr>
          <w:p w:rsidR="00592024" w:rsidRDefault="0097182B">
            <w:r>
              <w:rPr>
                <w:rFonts w:ascii="Times New Roman" w:hAnsi="Times New Roman"/>
              </w:rPr>
              <w:t>Обеспечение условий для организации образования обучающихся с ограниченными возможностями здоровья (ОВЗ), с инвалидностью</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23</w:t>
            </w:r>
          </w:p>
        </w:tc>
        <w:tc>
          <w:tcPr>
            <w:tcW w:w="0" w:type="auto"/>
            <w:vMerge w:val="restart"/>
          </w:tcPr>
          <w:p w:rsidR="00592024" w:rsidRDefault="0097182B">
            <w:r>
              <w:rPr>
                <w:rFonts w:ascii="Times New Roman" w:hAnsi="Times New Roman"/>
              </w:rPr>
              <w:t xml:space="preserve">Создание условий для профессионального развития и совершенствования профессиональных </w:t>
            </w:r>
            <w:r>
              <w:rPr>
                <w:rFonts w:ascii="Times New Roman" w:hAnsi="Times New Roman"/>
              </w:rPr>
              <w:lastRenderedPageBreak/>
              <w:t>компетенций педагогических работников в части обучения и воспитания обучающихся с ОВЗ, с инвалидностью , в том числе посредствам организации инклюзивного образования (за три последних года)</w:t>
            </w:r>
          </w:p>
        </w:tc>
        <w:tc>
          <w:tcPr>
            <w:tcW w:w="0" w:type="auto"/>
            <w:vMerge w:val="restart"/>
          </w:tcPr>
          <w:p w:rsidR="00592024" w:rsidRDefault="0097182B">
            <w:r>
              <w:rPr>
                <w:rFonts w:ascii="Times New Roman" w:hAnsi="Times New Roman"/>
              </w:rPr>
              <w:lastRenderedPageBreak/>
              <w:t xml:space="preserve">100% педагогических работников прошли обучение (за три </w:t>
            </w:r>
            <w:r>
              <w:rPr>
                <w:rFonts w:ascii="Times New Roman" w:hAnsi="Times New Roman"/>
              </w:rPr>
              <w:lastRenderedPageBreak/>
              <w:t>последних года)</w:t>
            </w:r>
          </w:p>
        </w:tc>
        <w:tc>
          <w:tcPr>
            <w:tcW w:w="0" w:type="auto"/>
            <w:vMerge w:val="restart"/>
          </w:tcPr>
          <w:p w:rsidR="00592024" w:rsidRDefault="0097182B">
            <w:r>
              <w:rPr>
                <w:rFonts w:ascii="Times New Roman" w:hAnsi="Times New Roman"/>
              </w:rPr>
              <w:lastRenderedPageBreak/>
              <w:t>3</w:t>
            </w:r>
          </w:p>
        </w:tc>
        <w:tc>
          <w:tcPr>
            <w:tcW w:w="0" w:type="auto"/>
            <w:vMerge w:val="restart"/>
          </w:tcPr>
          <w:p w:rsidR="00592024" w:rsidRDefault="0097182B">
            <w:r>
              <w:rPr>
                <w:rFonts w:ascii="Times New Roman" w:hAnsi="Times New Roman"/>
              </w:rPr>
              <w:t>Магистральное направление «Знание»</w:t>
            </w:r>
          </w:p>
        </w:tc>
        <w:tc>
          <w:tcPr>
            <w:tcW w:w="0" w:type="auto"/>
            <w:vMerge w:val="restart"/>
          </w:tcPr>
          <w:p w:rsidR="00592024" w:rsidRDefault="0097182B">
            <w:r>
              <w:rPr>
                <w:rFonts w:ascii="Times New Roman" w:hAnsi="Times New Roman"/>
              </w:rPr>
              <w:t xml:space="preserve">Обеспечение условий для организации образования обучающихся с </w:t>
            </w:r>
            <w:r>
              <w:rPr>
                <w:rFonts w:ascii="Times New Roman" w:hAnsi="Times New Roman"/>
              </w:rPr>
              <w:lastRenderedPageBreak/>
              <w:t>ограниченными возможностями здоровья (ОВЗ), с инвалидностью</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lastRenderedPageBreak/>
              <w:t>24</w:t>
            </w:r>
          </w:p>
        </w:tc>
        <w:tc>
          <w:tcPr>
            <w:tcW w:w="0" w:type="auto"/>
            <w:vMerge w:val="restart"/>
          </w:tcPr>
          <w:p w:rsidR="00592024" w:rsidRDefault="0097182B">
            <w:r>
              <w:rPr>
                <w:rFonts w:ascii="Times New Roman" w:hAnsi="Times New Roman"/>
              </w:rPr>
              <w:t>Трансляция опыта образовательной организации в вопросах образования обучающихся с ОВЗ, с инвалидностью, в том числе посредством организации инклюзивного образования, на семинарах, тренингах, конференциях и иных мероприятиях</w:t>
            </w:r>
          </w:p>
        </w:tc>
        <w:tc>
          <w:tcPr>
            <w:tcW w:w="0" w:type="auto"/>
            <w:vMerge w:val="restart"/>
          </w:tcPr>
          <w:p w:rsidR="00592024" w:rsidRDefault="0097182B">
            <w:r>
              <w:rPr>
                <w:rFonts w:ascii="Times New Roman" w:hAnsi="Times New Roman"/>
              </w:rPr>
              <w:t>Системная работа (цикл мероприятий)</w:t>
            </w:r>
          </w:p>
        </w:tc>
        <w:tc>
          <w:tcPr>
            <w:tcW w:w="0" w:type="auto"/>
            <w:vMerge w:val="restart"/>
          </w:tcPr>
          <w:p w:rsidR="00592024" w:rsidRDefault="0097182B">
            <w:r>
              <w:rPr>
                <w:rFonts w:ascii="Times New Roman" w:hAnsi="Times New Roman"/>
              </w:rPr>
              <w:t>2</w:t>
            </w:r>
          </w:p>
        </w:tc>
        <w:tc>
          <w:tcPr>
            <w:tcW w:w="0" w:type="auto"/>
            <w:vMerge w:val="restart"/>
          </w:tcPr>
          <w:p w:rsidR="00592024" w:rsidRDefault="0097182B">
            <w:r>
              <w:rPr>
                <w:rFonts w:ascii="Times New Roman" w:hAnsi="Times New Roman"/>
              </w:rPr>
              <w:t>Магистральное направление «Знание»</w:t>
            </w:r>
          </w:p>
        </w:tc>
        <w:tc>
          <w:tcPr>
            <w:tcW w:w="0" w:type="auto"/>
            <w:vMerge w:val="restart"/>
          </w:tcPr>
          <w:p w:rsidR="00592024" w:rsidRDefault="0097182B">
            <w:r>
              <w:rPr>
                <w:rFonts w:ascii="Times New Roman" w:hAnsi="Times New Roman"/>
              </w:rPr>
              <w:t>Обеспечение условий для организации образования обучающихся с ограниченными возможностями здоровья (ОВЗ), с инвалидностью</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25</w:t>
            </w:r>
          </w:p>
        </w:tc>
        <w:tc>
          <w:tcPr>
            <w:tcW w:w="0" w:type="auto"/>
            <w:vMerge w:val="restart"/>
          </w:tcPr>
          <w:p w:rsidR="00592024" w:rsidRDefault="0097182B">
            <w:r>
              <w:rPr>
                <w:rFonts w:ascii="Times New Roman" w:hAnsi="Times New Roman"/>
              </w:rPr>
              <w:t>Обеспечение бесплатным горячим питанием обучающихся начальных классов (критический показатель)</w:t>
            </w:r>
          </w:p>
        </w:tc>
        <w:tc>
          <w:tcPr>
            <w:tcW w:w="0" w:type="auto"/>
            <w:vMerge w:val="restart"/>
          </w:tcPr>
          <w:p w:rsidR="00592024" w:rsidRDefault="0097182B">
            <w:r>
              <w:rPr>
                <w:rFonts w:ascii="Times New Roman" w:hAnsi="Times New Roman"/>
              </w:rPr>
              <w:t>100% обучающихся начальных классов обеспечены горячим питанием</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«Здоровье»</w:t>
            </w:r>
          </w:p>
        </w:tc>
        <w:tc>
          <w:tcPr>
            <w:tcW w:w="0" w:type="auto"/>
            <w:vMerge w:val="restart"/>
          </w:tcPr>
          <w:p w:rsidR="00592024" w:rsidRDefault="0097182B">
            <w:r>
              <w:rPr>
                <w:rFonts w:ascii="Times New Roman" w:hAnsi="Times New Roman"/>
              </w:rPr>
              <w:t>Здоровьесберегающая среда</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26</w:t>
            </w:r>
          </w:p>
        </w:tc>
        <w:tc>
          <w:tcPr>
            <w:tcW w:w="0" w:type="auto"/>
            <w:vMerge w:val="restart"/>
          </w:tcPr>
          <w:p w:rsidR="00592024" w:rsidRDefault="0097182B">
            <w:r>
              <w:rPr>
                <w:rFonts w:ascii="Times New Roman" w:hAnsi="Times New Roman"/>
              </w:rPr>
              <w:t xml:space="preserve">Организация просветительской деятельности, направленной на формирование здорового образа жизни </w:t>
            </w:r>
            <w:r>
              <w:rPr>
                <w:rFonts w:ascii="Times New Roman" w:hAnsi="Times New Roman"/>
              </w:rPr>
              <w:lastRenderedPageBreak/>
              <w:t>(далее &amp;ndash; ЗОЖ), профилактика табакокурения, употребления алкоголя и наркотических средств. (критический показатель)</w:t>
            </w:r>
          </w:p>
        </w:tc>
        <w:tc>
          <w:tcPr>
            <w:tcW w:w="0" w:type="auto"/>
            <w:vMerge w:val="restart"/>
          </w:tcPr>
          <w:p w:rsidR="00592024" w:rsidRDefault="0097182B">
            <w:r>
              <w:rPr>
                <w:rFonts w:ascii="Times New Roman" w:hAnsi="Times New Roman"/>
              </w:rPr>
              <w:lastRenderedPageBreak/>
              <w:t xml:space="preserve">Наличие общешкольной программы работы по противодействию и </w:t>
            </w:r>
            <w:r>
              <w:rPr>
                <w:rFonts w:ascii="Times New Roman" w:hAnsi="Times New Roman"/>
              </w:rPr>
              <w:lastRenderedPageBreak/>
              <w:t>профилактике вредных привычек</w:t>
            </w:r>
          </w:p>
        </w:tc>
        <w:tc>
          <w:tcPr>
            <w:tcW w:w="0" w:type="auto"/>
            <w:vMerge w:val="restart"/>
          </w:tcPr>
          <w:p w:rsidR="00592024" w:rsidRDefault="0097182B">
            <w:r>
              <w:rPr>
                <w:rFonts w:ascii="Times New Roman" w:hAnsi="Times New Roman"/>
              </w:rPr>
              <w:lastRenderedPageBreak/>
              <w:t>1</w:t>
            </w:r>
          </w:p>
        </w:tc>
        <w:tc>
          <w:tcPr>
            <w:tcW w:w="0" w:type="auto"/>
            <w:vMerge w:val="restart"/>
          </w:tcPr>
          <w:p w:rsidR="00592024" w:rsidRDefault="0097182B">
            <w:r>
              <w:rPr>
                <w:rFonts w:ascii="Times New Roman" w:hAnsi="Times New Roman"/>
              </w:rPr>
              <w:t>Магистральное направление «Здоровье»</w:t>
            </w:r>
          </w:p>
        </w:tc>
        <w:tc>
          <w:tcPr>
            <w:tcW w:w="0" w:type="auto"/>
            <w:vMerge w:val="restart"/>
          </w:tcPr>
          <w:p w:rsidR="00592024" w:rsidRDefault="0097182B">
            <w:r>
              <w:rPr>
                <w:rFonts w:ascii="Times New Roman" w:hAnsi="Times New Roman"/>
              </w:rPr>
              <w:t>Здоровьесберегающая среда</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lastRenderedPageBreak/>
              <w:t>27</w:t>
            </w:r>
          </w:p>
        </w:tc>
        <w:tc>
          <w:tcPr>
            <w:tcW w:w="0" w:type="auto"/>
            <w:vMerge w:val="restart"/>
          </w:tcPr>
          <w:p w:rsidR="00592024" w:rsidRDefault="0097182B">
            <w:r>
              <w:rPr>
                <w:rFonts w:ascii="Times New Roman" w:hAnsi="Times New Roman"/>
              </w:rPr>
              <w:t>Количество школьных просветительских мероприятий по ЗОЖ, по профилактике курения табака, употребления алкоголя и наркотических средств</w:t>
            </w:r>
          </w:p>
        </w:tc>
        <w:tc>
          <w:tcPr>
            <w:tcW w:w="0" w:type="auto"/>
            <w:vMerge w:val="restart"/>
          </w:tcPr>
          <w:p w:rsidR="00592024" w:rsidRDefault="0097182B">
            <w:r>
              <w:rPr>
                <w:rFonts w:ascii="Times New Roman" w:hAnsi="Times New Roman"/>
              </w:rPr>
              <w:t>Более 5 мероприятий за учебный год</w:t>
            </w:r>
          </w:p>
        </w:tc>
        <w:tc>
          <w:tcPr>
            <w:tcW w:w="0" w:type="auto"/>
            <w:vMerge w:val="restart"/>
          </w:tcPr>
          <w:p w:rsidR="00592024" w:rsidRDefault="0097182B">
            <w:r>
              <w:rPr>
                <w:rFonts w:ascii="Times New Roman" w:hAnsi="Times New Roman"/>
              </w:rPr>
              <w:t>3</w:t>
            </w:r>
          </w:p>
        </w:tc>
        <w:tc>
          <w:tcPr>
            <w:tcW w:w="0" w:type="auto"/>
            <w:vMerge w:val="restart"/>
          </w:tcPr>
          <w:p w:rsidR="00592024" w:rsidRDefault="0097182B">
            <w:r>
              <w:rPr>
                <w:rFonts w:ascii="Times New Roman" w:hAnsi="Times New Roman"/>
              </w:rPr>
              <w:t>Магистральное направление «Здоровье»</w:t>
            </w:r>
          </w:p>
        </w:tc>
        <w:tc>
          <w:tcPr>
            <w:tcW w:w="0" w:type="auto"/>
            <w:vMerge w:val="restart"/>
          </w:tcPr>
          <w:p w:rsidR="00592024" w:rsidRDefault="0097182B">
            <w:r>
              <w:rPr>
                <w:rFonts w:ascii="Times New Roman" w:hAnsi="Times New Roman"/>
              </w:rPr>
              <w:t>Здоровьесберегающая среда</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28</w:t>
            </w:r>
          </w:p>
        </w:tc>
        <w:tc>
          <w:tcPr>
            <w:tcW w:w="0" w:type="auto"/>
            <w:vMerge w:val="restart"/>
          </w:tcPr>
          <w:p w:rsidR="00592024" w:rsidRDefault="0097182B">
            <w:r>
              <w:rPr>
                <w:rFonts w:ascii="Times New Roman" w:hAnsi="Times New Roman"/>
              </w:rPr>
              <w:t>Реализация программы здоровьесбережения</w:t>
            </w:r>
          </w:p>
        </w:tc>
        <w:tc>
          <w:tcPr>
            <w:tcW w:w="0" w:type="auto"/>
            <w:vMerge w:val="restart"/>
          </w:tcPr>
          <w:p w:rsidR="00592024" w:rsidRDefault="0097182B">
            <w:r>
              <w:rPr>
                <w:rFonts w:ascii="Times New Roman" w:hAnsi="Times New Roman"/>
              </w:rPr>
              <w:t>Наличие общешкольной программы здоровьесбережения и ее полноценная реализация</w:t>
            </w:r>
          </w:p>
        </w:tc>
        <w:tc>
          <w:tcPr>
            <w:tcW w:w="0" w:type="auto"/>
            <w:vMerge w:val="restart"/>
          </w:tcPr>
          <w:p w:rsidR="00592024" w:rsidRDefault="0097182B">
            <w:r>
              <w:rPr>
                <w:rFonts w:ascii="Times New Roman" w:hAnsi="Times New Roman"/>
              </w:rPr>
              <w:t>2</w:t>
            </w:r>
          </w:p>
        </w:tc>
        <w:tc>
          <w:tcPr>
            <w:tcW w:w="0" w:type="auto"/>
            <w:vMerge w:val="restart"/>
          </w:tcPr>
          <w:p w:rsidR="00592024" w:rsidRDefault="0097182B">
            <w:r>
              <w:rPr>
                <w:rFonts w:ascii="Times New Roman" w:hAnsi="Times New Roman"/>
              </w:rPr>
              <w:t>Магистральное направление «Здоровье»</w:t>
            </w:r>
          </w:p>
        </w:tc>
        <w:tc>
          <w:tcPr>
            <w:tcW w:w="0" w:type="auto"/>
            <w:vMerge w:val="restart"/>
          </w:tcPr>
          <w:p w:rsidR="00592024" w:rsidRDefault="0097182B">
            <w:r>
              <w:rPr>
                <w:rFonts w:ascii="Times New Roman" w:hAnsi="Times New Roman"/>
              </w:rPr>
              <w:t>Здоровьесберегающая среда</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29</w:t>
            </w:r>
          </w:p>
        </w:tc>
        <w:tc>
          <w:tcPr>
            <w:tcW w:w="0" w:type="auto"/>
            <w:vMerge w:val="restart"/>
          </w:tcPr>
          <w:p w:rsidR="00592024" w:rsidRDefault="0097182B">
            <w:r>
              <w:rPr>
                <w:rFonts w:ascii="Times New Roman" w:hAnsi="Times New Roman"/>
              </w:rPr>
              <w:t>Наличие в образовательной организации спортивной инфраструктуры для занятий физической культурой и спортом, в том числе, доступной населению (в том числе на основе договоров сетевого взаимодействия)</w:t>
            </w:r>
          </w:p>
        </w:tc>
        <w:tc>
          <w:tcPr>
            <w:tcW w:w="0" w:type="auto"/>
            <w:vMerge w:val="restart"/>
          </w:tcPr>
          <w:p w:rsidR="00592024" w:rsidRDefault="0097182B">
            <w:r>
              <w:rPr>
                <w:rFonts w:ascii="Times New Roman" w:hAnsi="Times New Roman"/>
              </w:rPr>
              <w:t>Да</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«Здоровье»</w:t>
            </w:r>
          </w:p>
        </w:tc>
        <w:tc>
          <w:tcPr>
            <w:tcW w:w="0" w:type="auto"/>
            <w:vMerge w:val="restart"/>
          </w:tcPr>
          <w:p w:rsidR="00592024" w:rsidRDefault="0097182B">
            <w:r>
              <w:rPr>
                <w:rFonts w:ascii="Times New Roman" w:hAnsi="Times New Roman"/>
              </w:rPr>
              <w:t>Создание условий для занятий физической культурой и спортом</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30</w:t>
            </w:r>
          </w:p>
        </w:tc>
        <w:tc>
          <w:tcPr>
            <w:tcW w:w="0" w:type="auto"/>
            <w:vMerge w:val="restart"/>
          </w:tcPr>
          <w:p w:rsidR="00592024" w:rsidRDefault="0097182B">
            <w:r>
              <w:rPr>
                <w:rFonts w:ascii="Times New Roman" w:hAnsi="Times New Roman"/>
              </w:rPr>
              <w:t xml:space="preserve">Диверсификация деятельности школьных </w:t>
            </w:r>
            <w:r>
              <w:rPr>
                <w:rFonts w:ascii="Times New Roman" w:hAnsi="Times New Roman"/>
              </w:rPr>
              <w:lastRenderedPageBreak/>
              <w:t>спортивных клубов (далее &amp;ndash; ШСК) (по видам спорта)</w:t>
            </w:r>
          </w:p>
        </w:tc>
        <w:tc>
          <w:tcPr>
            <w:tcW w:w="0" w:type="auto"/>
            <w:vMerge w:val="restart"/>
          </w:tcPr>
          <w:p w:rsidR="00592024" w:rsidRDefault="0097182B">
            <w:r>
              <w:rPr>
                <w:rFonts w:ascii="Times New Roman" w:hAnsi="Times New Roman"/>
              </w:rPr>
              <w:lastRenderedPageBreak/>
              <w:t xml:space="preserve">От 1 до 4 видов спорта в ШСК  </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 xml:space="preserve">Магистральное направление </w:t>
            </w:r>
            <w:r>
              <w:rPr>
                <w:rFonts w:ascii="Times New Roman" w:hAnsi="Times New Roman"/>
              </w:rPr>
              <w:lastRenderedPageBreak/>
              <w:t>«Здоровье»</w:t>
            </w:r>
          </w:p>
        </w:tc>
        <w:tc>
          <w:tcPr>
            <w:tcW w:w="0" w:type="auto"/>
            <w:vMerge w:val="restart"/>
          </w:tcPr>
          <w:p w:rsidR="00592024" w:rsidRDefault="0097182B">
            <w:r>
              <w:rPr>
                <w:rFonts w:ascii="Times New Roman" w:hAnsi="Times New Roman"/>
              </w:rPr>
              <w:lastRenderedPageBreak/>
              <w:t xml:space="preserve">Создание условий для </w:t>
            </w:r>
            <w:r>
              <w:rPr>
                <w:rFonts w:ascii="Times New Roman" w:hAnsi="Times New Roman"/>
              </w:rPr>
              <w:lastRenderedPageBreak/>
              <w:t>занятий физической культурой и спортом</w:t>
            </w:r>
          </w:p>
        </w:tc>
        <w:tc>
          <w:tcPr>
            <w:tcW w:w="0" w:type="auto"/>
          </w:tcPr>
          <w:p w:rsidR="00592024" w:rsidRDefault="0097182B">
            <w:r>
              <w:rPr>
                <w:rFonts w:ascii="Times New Roman" w:hAnsi="Times New Roman"/>
              </w:rPr>
              <w:lastRenderedPageBreak/>
              <w:t xml:space="preserve">Отсутствие сетевой формы реализации </w:t>
            </w:r>
            <w:r>
              <w:rPr>
                <w:rFonts w:ascii="Times New Roman" w:hAnsi="Times New Roman"/>
              </w:rPr>
              <w:lastRenderedPageBreak/>
              <w:t xml:space="preserve">программы. </w:t>
            </w:r>
          </w:p>
        </w:tc>
        <w:tc>
          <w:tcPr>
            <w:tcW w:w="0" w:type="auto"/>
          </w:tcPr>
          <w:p w:rsidR="00592024" w:rsidRDefault="0097182B">
            <w:pPr>
              <w:numPr>
                <w:ilvl w:val="0"/>
                <w:numId w:val="1"/>
              </w:numPr>
            </w:pPr>
            <w:r>
              <w:rPr>
                <w:rFonts w:ascii="Times New Roman" w:hAnsi="Times New Roman"/>
              </w:rPr>
              <w:lastRenderedPageBreak/>
              <w:t xml:space="preserve">Определение сетевых партнеров (предприятия, </w:t>
            </w:r>
            <w:r>
              <w:rPr>
                <w:rFonts w:ascii="Times New Roman" w:hAnsi="Times New Roman"/>
              </w:rPr>
              <w:lastRenderedPageBreak/>
              <w:t>организации) в ближайшем окружении или дистанционно, которые могли бы предоставить школе ресурсы (профессиональные кадры, материально-техническую базу, образовательные ресурсы).</w:t>
            </w:r>
          </w:p>
          <w:p w:rsidR="00592024" w:rsidRDefault="0097182B">
            <w:pPr>
              <w:numPr>
                <w:ilvl w:val="0"/>
                <w:numId w:val="1"/>
              </w:numPr>
            </w:pPr>
            <w:r>
              <w:rPr>
                <w:rFonts w:ascii="Times New Roman" w:hAnsi="Times New Roman"/>
              </w:rPr>
              <w:t>Разработка в программе воспитания в разделе "Виды, формы и содержание воспитательной деятельности" вариативного модуля "Школьные спортивные клубы", планирование мероприятий.</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Отсутствие квалифицированных специалистов.</w:t>
            </w:r>
          </w:p>
        </w:tc>
        <w:tc>
          <w:tcPr>
            <w:tcW w:w="0" w:type="auto"/>
          </w:tcPr>
          <w:p w:rsidR="00592024" w:rsidRDefault="0097182B">
            <w:pPr>
              <w:numPr>
                <w:ilvl w:val="0"/>
                <w:numId w:val="1"/>
              </w:numPr>
            </w:pPr>
            <w:r>
              <w:rPr>
                <w:rFonts w:ascii="Times New Roman" w:hAnsi="Times New Roman"/>
              </w:rPr>
              <w:t>Организация привлечения специалистов из числа родителей, студентов вузов (4-5 курс).</w:t>
            </w:r>
          </w:p>
          <w:p w:rsidR="00592024" w:rsidRDefault="0097182B">
            <w:pPr>
              <w:numPr>
                <w:ilvl w:val="0"/>
                <w:numId w:val="1"/>
              </w:numPr>
            </w:pPr>
            <w:r>
              <w:rPr>
                <w:rFonts w:ascii="Times New Roman" w:hAnsi="Times New Roman"/>
              </w:rPr>
              <w:t>Обеспечение прохождения педагогами курсовой подготовки, профессиональной переподготовки; направление выпускников на целевое обучение.</w:t>
            </w:r>
          </w:p>
          <w:p w:rsidR="00592024" w:rsidRDefault="0097182B">
            <w:pPr>
              <w:numPr>
                <w:ilvl w:val="0"/>
                <w:numId w:val="1"/>
              </w:numPr>
            </w:pPr>
            <w:r>
              <w:rPr>
                <w:rFonts w:ascii="Times New Roman" w:hAnsi="Times New Roman"/>
              </w:rPr>
              <w:t>Привлечение квалифицированных специалистов посредством сетевой формы реализации программы.</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Несформированность организационно-управленческих компетенций управленческой команды.</w:t>
            </w:r>
          </w:p>
        </w:tc>
        <w:tc>
          <w:tcPr>
            <w:tcW w:w="0" w:type="auto"/>
          </w:tcPr>
          <w:p w:rsidR="00592024" w:rsidRDefault="0097182B">
            <w:pPr>
              <w:numPr>
                <w:ilvl w:val="0"/>
                <w:numId w:val="1"/>
              </w:numPr>
            </w:pPr>
            <w:r>
              <w:rPr>
                <w:rFonts w:ascii="Times New Roman" w:hAnsi="Times New Roman"/>
              </w:rPr>
              <w:t>Обеспечение корпоративного обучения управленческой команды.</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Отсутствие спортивного </w:t>
            </w:r>
            <w:r>
              <w:rPr>
                <w:rFonts w:ascii="Times New Roman" w:hAnsi="Times New Roman"/>
              </w:rPr>
              <w:lastRenderedPageBreak/>
              <w:t>зала, соответствующего требованиям СанПин, отсутствие спортивной инфраструктуры для занятий физической культурой и спортом.</w:t>
            </w:r>
          </w:p>
        </w:tc>
        <w:tc>
          <w:tcPr>
            <w:tcW w:w="0" w:type="auto"/>
          </w:tcPr>
          <w:p w:rsidR="00592024" w:rsidRDefault="0097182B">
            <w:pPr>
              <w:numPr>
                <w:ilvl w:val="0"/>
                <w:numId w:val="1"/>
              </w:numPr>
            </w:pPr>
            <w:r>
              <w:rPr>
                <w:rFonts w:ascii="Times New Roman" w:hAnsi="Times New Roman"/>
              </w:rPr>
              <w:lastRenderedPageBreak/>
              <w:t>Обеспечение материально-</w:t>
            </w:r>
            <w:r>
              <w:rPr>
                <w:rFonts w:ascii="Times New Roman" w:hAnsi="Times New Roman"/>
              </w:rPr>
              <w:lastRenderedPageBreak/>
              <w:t>технической базы для организации спортивной инфраструктуры в соответствии с требованиями СанПин.</w:t>
            </w:r>
          </w:p>
          <w:p w:rsidR="00592024" w:rsidRDefault="0097182B">
            <w:pPr>
              <w:numPr>
                <w:ilvl w:val="0"/>
                <w:numId w:val="1"/>
              </w:numPr>
            </w:pPr>
            <w:r>
              <w:rPr>
                <w:rFonts w:ascii="Times New Roman" w:hAnsi="Times New Roman"/>
              </w:rPr>
              <w:t>Заключение договоров сетевого взаимодействия с образовательными организациями для использования их материально-технических ресурсов/помещений.</w:t>
            </w:r>
          </w:p>
          <w:p w:rsidR="00592024" w:rsidRDefault="0097182B">
            <w:pPr>
              <w:numPr>
                <w:ilvl w:val="0"/>
                <w:numId w:val="1"/>
              </w:numPr>
            </w:pPr>
            <w:r>
              <w:rPr>
                <w:rFonts w:ascii="Times New Roman" w:hAnsi="Times New Roman"/>
              </w:rPr>
              <w:t>Определение сетевых партнеров (предприятия, организации) в ближайшем окружении или дистанционно, которые могли бы предоставить школе ресурсы (профессиональные кадры, материально-техническую базу, образовательные ресурсы).</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Созданный в общеобразовательной организации спортивный клуб не включен в Единый Всероссийский реестр школьных спортивных клубов.</w:t>
            </w:r>
          </w:p>
        </w:tc>
        <w:tc>
          <w:tcPr>
            <w:tcW w:w="0" w:type="auto"/>
          </w:tcPr>
          <w:p w:rsidR="00592024" w:rsidRDefault="0097182B">
            <w:pPr>
              <w:numPr>
                <w:ilvl w:val="0"/>
                <w:numId w:val="1"/>
              </w:numPr>
            </w:pPr>
            <w:r>
              <w:rPr>
                <w:rFonts w:ascii="Times New Roman" w:hAnsi="Times New Roman"/>
              </w:rPr>
              <w:t>Организация работы по включению школьного спортивного клуба в Единый Всероссийский реестр школьных спортивных клубов.</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Недостаточная работа по формированию мотивации у обучающихся и их родителей к посещению школьных спортивных клубов. </w:t>
            </w:r>
          </w:p>
        </w:tc>
        <w:tc>
          <w:tcPr>
            <w:tcW w:w="0" w:type="auto"/>
          </w:tcPr>
          <w:p w:rsidR="00592024" w:rsidRDefault="0097182B">
            <w:pPr>
              <w:numPr>
                <w:ilvl w:val="0"/>
                <w:numId w:val="1"/>
              </w:numPr>
            </w:pPr>
            <w:r>
              <w:rPr>
                <w:rFonts w:ascii="Times New Roman" w:hAnsi="Times New Roman"/>
              </w:rPr>
              <w:t>Организация деятельности по проведению мероприятий, стимулирующих спортивные достижения обучающихся, интерес к физкультурно-спортивной деятельности.</w:t>
            </w:r>
          </w:p>
          <w:p w:rsidR="00592024" w:rsidRDefault="0097182B">
            <w:pPr>
              <w:numPr>
                <w:ilvl w:val="0"/>
                <w:numId w:val="1"/>
              </w:numPr>
            </w:pPr>
            <w:r>
              <w:rPr>
                <w:rFonts w:ascii="Times New Roman" w:hAnsi="Times New Roman"/>
              </w:rPr>
              <w:t xml:space="preserve">Проведение разъяснительной работы с родителями </w:t>
            </w:r>
            <w:r>
              <w:rPr>
                <w:rFonts w:ascii="Times New Roman" w:hAnsi="Times New Roman"/>
              </w:rPr>
              <w:lastRenderedPageBreak/>
              <w:t>(законными представителями) и обучающимися по привлечению к посещению занятий физической культурой и спортом, в том числе посещению спортивных секций, школьных спортивных клубов.</w:t>
            </w:r>
          </w:p>
        </w:tc>
      </w:tr>
      <w:tr w:rsidR="00592024">
        <w:tc>
          <w:tcPr>
            <w:tcW w:w="0" w:type="auto"/>
            <w:vMerge w:val="restart"/>
          </w:tcPr>
          <w:p w:rsidR="00592024" w:rsidRDefault="0097182B">
            <w:r>
              <w:rPr>
                <w:rFonts w:ascii="Times New Roman" w:hAnsi="Times New Roman"/>
              </w:rPr>
              <w:lastRenderedPageBreak/>
              <w:t>31</w:t>
            </w:r>
          </w:p>
        </w:tc>
        <w:tc>
          <w:tcPr>
            <w:tcW w:w="0" w:type="auto"/>
            <w:vMerge w:val="restart"/>
          </w:tcPr>
          <w:p w:rsidR="00592024" w:rsidRDefault="0097182B">
            <w:r>
              <w:rPr>
                <w:rFonts w:ascii="Times New Roman" w:hAnsi="Times New Roman"/>
              </w:rPr>
              <w:t>Наличие дополнительных образовательных услуг в области физической культуры и спорта; доля обучающихся, постоянно посещающих занятия</w:t>
            </w:r>
          </w:p>
        </w:tc>
        <w:tc>
          <w:tcPr>
            <w:tcW w:w="0" w:type="auto"/>
            <w:vMerge w:val="restart"/>
          </w:tcPr>
          <w:p w:rsidR="00592024" w:rsidRDefault="0097182B">
            <w:r>
              <w:rPr>
                <w:rFonts w:ascii="Times New Roman" w:hAnsi="Times New Roman"/>
              </w:rPr>
              <w:t>30% и более обучающихся постоянно посещают занятия</w:t>
            </w:r>
          </w:p>
        </w:tc>
        <w:tc>
          <w:tcPr>
            <w:tcW w:w="0" w:type="auto"/>
            <w:vMerge w:val="restart"/>
          </w:tcPr>
          <w:p w:rsidR="00592024" w:rsidRDefault="0097182B">
            <w:r>
              <w:rPr>
                <w:rFonts w:ascii="Times New Roman" w:hAnsi="Times New Roman"/>
              </w:rPr>
              <w:t>3</w:t>
            </w:r>
          </w:p>
        </w:tc>
        <w:tc>
          <w:tcPr>
            <w:tcW w:w="0" w:type="auto"/>
            <w:vMerge w:val="restart"/>
          </w:tcPr>
          <w:p w:rsidR="00592024" w:rsidRDefault="0097182B">
            <w:r>
              <w:rPr>
                <w:rFonts w:ascii="Times New Roman" w:hAnsi="Times New Roman"/>
              </w:rPr>
              <w:t>Магистральное направление «Здоровье»</w:t>
            </w:r>
          </w:p>
        </w:tc>
        <w:tc>
          <w:tcPr>
            <w:tcW w:w="0" w:type="auto"/>
            <w:vMerge w:val="restart"/>
          </w:tcPr>
          <w:p w:rsidR="00592024" w:rsidRDefault="0097182B">
            <w:r>
              <w:rPr>
                <w:rFonts w:ascii="Times New Roman" w:hAnsi="Times New Roman"/>
              </w:rPr>
              <w:t>Создание условий для занятий физической культурой и спортом</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32</w:t>
            </w:r>
          </w:p>
        </w:tc>
        <w:tc>
          <w:tcPr>
            <w:tcW w:w="0" w:type="auto"/>
            <w:vMerge w:val="restart"/>
          </w:tcPr>
          <w:p w:rsidR="00592024" w:rsidRDefault="0097182B">
            <w:r>
              <w:rPr>
                <w:rFonts w:ascii="Times New Roman" w:hAnsi="Times New Roman"/>
              </w:rPr>
              <w:t xml:space="preserve">Участие обучающихся в массовых физкультурно-спортивных мероприятиях (в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 Всероссийских соревнованиях и спартакиадах Специальной олимпиады России, </w:t>
            </w:r>
            <w:r>
              <w:rPr>
                <w:rFonts w:ascii="Times New Roman" w:hAnsi="Times New Roman"/>
              </w:rPr>
              <w:lastRenderedPageBreak/>
              <w:t>Всероссийских соревнованиях и спартакиадах Всероссийской федерации спорта лиц с интеллектуальными нарушениями)</w:t>
            </w:r>
          </w:p>
        </w:tc>
        <w:tc>
          <w:tcPr>
            <w:tcW w:w="0" w:type="auto"/>
            <w:vMerge w:val="restart"/>
          </w:tcPr>
          <w:p w:rsidR="00592024" w:rsidRDefault="0097182B">
            <w:r>
              <w:rPr>
                <w:rFonts w:ascii="Times New Roman" w:hAnsi="Times New Roman"/>
              </w:rPr>
              <w:lastRenderedPageBreak/>
              <w:t xml:space="preserve">Участие обучающихся в спортивных мероприятиях на школьном уровне  </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«Здоровье»</w:t>
            </w:r>
          </w:p>
        </w:tc>
        <w:tc>
          <w:tcPr>
            <w:tcW w:w="0" w:type="auto"/>
            <w:vMerge w:val="restart"/>
          </w:tcPr>
          <w:p w:rsidR="00592024" w:rsidRDefault="0097182B">
            <w:r>
              <w:rPr>
                <w:rFonts w:ascii="Times New Roman" w:hAnsi="Times New Roman"/>
              </w:rPr>
              <w:t>Создание условий для занятий физической культурой и спортом</w:t>
            </w:r>
          </w:p>
        </w:tc>
        <w:tc>
          <w:tcPr>
            <w:tcW w:w="0" w:type="auto"/>
          </w:tcPr>
          <w:p w:rsidR="00592024" w:rsidRDefault="0097182B">
            <w:r>
              <w:rPr>
                <w:rFonts w:ascii="Times New Roman" w:hAnsi="Times New Roman"/>
              </w:rPr>
              <w:t xml:space="preserve">Отсутствие системы работы по популяризации спорта; включенности массовой спортивной деятельности в образовательную программу. </w:t>
            </w:r>
          </w:p>
        </w:tc>
        <w:tc>
          <w:tcPr>
            <w:tcW w:w="0" w:type="auto"/>
          </w:tcPr>
          <w:p w:rsidR="00592024" w:rsidRDefault="0097182B">
            <w:pPr>
              <w:numPr>
                <w:ilvl w:val="0"/>
                <w:numId w:val="1"/>
              </w:numPr>
            </w:pPr>
            <w:r>
              <w:rPr>
                <w:rFonts w:ascii="Times New Roman" w:hAnsi="Times New Roman"/>
              </w:rPr>
              <w:t>Организация обновления содержания программы воспитания, включая календарный план воспитательной работы.</w:t>
            </w:r>
          </w:p>
          <w:p w:rsidR="00592024" w:rsidRDefault="0097182B">
            <w:pPr>
              <w:numPr>
                <w:ilvl w:val="0"/>
                <w:numId w:val="1"/>
              </w:numPr>
            </w:pPr>
            <w:r>
              <w:rPr>
                <w:rFonts w:ascii="Times New Roman" w:hAnsi="Times New Roman"/>
              </w:rPr>
              <w:t>Организация детско-взрослой событийной общности.</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Недостаточная работа по привлечению обучающихся к участию в массовых физкультурно-спортивных мероприятиях. </w:t>
            </w:r>
          </w:p>
        </w:tc>
        <w:tc>
          <w:tcPr>
            <w:tcW w:w="0" w:type="auto"/>
          </w:tcPr>
          <w:p w:rsidR="00592024" w:rsidRDefault="0097182B">
            <w:pPr>
              <w:numPr>
                <w:ilvl w:val="0"/>
                <w:numId w:val="1"/>
              </w:numPr>
            </w:pPr>
            <w:r>
              <w:rPr>
                <w:rFonts w:ascii="Times New Roman" w:hAnsi="Times New Roman"/>
              </w:rPr>
              <w:t>Проведение мониторинга участия обучающихся в массовых физкультурно-спортивных мероприятиях.</w:t>
            </w:r>
          </w:p>
          <w:p w:rsidR="00592024" w:rsidRDefault="0097182B">
            <w:pPr>
              <w:numPr>
                <w:ilvl w:val="0"/>
                <w:numId w:val="1"/>
              </w:numPr>
            </w:pPr>
            <w:r>
              <w:rPr>
                <w:rFonts w:ascii="Times New Roman" w:hAnsi="Times New Roman"/>
              </w:rPr>
              <w:t>Привлечение обучающихся к участию в массовых физкультурно-спортивных мероприятиях.</w:t>
            </w:r>
          </w:p>
          <w:p w:rsidR="00592024" w:rsidRDefault="0097182B">
            <w:pPr>
              <w:numPr>
                <w:ilvl w:val="0"/>
                <w:numId w:val="1"/>
              </w:numPr>
            </w:pPr>
            <w:r>
              <w:rPr>
                <w:rFonts w:ascii="Times New Roman" w:hAnsi="Times New Roman"/>
              </w:rPr>
              <w:t>Создание сообщества обучающихся и педагогических работников.</w:t>
            </w:r>
          </w:p>
          <w:p w:rsidR="00592024" w:rsidRDefault="0097182B">
            <w:pPr>
              <w:numPr>
                <w:ilvl w:val="0"/>
                <w:numId w:val="1"/>
              </w:numPr>
            </w:pPr>
            <w:r>
              <w:rPr>
                <w:rFonts w:ascii="Times New Roman" w:hAnsi="Times New Roman"/>
              </w:rPr>
              <w:t xml:space="preserve">Разработка системы мотивирования/стимулирования </w:t>
            </w:r>
            <w:r>
              <w:rPr>
                <w:rFonts w:ascii="Times New Roman" w:hAnsi="Times New Roman"/>
              </w:rPr>
              <w:lastRenderedPageBreak/>
              <w:t>обучающихся к участию в массовых физкультурно-спортивных мероприятиях.</w:t>
            </w:r>
          </w:p>
          <w:p w:rsidR="00592024" w:rsidRDefault="0097182B">
            <w:pPr>
              <w:numPr>
                <w:ilvl w:val="0"/>
                <w:numId w:val="1"/>
              </w:numPr>
            </w:pPr>
            <w:r>
              <w:rPr>
                <w:rFonts w:ascii="Times New Roman" w:hAnsi="Times New Roman"/>
              </w:rPr>
              <w:t>Выявление высокомотивированных обучающихся, желающих участвовать в массовых физкультурно-спортивных мероприятиях.</w:t>
            </w:r>
          </w:p>
          <w:p w:rsidR="00592024" w:rsidRDefault="0097182B">
            <w:pPr>
              <w:numPr>
                <w:ilvl w:val="0"/>
                <w:numId w:val="1"/>
              </w:numPr>
            </w:pPr>
            <w:r>
              <w:rPr>
                <w:rFonts w:ascii="Times New Roman" w:hAnsi="Times New Roman"/>
              </w:rPr>
              <w:t>Организация индивидуальной работы с обучающимися, участвующими в массовых физкультурно-спортивных мероприятиях.</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Несформированность организационно-управленческих компетенций управленческой команды.</w:t>
            </w:r>
          </w:p>
        </w:tc>
        <w:tc>
          <w:tcPr>
            <w:tcW w:w="0" w:type="auto"/>
          </w:tcPr>
          <w:p w:rsidR="00592024" w:rsidRDefault="0097182B">
            <w:pPr>
              <w:numPr>
                <w:ilvl w:val="0"/>
                <w:numId w:val="1"/>
              </w:numPr>
            </w:pPr>
            <w:r>
              <w:rPr>
                <w:rFonts w:ascii="Times New Roman" w:hAnsi="Times New Roman"/>
              </w:rPr>
              <w:t>Обеспечение корпоративного обучения управленческой команды.</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Отсутствие материально-технической базы для проведения массовых физкультурно-спортивных мероприятий.</w:t>
            </w:r>
          </w:p>
        </w:tc>
        <w:tc>
          <w:tcPr>
            <w:tcW w:w="0" w:type="auto"/>
          </w:tcPr>
          <w:p w:rsidR="00592024" w:rsidRDefault="0097182B">
            <w:pPr>
              <w:numPr>
                <w:ilvl w:val="0"/>
                <w:numId w:val="1"/>
              </w:numPr>
            </w:pPr>
            <w:r>
              <w:rPr>
                <w:rFonts w:ascii="Times New Roman" w:hAnsi="Times New Roman"/>
              </w:rPr>
              <w:t>Определение сетевых партнеров (предприятия, организации) в ближайшем окружении или дистанционно, которые могли бы предоставить школе ресурсы (профессиональные кадры, материально-техническую базу, образовательные ресурсы).</w:t>
            </w:r>
          </w:p>
          <w:p w:rsidR="00592024" w:rsidRDefault="0097182B">
            <w:pPr>
              <w:numPr>
                <w:ilvl w:val="0"/>
                <w:numId w:val="1"/>
              </w:numPr>
            </w:pPr>
            <w:r>
              <w:rPr>
                <w:rFonts w:ascii="Times New Roman" w:hAnsi="Times New Roman"/>
              </w:rPr>
              <w:t>Привлечение спонсоров, родительской общественности, рациональное использование средств в рамках ПФХД, развитие платных образовательных услуг.</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Наличие </w:t>
            </w:r>
            <w:r>
              <w:rPr>
                <w:rFonts w:ascii="Times New Roman" w:hAnsi="Times New Roman"/>
              </w:rPr>
              <w:lastRenderedPageBreak/>
              <w:t>профессиональных дефицитов у педагогических работников.</w:t>
            </w:r>
          </w:p>
        </w:tc>
        <w:tc>
          <w:tcPr>
            <w:tcW w:w="0" w:type="auto"/>
          </w:tcPr>
          <w:p w:rsidR="00592024" w:rsidRDefault="0097182B">
            <w:pPr>
              <w:numPr>
                <w:ilvl w:val="0"/>
                <w:numId w:val="1"/>
              </w:numPr>
            </w:pPr>
            <w:r>
              <w:rPr>
                <w:rFonts w:ascii="Times New Roman" w:hAnsi="Times New Roman"/>
              </w:rPr>
              <w:lastRenderedPageBreak/>
              <w:t xml:space="preserve">Обеспечение прохождения </w:t>
            </w:r>
            <w:r>
              <w:rPr>
                <w:rFonts w:ascii="Times New Roman" w:hAnsi="Times New Roman"/>
              </w:rPr>
              <w:lastRenderedPageBreak/>
              <w:t>курсовой подготовки педагогов по вопросам подготовки обучающихся к соревнованиям.</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Отсутствие системы мотивации педагогических работников. </w:t>
            </w:r>
          </w:p>
        </w:tc>
        <w:tc>
          <w:tcPr>
            <w:tcW w:w="0" w:type="auto"/>
          </w:tcPr>
          <w:p w:rsidR="00592024" w:rsidRDefault="0097182B">
            <w:pPr>
              <w:numPr>
                <w:ilvl w:val="0"/>
                <w:numId w:val="1"/>
              </w:numPr>
            </w:pPr>
            <w:r>
              <w:rPr>
                <w:rFonts w:ascii="Times New Roman" w:hAnsi="Times New Roman"/>
              </w:rPr>
              <w:t>Разработка системы мотивирования/стимулирования педагогических работников по подготовке обучающихся к спортивным мероприятиям.</w:t>
            </w:r>
          </w:p>
        </w:tc>
      </w:tr>
      <w:tr w:rsidR="00592024">
        <w:tc>
          <w:tcPr>
            <w:tcW w:w="0" w:type="auto"/>
            <w:vMerge w:val="restart"/>
          </w:tcPr>
          <w:p w:rsidR="00592024" w:rsidRDefault="0097182B">
            <w:r>
              <w:rPr>
                <w:rFonts w:ascii="Times New Roman" w:hAnsi="Times New Roman"/>
              </w:rPr>
              <w:t>33</w:t>
            </w:r>
          </w:p>
        </w:tc>
        <w:tc>
          <w:tcPr>
            <w:tcW w:w="0" w:type="auto"/>
            <w:vMerge w:val="restart"/>
          </w:tcPr>
          <w:p w:rsidR="00592024" w:rsidRDefault="0097182B">
            <w:r>
              <w:rPr>
                <w:rFonts w:ascii="Times New Roman" w:hAnsi="Times New Roman"/>
              </w:rPr>
              <w:t>Наличие победителей и призеров спортивных соревнований (в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 Всероссийских соревнованиях и спартакиадах Специальной олимпиады России, Всероссийских соревнованиях и спартакиадах Всероссийской федерации спорта лиц с интеллектуальными нарушениями)</w:t>
            </w:r>
          </w:p>
        </w:tc>
        <w:tc>
          <w:tcPr>
            <w:tcW w:w="0" w:type="auto"/>
            <w:vMerge w:val="restart"/>
          </w:tcPr>
          <w:p w:rsidR="00592024" w:rsidRDefault="0097182B">
            <w:r>
              <w:rPr>
                <w:rFonts w:ascii="Times New Roman" w:hAnsi="Times New Roman"/>
              </w:rPr>
              <w:t xml:space="preserve">Отсутствие  </w:t>
            </w:r>
          </w:p>
        </w:tc>
        <w:tc>
          <w:tcPr>
            <w:tcW w:w="0" w:type="auto"/>
            <w:vMerge w:val="restart"/>
          </w:tcPr>
          <w:p w:rsidR="00592024" w:rsidRDefault="0097182B">
            <w:r>
              <w:rPr>
                <w:rFonts w:ascii="Times New Roman" w:hAnsi="Times New Roman"/>
              </w:rPr>
              <w:t>0</w:t>
            </w:r>
          </w:p>
        </w:tc>
        <w:tc>
          <w:tcPr>
            <w:tcW w:w="0" w:type="auto"/>
            <w:vMerge w:val="restart"/>
          </w:tcPr>
          <w:p w:rsidR="00592024" w:rsidRDefault="0097182B">
            <w:r>
              <w:rPr>
                <w:rFonts w:ascii="Times New Roman" w:hAnsi="Times New Roman"/>
              </w:rPr>
              <w:t>Магистральное направление «Здоровье»</w:t>
            </w:r>
          </w:p>
        </w:tc>
        <w:tc>
          <w:tcPr>
            <w:tcW w:w="0" w:type="auto"/>
            <w:vMerge w:val="restart"/>
          </w:tcPr>
          <w:p w:rsidR="00592024" w:rsidRDefault="0097182B">
            <w:r>
              <w:rPr>
                <w:rFonts w:ascii="Times New Roman" w:hAnsi="Times New Roman"/>
              </w:rPr>
              <w:t>Создание условий для занятий физической культурой и спортом</w:t>
            </w:r>
          </w:p>
        </w:tc>
        <w:tc>
          <w:tcPr>
            <w:tcW w:w="0" w:type="auto"/>
          </w:tcPr>
          <w:p w:rsidR="00592024" w:rsidRDefault="0097182B">
            <w:r>
              <w:rPr>
                <w:rFonts w:ascii="Times New Roman" w:hAnsi="Times New Roman"/>
              </w:rPr>
              <w:t xml:space="preserve">Отсутствие системы работы по популяризации спорта; включенности массовой спортивной деятельности в образовательную программу. </w:t>
            </w:r>
          </w:p>
        </w:tc>
        <w:tc>
          <w:tcPr>
            <w:tcW w:w="0" w:type="auto"/>
          </w:tcPr>
          <w:p w:rsidR="00592024" w:rsidRDefault="0097182B">
            <w:pPr>
              <w:numPr>
                <w:ilvl w:val="0"/>
                <w:numId w:val="1"/>
              </w:numPr>
            </w:pPr>
            <w:r>
              <w:rPr>
                <w:rFonts w:ascii="Times New Roman" w:hAnsi="Times New Roman"/>
              </w:rPr>
              <w:t>Организация обновления содержания программы воспитания, включая календарный план воспитательной работы.</w:t>
            </w:r>
          </w:p>
          <w:p w:rsidR="00592024" w:rsidRDefault="0097182B">
            <w:pPr>
              <w:numPr>
                <w:ilvl w:val="0"/>
                <w:numId w:val="1"/>
              </w:numPr>
            </w:pPr>
            <w:r>
              <w:rPr>
                <w:rFonts w:ascii="Times New Roman" w:hAnsi="Times New Roman"/>
              </w:rPr>
              <w:t>Организация детско-взрослой событийной общности.</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Наличие профессиональных дефицитов у педагогических работников.</w:t>
            </w:r>
          </w:p>
        </w:tc>
        <w:tc>
          <w:tcPr>
            <w:tcW w:w="0" w:type="auto"/>
          </w:tcPr>
          <w:p w:rsidR="00592024" w:rsidRDefault="0097182B">
            <w:pPr>
              <w:numPr>
                <w:ilvl w:val="0"/>
                <w:numId w:val="1"/>
              </w:numPr>
            </w:pPr>
            <w:r>
              <w:rPr>
                <w:rFonts w:ascii="Times New Roman" w:hAnsi="Times New Roman"/>
              </w:rPr>
              <w:t>Обеспечение прохождения курсовой подготовки педагогов по вопросам подготовки обучающихся к соревнованиям.</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Отсутствие системы мотивации педагогических работников. </w:t>
            </w:r>
          </w:p>
        </w:tc>
        <w:tc>
          <w:tcPr>
            <w:tcW w:w="0" w:type="auto"/>
          </w:tcPr>
          <w:p w:rsidR="00592024" w:rsidRDefault="0097182B">
            <w:pPr>
              <w:numPr>
                <w:ilvl w:val="0"/>
                <w:numId w:val="1"/>
              </w:numPr>
            </w:pPr>
            <w:r>
              <w:rPr>
                <w:rFonts w:ascii="Times New Roman" w:hAnsi="Times New Roman"/>
              </w:rPr>
              <w:t>Разработка системы мотивирования/стимулирования педагогических работников по подготовке обучающихся к спортивным мероприятиям.</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Отсутствие материально-технической базы для проведения массовых физкультурно-спортивных мероприятий.</w:t>
            </w:r>
          </w:p>
        </w:tc>
        <w:tc>
          <w:tcPr>
            <w:tcW w:w="0" w:type="auto"/>
          </w:tcPr>
          <w:p w:rsidR="00592024" w:rsidRDefault="0097182B">
            <w:pPr>
              <w:numPr>
                <w:ilvl w:val="0"/>
                <w:numId w:val="1"/>
              </w:numPr>
            </w:pPr>
            <w:r>
              <w:rPr>
                <w:rFonts w:ascii="Times New Roman" w:hAnsi="Times New Roman"/>
              </w:rPr>
              <w:t>Определение сетевых партнеров (предприятия, организации) в ближайшем окружении или дистанционно, которые могли бы предоставить школе ресурсы (профессиональные кадры, материально-техническую базу, образовательные ресурсы).</w:t>
            </w:r>
          </w:p>
          <w:p w:rsidR="00592024" w:rsidRDefault="0097182B">
            <w:pPr>
              <w:numPr>
                <w:ilvl w:val="0"/>
                <w:numId w:val="1"/>
              </w:numPr>
            </w:pPr>
            <w:r>
              <w:rPr>
                <w:rFonts w:ascii="Times New Roman" w:hAnsi="Times New Roman"/>
              </w:rPr>
              <w:lastRenderedPageBreak/>
              <w:t>Привлечение спонсоров, родительской общественности, рациональное использование средств в рамках ПФХД, развитие платных образовательных услуг.</w:t>
            </w:r>
          </w:p>
        </w:tc>
      </w:tr>
      <w:tr w:rsidR="00592024">
        <w:tc>
          <w:tcPr>
            <w:tcW w:w="0" w:type="auto"/>
            <w:vMerge w:val="restart"/>
          </w:tcPr>
          <w:p w:rsidR="00592024" w:rsidRDefault="0097182B">
            <w:r>
              <w:rPr>
                <w:rFonts w:ascii="Times New Roman" w:hAnsi="Times New Roman"/>
              </w:rPr>
              <w:lastRenderedPageBreak/>
              <w:t>34</w:t>
            </w:r>
          </w:p>
        </w:tc>
        <w:tc>
          <w:tcPr>
            <w:tcW w:w="0" w:type="auto"/>
            <w:vMerge w:val="restart"/>
          </w:tcPr>
          <w:p w:rsidR="00592024" w:rsidRDefault="0097182B">
            <w:r>
              <w:rPr>
                <w:rFonts w:ascii="Times New Roman" w:hAnsi="Times New Roman"/>
              </w:rPr>
              <w:t>Доля обучающихся, получивших знак отличия Всероссийского физкультурно-спортивного комплекса Готов к труду и обороне (далее ‒ ВФСК ГТО) в установленном порядке, соответствующий его возрастной категории на 1 сентября отчетного года</w:t>
            </w:r>
          </w:p>
        </w:tc>
        <w:tc>
          <w:tcPr>
            <w:tcW w:w="0" w:type="auto"/>
            <w:vMerge w:val="restart"/>
          </w:tcPr>
          <w:p w:rsidR="00592024" w:rsidRDefault="0097182B">
            <w:r>
              <w:rPr>
                <w:rFonts w:ascii="Times New Roman" w:hAnsi="Times New Roman"/>
              </w:rPr>
              <w:t>Отсутствие обучающихся, имеющих знак отличия ВФСК «ГТО», подтвержденный удостоверением</w:t>
            </w:r>
          </w:p>
        </w:tc>
        <w:tc>
          <w:tcPr>
            <w:tcW w:w="0" w:type="auto"/>
            <w:vMerge w:val="restart"/>
          </w:tcPr>
          <w:p w:rsidR="00592024" w:rsidRDefault="0097182B">
            <w:r>
              <w:rPr>
                <w:rFonts w:ascii="Times New Roman" w:hAnsi="Times New Roman"/>
              </w:rPr>
              <w:t>0</w:t>
            </w:r>
          </w:p>
        </w:tc>
        <w:tc>
          <w:tcPr>
            <w:tcW w:w="0" w:type="auto"/>
            <w:vMerge w:val="restart"/>
          </w:tcPr>
          <w:p w:rsidR="00592024" w:rsidRDefault="0097182B">
            <w:r>
              <w:rPr>
                <w:rFonts w:ascii="Times New Roman" w:hAnsi="Times New Roman"/>
              </w:rPr>
              <w:t>Магистральное направление «Здоровье»</w:t>
            </w:r>
          </w:p>
        </w:tc>
        <w:tc>
          <w:tcPr>
            <w:tcW w:w="0" w:type="auto"/>
            <w:vMerge w:val="restart"/>
          </w:tcPr>
          <w:p w:rsidR="00592024" w:rsidRDefault="0097182B">
            <w:r>
              <w:rPr>
                <w:rFonts w:ascii="Times New Roman" w:hAnsi="Times New Roman"/>
              </w:rPr>
              <w:t>Создание условий для занятий физической культурой и спортом</w:t>
            </w:r>
          </w:p>
        </w:tc>
        <w:tc>
          <w:tcPr>
            <w:tcW w:w="0" w:type="auto"/>
          </w:tcPr>
          <w:p w:rsidR="00592024" w:rsidRDefault="0097182B">
            <w:r>
              <w:rPr>
                <w:rFonts w:ascii="Times New Roman" w:hAnsi="Times New Roman"/>
              </w:rPr>
              <w:t>Недостаточная работа по привлечению обучающихся к участию во Всероссийском физкультурно-спортивном комплексе «Готов к труду и обороне».</w:t>
            </w:r>
          </w:p>
        </w:tc>
        <w:tc>
          <w:tcPr>
            <w:tcW w:w="0" w:type="auto"/>
          </w:tcPr>
          <w:p w:rsidR="00592024" w:rsidRDefault="0097182B">
            <w:pPr>
              <w:numPr>
                <w:ilvl w:val="0"/>
                <w:numId w:val="1"/>
              </w:numPr>
            </w:pPr>
            <w:r>
              <w:rPr>
                <w:rFonts w:ascii="Times New Roman" w:hAnsi="Times New Roman"/>
              </w:rPr>
              <w:t>Проведение мониторинга участия обучающихся во Всероссийском физкультурно-спортивном комплексе «Готов к труду и обороне».</w:t>
            </w:r>
          </w:p>
          <w:p w:rsidR="00592024" w:rsidRDefault="0097182B">
            <w:pPr>
              <w:numPr>
                <w:ilvl w:val="0"/>
                <w:numId w:val="1"/>
              </w:numPr>
            </w:pPr>
            <w:r>
              <w:rPr>
                <w:rFonts w:ascii="Times New Roman" w:hAnsi="Times New Roman"/>
              </w:rPr>
              <w:t>Разработка системы мотивирования/стимулирования обучающихся к участию во Всероссийском физкультурно-спортивном комплексе «Готов к труду и обороне».</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Отсутствие системы мотивации педагогических работников по подготовке обучающихся к участию во Всероссийском физкультурно-спортивном комплексе «Готов к труду и обороне».</w:t>
            </w:r>
          </w:p>
        </w:tc>
        <w:tc>
          <w:tcPr>
            <w:tcW w:w="0" w:type="auto"/>
          </w:tcPr>
          <w:p w:rsidR="00592024" w:rsidRDefault="0097182B">
            <w:pPr>
              <w:numPr>
                <w:ilvl w:val="0"/>
                <w:numId w:val="1"/>
              </w:numPr>
            </w:pPr>
            <w:r>
              <w:rPr>
                <w:rFonts w:ascii="Times New Roman" w:hAnsi="Times New Roman"/>
              </w:rPr>
              <w:t>Разработка системы мотивирования/стимулирования педагогических работников по подготовке обучающихся к спортивным мероприятиям.</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Учителя не владеют технологией формирования и развития умений и навыков, необходимых для участия во Всероссийском физкультурно-</w:t>
            </w:r>
            <w:r>
              <w:rPr>
                <w:rFonts w:ascii="Times New Roman" w:hAnsi="Times New Roman"/>
              </w:rPr>
              <w:lastRenderedPageBreak/>
              <w:t>спортивном комплексе «Готов к труду и обороне».</w:t>
            </w:r>
          </w:p>
        </w:tc>
        <w:tc>
          <w:tcPr>
            <w:tcW w:w="0" w:type="auto"/>
          </w:tcPr>
          <w:p w:rsidR="00592024" w:rsidRDefault="0097182B">
            <w:pPr>
              <w:numPr>
                <w:ilvl w:val="0"/>
                <w:numId w:val="1"/>
              </w:numPr>
            </w:pPr>
            <w:r>
              <w:rPr>
                <w:rFonts w:ascii="Times New Roman" w:hAnsi="Times New Roman"/>
              </w:rPr>
              <w:lastRenderedPageBreak/>
              <w:t>Обеспечение обучения педагогов по вопросам формирования и развития умений и навыков, необходимых для участия во Всероссийском физкультурно-спортивном комплексе «Готов к труду и обороне».</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Кадровый дефицит по подготовке обучающихся к участию во Всероссийском физкультурно-спортивном комплексе «Готов к труду и обороне».</w:t>
            </w:r>
          </w:p>
        </w:tc>
        <w:tc>
          <w:tcPr>
            <w:tcW w:w="0" w:type="auto"/>
          </w:tcPr>
          <w:p w:rsidR="00592024" w:rsidRDefault="0097182B">
            <w:pPr>
              <w:numPr>
                <w:ilvl w:val="0"/>
                <w:numId w:val="1"/>
              </w:numPr>
            </w:pPr>
            <w:r>
              <w:rPr>
                <w:rFonts w:ascii="Times New Roman" w:hAnsi="Times New Roman"/>
              </w:rPr>
              <w:t>Привлечение специалистов из других организаций для подготовки обучающихся к участию во Всероссийском физкультурно-спортивном комплексе «Готов к труду и обороне».</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Недостаточное информирование обучающихся об участии во Всероссийском физкультурно-спортивном комплексе «Готов к труду и обороне». Отсутствие соответствующих знаний о правилах и порядке проведения процедуры сдачи Всероссийского физкультурно-спортивного комплекса ГТО. </w:t>
            </w:r>
          </w:p>
        </w:tc>
        <w:tc>
          <w:tcPr>
            <w:tcW w:w="0" w:type="auto"/>
          </w:tcPr>
          <w:p w:rsidR="00592024" w:rsidRDefault="0097182B">
            <w:pPr>
              <w:numPr>
                <w:ilvl w:val="0"/>
                <w:numId w:val="1"/>
              </w:numPr>
            </w:pPr>
            <w:r>
              <w:rPr>
                <w:rFonts w:ascii="Times New Roman" w:hAnsi="Times New Roman"/>
              </w:rPr>
              <w:t>Проведение просветительской работы о порядке участия во Всероссийском физкультурно-спортивном комплексе «Готов к труду и обороне» и преимуществах обладателей удостоверений ГТО.</w:t>
            </w:r>
          </w:p>
        </w:tc>
      </w:tr>
      <w:tr w:rsidR="00592024">
        <w:tc>
          <w:tcPr>
            <w:tcW w:w="0" w:type="auto"/>
            <w:vMerge w:val="restart"/>
          </w:tcPr>
          <w:p w:rsidR="00592024" w:rsidRDefault="0097182B">
            <w:r>
              <w:rPr>
                <w:rFonts w:ascii="Times New Roman" w:hAnsi="Times New Roman"/>
              </w:rPr>
              <w:t>35</w:t>
            </w:r>
          </w:p>
        </w:tc>
        <w:tc>
          <w:tcPr>
            <w:tcW w:w="0" w:type="auto"/>
            <w:vMerge w:val="restart"/>
          </w:tcPr>
          <w:p w:rsidR="00592024" w:rsidRDefault="0097182B">
            <w:r>
              <w:rPr>
                <w:rFonts w:ascii="Times New Roman" w:hAnsi="Times New Roman"/>
              </w:rPr>
              <w:t>Наличие в организации отдельного кабинета учителя-логопеда и (или) учителя-дефектолога</w:t>
            </w:r>
          </w:p>
        </w:tc>
        <w:tc>
          <w:tcPr>
            <w:tcW w:w="0" w:type="auto"/>
            <w:vMerge w:val="restart"/>
          </w:tcPr>
          <w:p w:rsidR="00592024" w:rsidRDefault="0097182B">
            <w:r>
              <w:rPr>
                <w:rFonts w:ascii="Times New Roman" w:hAnsi="Times New Roman"/>
              </w:rPr>
              <w:t>наличие</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«Здоровье»</w:t>
            </w:r>
          </w:p>
        </w:tc>
        <w:tc>
          <w:tcPr>
            <w:tcW w:w="0" w:type="auto"/>
            <w:vMerge w:val="restart"/>
          </w:tcPr>
          <w:p w:rsidR="00592024" w:rsidRDefault="0097182B">
            <w:r>
              <w:rPr>
                <w:rFonts w:ascii="Times New Roman" w:hAnsi="Times New Roman"/>
              </w:rPr>
              <w:t>Создание условий для занятий физической культурой и спортом</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36</w:t>
            </w:r>
          </w:p>
        </w:tc>
        <w:tc>
          <w:tcPr>
            <w:tcW w:w="0" w:type="auto"/>
            <w:vMerge w:val="restart"/>
          </w:tcPr>
          <w:p w:rsidR="00592024" w:rsidRDefault="0097182B">
            <w:r>
              <w:rPr>
                <w:rFonts w:ascii="Times New Roman" w:hAnsi="Times New Roman"/>
              </w:rPr>
              <w:t xml:space="preserve">Наличие в кабинете учителя-логопеда и </w:t>
            </w:r>
            <w:r>
              <w:rPr>
                <w:rFonts w:ascii="Times New Roman" w:hAnsi="Times New Roman"/>
              </w:rPr>
              <w:lastRenderedPageBreak/>
              <w:t>(или) учителя-дефектолога оборудованных зон (помещений) для проведения индивидуальных и групповых занятий, коррекционно-развивающей работы</w:t>
            </w:r>
          </w:p>
        </w:tc>
        <w:tc>
          <w:tcPr>
            <w:tcW w:w="0" w:type="auto"/>
            <w:vMerge w:val="restart"/>
          </w:tcPr>
          <w:p w:rsidR="00592024" w:rsidRDefault="0097182B">
            <w:r>
              <w:rPr>
                <w:rFonts w:ascii="Times New Roman" w:hAnsi="Times New Roman"/>
              </w:rPr>
              <w:lastRenderedPageBreak/>
              <w:t>наличие</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 xml:space="preserve">Магистральное направление </w:t>
            </w:r>
            <w:r>
              <w:rPr>
                <w:rFonts w:ascii="Times New Roman" w:hAnsi="Times New Roman"/>
              </w:rPr>
              <w:lastRenderedPageBreak/>
              <w:t>«Здоровье»</w:t>
            </w:r>
          </w:p>
        </w:tc>
        <w:tc>
          <w:tcPr>
            <w:tcW w:w="0" w:type="auto"/>
            <w:vMerge w:val="restart"/>
          </w:tcPr>
          <w:p w:rsidR="00592024" w:rsidRDefault="0097182B">
            <w:r>
              <w:rPr>
                <w:rFonts w:ascii="Times New Roman" w:hAnsi="Times New Roman"/>
              </w:rPr>
              <w:lastRenderedPageBreak/>
              <w:t xml:space="preserve">Создание условий для </w:t>
            </w:r>
            <w:r>
              <w:rPr>
                <w:rFonts w:ascii="Times New Roman" w:hAnsi="Times New Roman"/>
              </w:rPr>
              <w:lastRenderedPageBreak/>
              <w:t>занятий физической культурой и спортом</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lastRenderedPageBreak/>
              <w:t>37</w:t>
            </w:r>
          </w:p>
        </w:tc>
        <w:tc>
          <w:tcPr>
            <w:tcW w:w="0" w:type="auto"/>
            <w:vMerge w:val="restart"/>
          </w:tcPr>
          <w:p w:rsidR="00592024" w:rsidRDefault="0097182B">
            <w:r>
              <w:rPr>
                <w:rFonts w:ascii="Times New Roman" w:hAnsi="Times New Roman"/>
              </w:rPr>
              <w:t>Доля обучающихся, охваченных дополнительным образованием в общей численности обучающихся(критический показатель)</w:t>
            </w:r>
          </w:p>
        </w:tc>
        <w:tc>
          <w:tcPr>
            <w:tcW w:w="0" w:type="auto"/>
            <w:vMerge w:val="restart"/>
          </w:tcPr>
          <w:p w:rsidR="00592024" w:rsidRDefault="0097182B">
            <w:r>
              <w:rPr>
                <w:rFonts w:ascii="Times New Roman" w:hAnsi="Times New Roman"/>
              </w:rPr>
              <w:t>77% и более обучающихся</w:t>
            </w:r>
          </w:p>
        </w:tc>
        <w:tc>
          <w:tcPr>
            <w:tcW w:w="0" w:type="auto"/>
            <w:vMerge w:val="restart"/>
          </w:tcPr>
          <w:p w:rsidR="00592024" w:rsidRDefault="0097182B">
            <w:r>
              <w:rPr>
                <w:rFonts w:ascii="Times New Roman" w:hAnsi="Times New Roman"/>
              </w:rPr>
              <w:t>3</w:t>
            </w:r>
          </w:p>
        </w:tc>
        <w:tc>
          <w:tcPr>
            <w:tcW w:w="0" w:type="auto"/>
            <w:vMerge w:val="restart"/>
          </w:tcPr>
          <w:p w:rsidR="00592024" w:rsidRDefault="0097182B">
            <w:r>
              <w:rPr>
                <w:rFonts w:ascii="Times New Roman" w:hAnsi="Times New Roman"/>
              </w:rPr>
              <w:t>Магистральное направление «Творчество»</w:t>
            </w:r>
          </w:p>
        </w:tc>
        <w:tc>
          <w:tcPr>
            <w:tcW w:w="0" w:type="auto"/>
            <w:vMerge w:val="restart"/>
          </w:tcPr>
          <w:p w:rsidR="00592024" w:rsidRDefault="0097182B">
            <w:r>
              <w:rPr>
                <w:rFonts w:ascii="Times New Roman" w:hAnsi="Times New Roman"/>
              </w:rPr>
              <w:t>Развитие талантов</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38</w:t>
            </w:r>
          </w:p>
        </w:tc>
        <w:tc>
          <w:tcPr>
            <w:tcW w:w="0" w:type="auto"/>
            <w:vMerge w:val="restart"/>
          </w:tcPr>
          <w:p w:rsidR="00592024" w:rsidRDefault="0097182B">
            <w:r>
              <w:rPr>
                <w:rFonts w:ascii="Times New Roman" w:hAnsi="Times New Roman"/>
              </w:rPr>
              <w:t>Реализация дополнительных общеобразовательных программ</w:t>
            </w:r>
          </w:p>
        </w:tc>
        <w:tc>
          <w:tcPr>
            <w:tcW w:w="0" w:type="auto"/>
            <w:vMerge w:val="restart"/>
          </w:tcPr>
          <w:p w:rsidR="00592024" w:rsidRDefault="0097182B">
            <w:r>
              <w:rPr>
                <w:rFonts w:ascii="Times New Roman" w:hAnsi="Times New Roman"/>
              </w:rPr>
              <w:t xml:space="preserve">Программы разработаны и реализуются по 4-5 направленностям  </w:t>
            </w:r>
          </w:p>
        </w:tc>
        <w:tc>
          <w:tcPr>
            <w:tcW w:w="0" w:type="auto"/>
            <w:vMerge w:val="restart"/>
          </w:tcPr>
          <w:p w:rsidR="00592024" w:rsidRDefault="0097182B">
            <w:r>
              <w:rPr>
                <w:rFonts w:ascii="Times New Roman" w:hAnsi="Times New Roman"/>
              </w:rPr>
              <w:t>2</w:t>
            </w:r>
          </w:p>
        </w:tc>
        <w:tc>
          <w:tcPr>
            <w:tcW w:w="0" w:type="auto"/>
            <w:vMerge w:val="restart"/>
          </w:tcPr>
          <w:p w:rsidR="00592024" w:rsidRDefault="0097182B">
            <w:r>
              <w:rPr>
                <w:rFonts w:ascii="Times New Roman" w:hAnsi="Times New Roman"/>
              </w:rPr>
              <w:t>Магистральное направление «Творчество»</w:t>
            </w:r>
          </w:p>
        </w:tc>
        <w:tc>
          <w:tcPr>
            <w:tcW w:w="0" w:type="auto"/>
            <w:vMerge w:val="restart"/>
          </w:tcPr>
          <w:p w:rsidR="00592024" w:rsidRDefault="0097182B">
            <w:r>
              <w:rPr>
                <w:rFonts w:ascii="Times New Roman" w:hAnsi="Times New Roman"/>
              </w:rPr>
              <w:t>Развитие талантов</w:t>
            </w:r>
          </w:p>
        </w:tc>
        <w:tc>
          <w:tcPr>
            <w:tcW w:w="0" w:type="auto"/>
          </w:tcPr>
          <w:p w:rsidR="00592024" w:rsidRDefault="0097182B">
            <w:r>
              <w:rPr>
                <w:rFonts w:ascii="Times New Roman" w:hAnsi="Times New Roman"/>
              </w:rPr>
              <w:t>Не организована сетевая форма реализации дополнительных общеобразовательных программ.</w:t>
            </w:r>
          </w:p>
        </w:tc>
        <w:tc>
          <w:tcPr>
            <w:tcW w:w="0" w:type="auto"/>
          </w:tcPr>
          <w:p w:rsidR="00592024" w:rsidRDefault="0097182B">
            <w:pPr>
              <w:numPr>
                <w:ilvl w:val="0"/>
                <w:numId w:val="1"/>
              </w:numPr>
            </w:pPr>
            <w:r>
              <w:rPr>
                <w:rFonts w:ascii="Times New Roman" w:hAnsi="Times New Roman"/>
              </w:rPr>
              <w:t>Проведение мониторинга ресурсов внешней среды для реализации программ дополнительного образования.</w:t>
            </w:r>
          </w:p>
          <w:p w:rsidR="00592024" w:rsidRDefault="0097182B">
            <w:pPr>
              <w:numPr>
                <w:ilvl w:val="0"/>
                <w:numId w:val="1"/>
              </w:numPr>
            </w:pPr>
            <w:r>
              <w:rPr>
                <w:rFonts w:ascii="Times New Roman" w:hAnsi="Times New Roman"/>
              </w:rPr>
              <w:t>Заключение договоров о реализации программ дополнительного образования в сетевой форме.</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Отсутствие ресурсов в образовательной организации для реализации программ дополнительного образования. </w:t>
            </w:r>
          </w:p>
        </w:tc>
        <w:tc>
          <w:tcPr>
            <w:tcW w:w="0" w:type="auto"/>
          </w:tcPr>
          <w:p w:rsidR="00592024" w:rsidRDefault="0097182B">
            <w:pPr>
              <w:numPr>
                <w:ilvl w:val="0"/>
                <w:numId w:val="1"/>
              </w:numPr>
            </w:pPr>
            <w:r>
              <w:rPr>
                <w:rFonts w:ascii="Times New Roman" w:hAnsi="Times New Roman"/>
              </w:rPr>
              <w:t>Проведение мониторинга ресурсов внешней среды для реализации программ дополнительного образования.</w:t>
            </w:r>
          </w:p>
          <w:p w:rsidR="00592024" w:rsidRDefault="0097182B">
            <w:pPr>
              <w:numPr>
                <w:ilvl w:val="0"/>
                <w:numId w:val="1"/>
              </w:numPr>
            </w:pPr>
            <w:r>
              <w:rPr>
                <w:rFonts w:ascii="Times New Roman" w:hAnsi="Times New Roman"/>
              </w:rPr>
              <w:t>Заключение договоров о реализации программ дополнительного образования в сетевой форме.</w:t>
            </w:r>
          </w:p>
          <w:p w:rsidR="00592024" w:rsidRDefault="0097182B">
            <w:pPr>
              <w:numPr>
                <w:ilvl w:val="0"/>
                <w:numId w:val="1"/>
              </w:numPr>
            </w:pPr>
            <w:r>
              <w:rPr>
                <w:rFonts w:ascii="Times New Roman" w:hAnsi="Times New Roman"/>
              </w:rPr>
              <w:t>Обеспечение деятельности по привлечению внебюджетного финансирования для восполнения ресурсов.</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w:t>
            </w:r>
          </w:p>
        </w:tc>
        <w:tc>
          <w:tcPr>
            <w:tcW w:w="0" w:type="auto"/>
          </w:tcPr>
          <w:p w:rsidR="00592024" w:rsidRDefault="0097182B">
            <w:pPr>
              <w:numPr>
                <w:ilvl w:val="0"/>
                <w:numId w:val="1"/>
              </w:numPr>
            </w:pPr>
            <w:r>
              <w:rPr>
                <w:rFonts w:ascii="Times New Roman" w:hAnsi="Times New Roman"/>
              </w:rPr>
              <w:t>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Отсутствие или недостаточное материально-техническое оснащение образовательной организации для реализации дополнительного образования.</w:t>
            </w:r>
          </w:p>
        </w:tc>
        <w:tc>
          <w:tcPr>
            <w:tcW w:w="0" w:type="auto"/>
          </w:tcPr>
          <w:p w:rsidR="00592024" w:rsidRDefault="0097182B">
            <w:pPr>
              <w:numPr>
                <w:ilvl w:val="0"/>
                <w:numId w:val="1"/>
              </w:numPr>
            </w:pPr>
            <w:r>
              <w:rPr>
                <w:rFonts w:ascii="Times New Roman" w:hAnsi="Times New Roman"/>
              </w:rPr>
              <w:t>Проведение мониторинга условий/ресурсов (материальных, информационно-технических, кадровых) для организации дополнительного образования обучающихся.</w:t>
            </w:r>
          </w:p>
          <w:p w:rsidR="00592024" w:rsidRDefault="0097182B">
            <w:pPr>
              <w:numPr>
                <w:ilvl w:val="0"/>
                <w:numId w:val="1"/>
              </w:numPr>
            </w:pPr>
            <w:r>
              <w:rPr>
                <w:rFonts w:ascii="Times New Roman" w:hAnsi="Times New Roman"/>
              </w:rPr>
              <w:t>Материально-техническое обновление образовательной среды, приспособление помещений, использование возможностей трансформирования, зонирования школьного пространства, использование/приобретение высокотехнологичного оборудования для реализации дополнительного образования.</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Кадровый дефицит </w:t>
            </w:r>
            <w:r>
              <w:rPr>
                <w:rFonts w:ascii="Times New Roman" w:hAnsi="Times New Roman"/>
              </w:rPr>
              <w:lastRenderedPageBreak/>
              <w:t xml:space="preserve">специалистов по дополнительному образованию детей.  </w:t>
            </w:r>
          </w:p>
        </w:tc>
        <w:tc>
          <w:tcPr>
            <w:tcW w:w="0" w:type="auto"/>
          </w:tcPr>
          <w:p w:rsidR="00592024" w:rsidRDefault="0097182B">
            <w:pPr>
              <w:numPr>
                <w:ilvl w:val="0"/>
                <w:numId w:val="1"/>
              </w:numPr>
            </w:pPr>
            <w:r>
              <w:rPr>
                <w:rFonts w:ascii="Times New Roman" w:hAnsi="Times New Roman"/>
              </w:rPr>
              <w:lastRenderedPageBreak/>
              <w:t xml:space="preserve">Направление запроса в ЦНППМ </w:t>
            </w:r>
            <w:r>
              <w:rPr>
                <w:rFonts w:ascii="Times New Roman" w:hAnsi="Times New Roman"/>
              </w:rPr>
              <w:lastRenderedPageBreak/>
              <w:t>на формирование ИОМ для педагога.</w:t>
            </w:r>
          </w:p>
          <w:p w:rsidR="00592024" w:rsidRDefault="0097182B">
            <w:pPr>
              <w:numPr>
                <w:ilvl w:val="0"/>
                <w:numId w:val="1"/>
              </w:numPr>
            </w:pPr>
            <w:r>
              <w:rPr>
                <w:rFonts w:ascii="Times New Roman" w:hAnsi="Times New Roman"/>
              </w:rPr>
              <w:t>Организация обучения педагогических работников, профессиональной переподготовки кадров.</w:t>
            </w:r>
          </w:p>
          <w:p w:rsidR="00592024" w:rsidRDefault="0097182B">
            <w:pPr>
              <w:numPr>
                <w:ilvl w:val="0"/>
                <w:numId w:val="1"/>
              </w:numPr>
            </w:pPr>
            <w:r>
              <w:rPr>
                <w:rFonts w:ascii="Times New Roman" w:hAnsi="Times New Roman"/>
              </w:rPr>
              <w:t>Организация методического сопровождения реализации программ дополнительного образования.</w:t>
            </w:r>
          </w:p>
          <w:p w:rsidR="00592024" w:rsidRDefault="0097182B">
            <w:pPr>
              <w:numPr>
                <w:ilvl w:val="0"/>
                <w:numId w:val="1"/>
              </w:numPr>
            </w:pPr>
            <w:r>
              <w:rPr>
                <w:rFonts w:ascii="Times New Roman" w:hAnsi="Times New Roman"/>
              </w:rPr>
              <w:t>Устранение кадрового дефицита за счет своевременного выявления кадровых потребностей; развития кадрового потенциала; осуществления профессиональной переподготовки по образовательным программам педагогической направленности; привлечения молодых специалистов дополнительного образования, привлечение квалифицированных специалистов из других организаций, предприятий.</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Отсутствие изучения образовательных потребностей и индивидуальных возможностей обучающихся, интересов семьи и общества.</w:t>
            </w:r>
          </w:p>
        </w:tc>
        <w:tc>
          <w:tcPr>
            <w:tcW w:w="0" w:type="auto"/>
          </w:tcPr>
          <w:p w:rsidR="00592024" w:rsidRDefault="0097182B">
            <w:pPr>
              <w:numPr>
                <w:ilvl w:val="0"/>
                <w:numId w:val="1"/>
              </w:numPr>
            </w:pPr>
            <w:r>
              <w:rPr>
                <w:rFonts w:ascii="Times New Roman" w:hAnsi="Times New Roman"/>
              </w:rPr>
              <w:t>Проведение мониторинга образовательных потребностей обучающихся в обучении по программам дополнительного образования, в том числе кружков, секций и др.</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Отсутствие </w:t>
            </w:r>
            <w:r>
              <w:rPr>
                <w:rFonts w:ascii="Times New Roman" w:hAnsi="Times New Roman"/>
              </w:rPr>
              <w:lastRenderedPageBreak/>
              <w:t>достаточного количества программ дополнительного образования по всем направленностям.</w:t>
            </w:r>
          </w:p>
        </w:tc>
        <w:tc>
          <w:tcPr>
            <w:tcW w:w="0" w:type="auto"/>
          </w:tcPr>
          <w:p w:rsidR="00592024" w:rsidRDefault="0097182B">
            <w:pPr>
              <w:numPr>
                <w:ilvl w:val="0"/>
                <w:numId w:val="1"/>
              </w:numPr>
            </w:pPr>
            <w:r>
              <w:rPr>
                <w:rFonts w:ascii="Times New Roman" w:hAnsi="Times New Roman"/>
              </w:rPr>
              <w:lastRenderedPageBreak/>
              <w:t xml:space="preserve">Анализ дополнительных </w:t>
            </w:r>
            <w:r>
              <w:rPr>
                <w:rFonts w:ascii="Times New Roman" w:hAnsi="Times New Roman"/>
              </w:rPr>
              <w:lastRenderedPageBreak/>
              <w:t>образовательных программы на предмет качества их содержания, соответствия интересам и потребностям обучающихся и их родителей (законных представителей).</w:t>
            </w:r>
          </w:p>
          <w:p w:rsidR="00592024" w:rsidRDefault="0097182B">
            <w:pPr>
              <w:numPr>
                <w:ilvl w:val="0"/>
                <w:numId w:val="1"/>
              </w:numPr>
            </w:pPr>
            <w:r>
              <w:rPr>
                <w:rFonts w:ascii="Times New Roman" w:hAnsi="Times New Roman"/>
              </w:rPr>
              <w:t>Разработка программ дополнительного образования разных направленностей с учетом целей и задач общеобразовательной организации, интересов и потребностей обучающихся и индивидуальных возможностей (повышение вариативности дополнительного образования детей).</w:t>
            </w:r>
          </w:p>
          <w:p w:rsidR="00592024" w:rsidRDefault="0097182B">
            <w:pPr>
              <w:numPr>
                <w:ilvl w:val="0"/>
                <w:numId w:val="1"/>
              </w:numPr>
            </w:pPr>
            <w:r>
              <w:rPr>
                <w:rFonts w:ascii="Times New Roman" w:hAnsi="Times New Roman"/>
              </w:rPr>
              <w:t>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 интересами семьи и общества.</w:t>
            </w:r>
          </w:p>
          <w:p w:rsidR="00592024" w:rsidRDefault="0097182B">
            <w:pPr>
              <w:numPr>
                <w:ilvl w:val="0"/>
                <w:numId w:val="1"/>
              </w:numPr>
            </w:pPr>
            <w:r>
              <w:rPr>
                <w:rFonts w:ascii="Times New Roman" w:hAnsi="Times New Roman"/>
              </w:rPr>
              <w:t>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w:t>
            </w:r>
          </w:p>
          <w:p w:rsidR="00592024" w:rsidRDefault="0097182B">
            <w:pPr>
              <w:numPr>
                <w:ilvl w:val="0"/>
                <w:numId w:val="1"/>
              </w:numPr>
            </w:pPr>
            <w:r>
              <w:rPr>
                <w:rFonts w:ascii="Times New Roman" w:hAnsi="Times New Roman"/>
              </w:rPr>
              <w:t xml:space="preserve">Разработка в программе </w:t>
            </w:r>
            <w:r>
              <w:rPr>
                <w:rFonts w:ascii="Times New Roman" w:hAnsi="Times New Roman"/>
              </w:rPr>
              <w:lastRenderedPageBreak/>
              <w:t>воспитания в разделе "Виды, формы и содержание воспитательной деятельности" вариативного модуля "Дополнительное образование", планирование мероприятий.</w:t>
            </w:r>
          </w:p>
        </w:tc>
      </w:tr>
      <w:tr w:rsidR="00592024">
        <w:tc>
          <w:tcPr>
            <w:tcW w:w="0" w:type="auto"/>
            <w:vMerge w:val="restart"/>
          </w:tcPr>
          <w:p w:rsidR="00592024" w:rsidRDefault="0097182B">
            <w:r>
              <w:rPr>
                <w:rFonts w:ascii="Times New Roman" w:hAnsi="Times New Roman"/>
              </w:rPr>
              <w:lastRenderedPageBreak/>
              <w:t>39</w:t>
            </w:r>
          </w:p>
        </w:tc>
        <w:tc>
          <w:tcPr>
            <w:tcW w:w="0" w:type="auto"/>
            <w:vMerge w:val="restart"/>
          </w:tcPr>
          <w:p w:rsidR="00592024" w:rsidRDefault="0097182B">
            <w:r>
              <w:rPr>
                <w:rFonts w:ascii="Times New Roman" w:hAnsi="Times New Roman"/>
              </w:rPr>
              <w:t>Наличие технологических кружков на базе общеобразовательной организации и/или в рамках сетевого взаимодействия</w:t>
            </w:r>
          </w:p>
        </w:tc>
        <w:tc>
          <w:tcPr>
            <w:tcW w:w="0" w:type="auto"/>
            <w:vMerge w:val="restart"/>
          </w:tcPr>
          <w:p w:rsidR="00592024" w:rsidRDefault="0097182B">
            <w:r>
              <w:rPr>
                <w:rFonts w:ascii="Times New Roman" w:hAnsi="Times New Roman"/>
              </w:rPr>
              <w:t xml:space="preserve">1 технологический кружок  </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«Творчество»</w:t>
            </w:r>
          </w:p>
        </w:tc>
        <w:tc>
          <w:tcPr>
            <w:tcW w:w="0" w:type="auto"/>
            <w:vMerge w:val="restart"/>
          </w:tcPr>
          <w:p w:rsidR="00592024" w:rsidRDefault="0097182B">
            <w:r>
              <w:rPr>
                <w:rFonts w:ascii="Times New Roman" w:hAnsi="Times New Roman"/>
              </w:rPr>
              <w:t>Развитие талантов</w:t>
            </w:r>
          </w:p>
        </w:tc>
        <w:tc>
          <w:tcPr>
            <w:tcW w:w="0" w:type="auto"/>
          </w:tcPr>
          <w:p w:rsidR="00592024" w:rsidRDefault="0097182B">
            <w:r>
              <w:rPr>
                <w:rFonts w:ascii="Times New Roman" w:hAnsi="Times New Roman"/>
              </w:rPr>
              <w:t>Отсутствуют педагогические кадры для реализации дополнительных общеобразовательных программ технической и естественно-научной направленностей.</w:t>
            </w:r>
          </w:p>
        </w:tc>
        <w:tc>
          <w:tcPr>
            <w:tcW w:w="0" w:type="auto"/>
          </w:tcPr>
          <w:p w:rsidR="00592024" w:rsidRDefault="0097182B">
            <w:pPr>
              <w:numPr>
                <w:ilvl w:val="0"/>
                <w:numId w:val="1"/>
              </w:numPr>
            </w:pPr>
            <w:r>
              <w:rPr>
                <w:rFonts w:ascii="Times New Roman" w:hAnsi="Times New Roman"/>
              </w:rPr>
              <w:t>Направление запроса в ЦНППМ на формирование ИОМ для педагога.</w:t>
            </w:r>
          </w:p>
          <w:p w:rsidR="00592024" w:rsidRDefault="0097182B">
            <w:pPr>
              <w:numPr>
                <w:ilvl w:val="0"/>
                <w:numId w:val="1"/>
              </w:numPr>
            </w:pPr>
            <w:r>
              <w:rPr>
                <w:rFonts w:ascii="Times New Roman" w:hAnsi="Times New Roman"/>
              </w:rPr>
              <w:t>Организация обучения педагогических работников, профессиональной переподготовки кадров.</w:t>
            </w:r>
          </w:p>
          <w:p w:rsidR="00592024" w:rsidRDefault="0097182B">
            <w:pPr>
              <w:numPr>
                <w:ilvl w:val="0"/>
                <w:numId w:val="1"/>
              </w:numPr>
            </w:pPr>
            <w:r>
              <w:rPr>
                <w:rFonts w:ascii="Times New Roman" w:hAnsi="Times New Roman"/>
              </w:rPr>
              <w:t>Привлечение к реализации образовательных программ "Кружка НТИ" специалистов, имеющих среднее профессиональное или высшее образование, отвечающее квалификационным требованиям, указанным в квалификационных справочниках, и (или) профессиональным стандартам.</w:t>
            </w:r>
          </w:p>
          <w:p w:rsidR="00592024" w:rsidRDefault="0097182B">
            <w:pPr>
              <w:numPr>
                <w:ilvl w:val="0"/>
                <w:numId w:val="1"/>
              </w:numPr>
            </w:pPr>
            <w:r>
              <w:rPr>
                <w:rFonts w:ascii="Times New Roman" w:hAnsi="Times New Roman"/>
              </w:rPr>
              <w:t xml:space="preserve">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 соответствующим направлениям дополнительных общеобразовательных программ, реализуемых </w:t>
            </w:r>
            <w:r>
              <w:rPr>
                <w:rFonts w:ascii="Times New Roman" w:hAnsi="Times New Roman"/>
              </w:rPr>
              <w:lastRenderedPageBreak/>
              <w:t>технологическим кружком, и успешно прошедших промежуточную аттестацию не менее чем за два года обучения.</w:t>
            </w:r>
          </w:p>
          <w:p w:rsidR="00592024" w:rsidRDefault="0097182B">
            <w:pPr>
              <w:numPr>
                <w:ilvl w:val="0"/>
                <w:numId w:val="1"/>
              </w:numPr>
            </w:pPr>
            <w:r>
              <w:rPr>
                <w:rFonts w:ascii="Times New Roman" w:hAnsi="Times New Roman"/>
              </w:rPr>
              <w:t>Кадровое обеспечение (организация обучения педагогических работников, привлечение квалифицированных специалистов из других организаций, предприятий) для работы кружков технической и естественно-научной направленностей.</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 организована сетевая форма реализации дополнительных общеобразовательных программ технической и естественно-научной направленностей.</w:t>
            </w:r>
          </w:p>
        </w:tc>
        <w:tc>
          <w:tcPr>
            <w:tcW w:w="0" w:type="auto"/>
          </w:tcPr>
          <w:p w:rsidR="00592024" w:rsidRDefault="0097182B">
            <w:pPr>
              <w:numPr>
                <w:ilvl w:val="0"/>
                <w:numId w:val="1"/>
              </w:numPr>
            </w:pPr>
            <w:r>
              <w:rPr>
                <w:rFonts w:ascii="Times New Roman" w:hAnsi="Times New Roman"/>
              </w:rPr>
              <w:t>Проведение мониторинга ресурсов внешней среды для реализации программ дополнительного образования.</w:t>
            </w:r>
          </w:p>
          <w:p w:rsidR="00592024" w:rsidRDefault="0097182B">
            <w:pPr>
              <w:numPr>
                <w:ilvl w:val="0"/>
                <w:numId w:val="1"/>
              </w:numPr>
            </w:pPr>
            <w:r>
              <w:rPr>
                <w:rFonts w:ascii="Times New Roman" w:hAnsi="Times New Roman"/>
              </w:rPr>
              <w:t>Заключение договоров о реализации программ дополнительного образования в сетевой форме.</w:t>
            </w:r>
          </w:p>
          <w:p w:rsidR="00592024" w:rsidRDefault="0097182B">
            <w:pPr>
              <w:numPr>
                <w:ilvl w:val="0"/>
                <w:numId w:val="1"/>
              </w:numPr>
            </w:pPr>
            <w:r>
              <w:rPr>
                <w:rFonts w:ascii="Times New Roman" w:hAnsi="Times New Roman"/>
              </w:rPr>
              <w:t xml:space="preserve">При планировании реализации программ технологического "Кружка НТИ",  организация образовательной деятельности в сетевой форме с привлечением ресурсов детских технопарков "Кванториум", мобильных технопарков "Кванториум", центров цифрового образования "IT-куб", центров "Дом научной коллаборации" и прочих организаций, деятельность которых направлена на развитие технического творчества </w:t>
            </w:r>
            <w:r>
              <w:rPr>
                <w:rFonts w:ascii="Times New Roman" w:hAnsi="Times New Roman"/>
              </w:rPr>
              <w:lastRenderedPageBreak/>
              <w:t>обучающихся (в случае отсутствия у общеобразовательной организации необходимого оборудования, средств обучения и воспитания).</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Отсутствует материально-техническое оснащение, помещения, необходимые для реализации дополнительных общеобразовательных программ технической и естественно-научной направленностей.</w:t>
            </w:r>
          </w:p>
        </w:tc>
        <w:tc>
          <w:tcPr>
            <w:tcW w:w="0" w:type="auto"/>
          </w:tcPr>
          <w:p w:rsidR="00592024" w:rsidRDefault="0097182B">
            <w:pPr>
              <w:numPr>
                <w:ilvl w:val="0"/>
                <w:numId w:val="1"/>
              </w:numPr>
            </w:pPr>
            <w:r>
              <w:rPr>
                <w:rFonts w:ascii="Times New Roman" w:hAnsi="Times New Roman"/>
              </w:rPr>
              <w:t>Обеспечить деятельность по привленчению внебюджетного финансирования для восполнения ресурсов.</w:t>
            </w:r>
          </w:p>
          <w:p w:rsidR="00592024" w:rsidRDefault="0097182B">
            <w:pPr>
              <w:numPr>
                <w:ilvl w:val="0"/>
                <w:numId w:val="1"/>
              </w:numPr>
            </w:pPr>
            <w:r>
              <w:rPr>
                <w:rFonts w:ascii="Times New Roman" w:hAnsi="Times New Roman"/>
              </w:rPr>
              <w:t>Организовать проведение мониторинга условий/ресурсов (материальных, информационно-технических, кадровых) для организации на базе общеобразовательной организации кружков технической и естественно-научной направленностей.</w:t>
            </w:r>
          </w:p>
          <w:p w:rsidR="00592024" w:rsidRDefault="0097182B">
            <w:pPr>
              <w:numPr>
                <w:ilvl w:val="0"/>
                <w:numId w:val="1"/>
              </w:numPr>
            </w:pPr>
            <w:r>
              <w:rPr>
                <w:rFonts w:ascii="Times New Roman" w:hAnsi="Times New Roman"/>
              </w:rPr>
              <w:t>Материально-техническое обновление образовательной среды, приспособление помещений, использование возможностей трансформирования, зонирования школьного пространства, использование/приобретение высокотехнологичного оборудования для организации работы кружков технологической и естественно-научной направленности.</w:t>
            </w:r>
          </w:p>
          <w:p w:rsidR="00592024" w:rsidRDefault="0097182B">
            <w:pPr>
              <w:numPr>
                <w:ilvl w:val="0"/>
                <w:numId w:val="1"/>
              </w:numPr>
            </w:pPr>
            <w:r>
              <w:rPr>
                <w:rFonts w:ascii="Times New Roman" w:hAnsi="Times New Roman"/>
              </w:rPr>
              <w:t xml:space="preserve">При планировании реализации программ технологического "Кружка НТИ",  организация </w:t>
            </w:r>
            <w:r>
              <w:rPr>
                <w:rFonts w:ascii="Times New Roman" w:hAnsi="Times New Roman"/>
              </w:rPr>
              <w:lastRenderedPageBreak/>
              <w:t>образовательной деятельности в сетевой форме с привлечением ресурсов детских технопарков "Кванториум", мобильных технопарков "Кванториум", центров цифрового образования "IT-куб", центров "Дом научной коллаборации" и прочих организаций, деятельность которых направлена на развитие технического творчества обучающихся (в случае отсутствия у общеобразовательной организации необходимого оборудования, средств обучения и воспитания).</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w:t>
            </w:r>
          </w:p>
        </w:tc>
        <w:tc>
          <w:tcPr>
            <w:tcW w:w="0" w:type="auto"/>
          </w:tcPr>
          <w:p w:rsidR="00592024" w:rsidRDefault="0097182B">
            <w:pPr>
              <w:numPr>
                <w:ilvl w:val="0"/>
                <w:numId w:val="1"/>
              </w:numPr>
            </w:pPr>
            <w:r>
              <w:rPr>
                <w:rFonts w:ascii="Times New Roman" w:hAnsi="Times New Roman"/>
              </w:rPr>
              <w:t>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 сетевого взаимодействия.</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Отсутствие дополнительных общеобразовательных программ технической и </w:t>
            </w:r>
            <w:r>
              <w:rPr>
                <w:rFonts w:ascii="Times New Roman" w:hAnsi="Times New Roman"/>
              </w:rPr>
              <w:lastRenderedPageBreak/>
              <w:t>естественно-научной направленностей.</w:t>
            </w:r>
          </w:p>
        </w:tc>
        <w:tc>
          <w:tcPr>
            <w:tcW w:w="0" w:type="auto"/>
          </w:tcPr>
          <w:p w:rsidR="00592024" w:rsidRDefault="0097182B">
            <w:pPr>
              <w:numPr>
                <w:ilvl w:val="0"/>
                <w:numId w:val="1"/>
              </w:numPr>
            </w:pPr>
            <w:r>
              <w:rPr>
                <w:rFonts w:ascii="Times New Roman" w:hAnsi="Times New Roman"/>
              </w:rPr>
              <w:lastRenderedPageBreak/>
              <w:t xml:space="preserve">Анализ дополнительных образовательных программ на предмет качества их </w:t>
            </w:r>
            <w:r>
              <w:rPr>
                <w:rFonts w:ascii="Times New Roman" w:hAnsi="Times New Roman"/>
              </w:rPr>
              <w:lastRenderedPageBreak/>
              <w:t>содержания, соответствия интересам и образовательных потребностям обучающихся.</w:t>
            </w:r>
          </w:p>
          <w:p w:rsidR="00592024" w:rsidRDefault="0097182B">
            <w:pPr>
              <w:numPr>
                <w:ilvl w:val="0"/>
                <w:numId w:val="1"/>
              </w:numPr>
            </w:pPr>
            <w:r>
              <w:rPr>
                <w:rFonts w:ascii="Times New Roman" w:hAnsi="Times New Roman"/>
              </w:rPr>
              <w:t>Организация разработки дополнительных общеобразовательных программ технической и естественно-научной направленностей.</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Недостаточная работа по формированию интереса и мотивации обучающихся и их родителей (законных представителей) в обучении детей по программам технологической направленности.</w:t>
            </w:r>
          </w:p>
        </w:tc>
        <w:tc>
          <w:tcPr>
            <w:tcW w:w="0" w:type="auto"/>
          </w:tcPr>
          <w:p w:rsidR="00592024" w:rsidRDefault="0097182B">
            <w:pPr>
              <w:numPr>
                <w:ilvl w:val="0"/>
                <w:numId w:val="1"/>
              </w:numPr>
            </w:pPr>
            <w:r>
              <w:rPr>
                <w:rFonts w:ascii="Times New Roman" w:hAnsi="Times New Roman"/>
              </w:rPr>
              <w:t>Проведение мониторинга образовательных потребностей обучающихся в обучении по дополнительным общеобразовательным программ технической и естественно-научной направленностей.</w:t>
            </w:r>
          </w:p>
          <w:p w:rsidR="00592024" w:rsidRDefault="0097182B">
            <w:pPr>
              <w:numPr>
                <w:ilvl w:val="0"/>
                <w:numId w:val="1"/>
              </w:numPr>
            </w:pPr>
            <w:r>
              <w:rPr>
                <w:rFonts w:ascii="Times New Roman" w:hAnsi="Times New Roman"/>
              </w:rPr>
              <w:t>Выявление, поддержка и развитие интеллектуальных способностей и талантов обучающихся к научно-техническому творчеству, обеспечение условий для профессиональной ориентации обучающихся, создание сообщества обучающихся и педагогических работников, активно вовлеченных в проекты Кружкового движения.</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 разработана программа технологического кружка.</w:t>
            </w:r>
          </w:p>
        </w:tc>
        <w:tc>
          <w:tcPr>
            <w:tcW w:w="0" w:type="auto"/>
          </w:tcPr>
          <w:p w:rsidR="00592024" w:rsidRDefault="0097182B">
            <w:pPr>
              <w:numPr>
                <w:ilvl w:val="0"/>
                <w:numId w:val="1"/>
              </w:numPr>
            </w:pPr>
            <w:r>
              <w:rPr>
                <w:rFonts w:ascii="Times New Roman" w:hAnsi="Times New Roman"/>
              </w:rPr>
              <w:t>Разработка программы технологического кружка в рамках дополнительного образования.</w:t>
            </w:r>
          </w:p>
          <w:p w:rsidR="00592024" w:rsidRDefault="0097182B">
            <w:pPr>
              <w:numPr>
                <w:ilvl w:val="0"/>
                <w:numId w:val="1"/>
              </w:numPr>
            </w:pPr>
            <w:r>
              <w:rPr>
                <w:rFonts w:ascii="Times New Roman" w:hAnsi="Times New Roman"/>
              </w:rPr>
              <w:t xml:space="preserve">Разработка программы технологического кружка в рамках дополнительного </w:t>
            </w:r>
            <w:r>
              <w:rPr>
                <w:rFonts w:ascii="Times New Roman" w:hAnsi="Times New Roman"/>
              </w:rPr>
              <w:lastRenderedPageBreak/>
              <w:t>образования, реализуемой в сетевой форме при участии представителей работодателей и общественно-деловых объединений, наставников из числа представителей Ассоциации кружков, иных заинтересованных лиц.</w:t>
            </w:r>
          </w:p>
          <w:p w:rsidR="00592024" w:rsidRDefault="0097182B">
            <w:pPr>
              <w:numPr>
                <w:ilvl w:val="0"/>
                <w:numId w:val="1"/>
              </w:numPr>
            </w:pPr>
            <w:r>
              <w:rPr>
                <w:rFonts w:ascii="Times New Roman" w:hAnsi="Times New Roman"/>
              </w:rPr>
              <w:t>Разработка программы технологического кружка в рамках внеурочной деятельности.</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материально-техническими ресурсами.</w:t>
            </w:r>
          </w:p>
        </w:tc>
        <w:tc>
          <w:tcPr>
            <w:tcW w:w="0" w:type="auto"/>
          </w:tcPr>
          <w:p w:rsidR="00592024" w:rsidRDefault="0097182B">
            <w:pPr>
              <w:numPr>
                <w:ilvl w:val="0"/>
                <w:numId w:val="1"/>
              </w:numPr>
            </w:pPr>
            <w:r>
              <w:rPr>
                <w:rFonts w:ascii="Times New Roman" w:hAnsi="Times New Roman"/>
              </w:rPr>
              <w:t>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(аэронет, автонет, маринет, нейронет, хелснет, фуднет, энерджинет, техиет, сэйфнет и пр.) в соответствии с имеющимися у общеобразовательной организации кадровыми и материально-техническими ресурсами.</w:t>
            </w:r>
          </w:p>
        </w:tc>
      </w:tr>
      <w:tr w:rsidR="00592024">
        <w:tc>
          <w:tcPr>
            <w:tcW w:w="0" w:type="auto"/>
            <w:vMerge w:val="restart"/>
          </w:tcPr>
          <w:p w:rsidR="00592024" w:rsidRDefault="0097182B">
            <w:r>
              <w:rPr>
                <w:rFonts w:ascii="Times New Roman" w:hAnsi="Times New Roman"/>
              </w:rPr>
              <w:t>40</w:t>
            </w:r>
          </w:p>
        </w:tc>
        <w:tc>
          <w:tcPr>
            <w:tcW w:w="0" w:type="auto"/>
            <w:vMerge w:val="restart"/>
          </w:tcPr>
          <w:p w:rsidR="00592024" w:rsidRDefault="0097182B">
            <w:r>
              <w:rPr>
                <w:rFonts w:ascii="Times New Roman" w:hAnsi="Times New Roman"/>
              </w:rPr>
              <w:t>Участие обучающихся в конкурсах, фестивалях, олимпиадах (кроме Всероссийской олимпиады школьников), конференциях</w:t>
            </w:r>
          </w:p>
        </w:tc>
        <w:tc>
          <w:tcPr>
            <w:tcW w:w="0" w:type="auto"/>
            <w:vMerge w:val="restart"/>
          </w:tcPr>
          <w:p w:rsidR="00592024" w:rsidRDefault="0097182B">
            <w:r>
              <w:rPr>
                <w:rFonts w:ascii="Times New Roman" w:hAnsi="Times New Roman"/>
              </w:rPr>
              <w:t xml:space="preserve">Участие обучающихся в конкурсах, фестивалях, олимпиадах, конференциях на региональном и (или) всероссийском </w:t>
            </w:r>
            <w:r>
              <w:rPr>
                <w:rFonts w:ascii="Times New Roman" w:hAnsi="Times New Roman"/>
              </w:rPr>
              <w:lastRenderedPageBreak/>
              <w:t>уровне</w:t>
            </w:r>
          </w:p>
        </w:tc>
        <w:tc>
          <w:tcPr>
            <w:tcW w:w="0" w:type="auto"/>
            <w:vMerge w:val="restart"/>
          </w:tcPr>
          <w:p w:rsidR="00592024" w:rsidRDefault="0097182B">
            <w:r>
              <w:rPr>
                <w:rFonts w:ascii="Times New Roman" w:hAnsi="Times New Roman"/>
              </w:rPr>
              <w:lastRenderedPageBreak/>
              <w:t>3</w:t>
            </w:r>
          </w:p>
        </w:tc>
        <w:tc>
          <w:tcPr>
            <w:tcW w:w="0" w:type="auto"/>
            <w:vMerge w:val="restart"/>
          </w:tcPr>
          <w:p w:rsidR="00592024" w:rsidRDefault="0097182B">
            <w:r>
              <w:rPr>
                <w:rFonts w:ascii="Times New Roman" w:hAnsi="Times New Roman"/>
              </w:rPr>
              <w:t>Магистральное направление «Творчество»</w:t>
            </w:r>
          </w:p>
        </w:tc>
        <w:tc>
          <w:tcPr>
            <w:tcW w:w="0" w:type="auto"/>
            <w:vMerge w:val="restart"/>
          </w:tcPr>
          <w:p w:rsidR="00592024" w:rsidRDefault="0097182B">
            <w:r>
              <w:rPr>
                <w:rFonts w:ascii="Times New Roman" w:hAnsi="Times New Roman"/>
              </w:rPr>
              <w:t>Развитие талантов</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lastRenderedPageBreak/>
              <w:t>41</w:t>
            </w:r>
          </w:p>
        </w:tc>
        <w:tc>
          <w:tcPr>
            <w:tcW w:w="0" w:type="auto"/>
            <w:vMerge w:val="restart"/>
          </w:tcPr>
          <w:p w:rsidR="00592024" w:rsidRDefault="0097182B">
            <w:r>
              <w:rPr>
                <w:rFonts w:ascii="Times New Roman" w:hAnsi="Times New Roman"/>
              </w:rPr>
              <w:t>Наличие победителей и призеров различных олимпиад (кроме ВСОШ), смотров, конкурсов, конференций</w:t>
            </w:r>
          </w:p>
        </w:tc>
        <w:tc>
          <w:tcPr>
            <w:tcW w:w="0" w:type="auto"/>
            <w:vMerge w:val="restart"/>
          </w:tcPr>
          <w:p w:rsidR="00592024" w:rsidRDefault="0097182B">
            <w:r>
              <w:rPr>
                <w:rFonts w:ascii="Times New Roman" w:hAnsi="Times New Roman"/>
              </w:rPr>
              <w:t>Наличие победителей и (или) призеров конкурсов, фестивалей, олимпиад, конференций на всероссийском уровне</w:t>
            </w:r>
          </w:p>
        </w:tc>
        <w:tc>
          <w:tcPr>
            <w:tcW w:w="0" w:type="auto"/>
            <w:vMerge w:val="restart"/>
          </w:tcPr>
          <w:p w:rsidR="00592024" w:rsidRDefault="0097182B">
            <w:r>
              <w:rPr>
                <w:rFonts w:ascii="Times New Roman" w:hAnsi="Times New Roman"/>
              </w:rPr>
              <w:t>3</w:t>
            </w:r>
          </w:p>
        </w:tc>
        <w:tc>
          <w:tcPr>
            <w:tcW w:w="0" w:type="auto"/>
            <w:vMerge w:val="restart"/>
          </w:tcPr>
          <w:p w:rsidR="00592024" w:rsidRDefault="0097182B">
            <w:r>
              <w:rPr>
                <w:rFonts w:ascii="Times New Roman" w:hAnsi="Times New Roman"/>
              </w:rPr>
              <w:t>Магистральное направление «Творчество»</w:t>
            </w:r>
          </w:p>
        </w:tc>
        <w:tc>
          <w:tcPr>
            <w:tcW w:w="0" w:type="auto"/>
            <w:vMerge w:val="restart"/>
          </w:tcPr>
          <w:p w:rsidR="00592024" w:rsidRDefault="0097182B">
            <w:r>
              <w:rPr>
                <w:rFonts w:ascii="Times New Roman" w:hAnsi="Times New Roman"/>
              </w:rPr>
              <w:t>Развитие талантов</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42</w:t>
            </w:r>
          </w:p>
        </w:tc>
        <w:tc>
          <w:tcPr>
            <w:tcW w:w="0" w:type="auto"/>
            <w:vMerge w:val="restart"/>
          </w:tcPr>
          <w:p w:rsidR="00592024" w:rsidRDefault="0097182B">
            <w:r>
              <w:rPr>
                <w:rFonts w:ascii="Times New Roman" w:hAnsi="Times New Roman"/>
              </w:rPr>
              <w:t>Сетевая форма реализации дополнительных общеобразовательных программ (организации культуры и искусств, технопарки Кванториум, мобильные технопарки Кванториум, Дома научной коллаборации, центры IT-куб, Точка роста, экостанции, ведущие предприятия региона, профессиональные образовательные организации и образовательные организации высшего образования и др.)</w:t>
            </w:r>
          </w:p>
        </w:tc>
        <w:tc>
          <w:tcPr>
            <w:tcW w:w="0" w:type="auto"/>
            <w:vMerge w:val="restart"/>
          </w:tcPr>
          <w:p w:rsidR="00592024" w:rsidRDefault="0097182B">
            <w:r>
              <w:rPr>
                <w:rFonts w:ascii="Times New Roman" w:hAnsi="Times New Roman"/>
              </w:rPr>
              <w:t>Сетевая форма реализации дополнительных общеобразовательных программ с 2 и более организациями</w:t>
            </w:r>
          </w:p>
        </w:tc>
        <w:tc>
          <w:tcPr>
            <w:tcW w:w="0" w:type="auto"/>
            <w:vMerge w:val="restart"/>
          </w:tcPr>
          <w:p w:rsidR="00592024" w:rsidRDefault="0097182B">
            <w:r>
              <w:rPr>
                <w:rFonts w:ascii="Times New Roman" w:hAnsi="Times New Roman"/>
              </w:rPr>
              <w:t>2</w:t>
            </w:r>
          </w:p>
        </w:tc>
        <w:tc>
          <w:tcPr>
            <w:tcW w:w="0" w:type="auto"/>
            <w:vMerge w:val="restart"/>
          </w:tcPr>
          <w:p w:rsidR="00592024" w:rsidRDefault="0097182B">
            <w:r>
              <w:rPr>
                <w:rFonts w:ascii="Times New Roman" w:hAnsi="Times New Roman"/>
              </w:rPr>
              <w:t>Магистральное направление «Творчество»</w:t>
            </w:r>
          </w:p>
        </w:tc>
        <w:tc>
          <w:tcPr>
            <w:tcW w:w="0" w:type="auto"/>
            <w:vMerge w:val="restart"/>
          </w:tcPr>
          <w:p w:rsidR="00592024" w:rsidRDefault="0097182B">
            <w:r>
              <w:rPr>
                <w:rFonts w:ascii="Times New Roman" w:hAnsi="Times New Roman"/>
              </w:rPr>
              <w:t>Развитие талантов</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43</w:t>
            </w:r>
          </w:p>
        </w:tc>
        <w:tc>
          <w:tcPr>
            <w:tcW w:w="0" w:type="auto"/>
            <w:vMerge w:val="restart"/>
          </w:tcPr>
          <w:p w:rsidR="00592024" w:rsidRDefault="0097182B">
            <w:r>
              <w:rPr>
                <w:rFonts w:ascii="Times New Roman" w:hAnsi="Times New Roman"/>
              </w:rPr>
              <w:t xml:space="preserve">Функционирование школьных творческих объединений (школьный театр, школьный музей, школьный музыкальный </w:t>
            </w:r>
            <w:r>
              <w:rPr>
                <w:rFonts w:ascii="Times New Roman" w:hAnsi="Times New Roman"/>
              </w:rPr>
              <w:lastRenderedPageBreak/>
              <w:t>коллектив, школьный медиацентр (телевидение, газета, журнал) и др.)(критический показатель)</w:t>
            </w:r>
          </w:p>
        </w:tc>
        <w:tc>
          <w:tcPr>
            <w:tcW w:w="0" w:type="auto"/>
            <w:vMerge w:val="restart"/>
          </w:tcPr>
          <w:p w:rsidR="00592024" w:rsidRDefault="0097182B">
            <w:r>
              <w:rPr>
                <w:rFonts w:ascii="Times New Roman" w:hAnsi="Times New Roman"/>
              </w:rPr>
              <w:lastRenderedPageBreak/>
              <w:t>3‒4 объединения</w:t>
            </w:r>
          </w:p>
        </w:tc>
        <w:tc>
          <w:tcPr>
            <w:tcW w:w="0" w:type="auto"/>
            <w:vMerge w:val="restart"/>
          </w:tcPr>
          <w:p w:rsidR="00592024" w:rsidRDefault="0097182B">
            <w:r>
              <w:rPr>
                <w:rFonts w:ascii="Times New Roman" w:hAnsi="Times New Roman"/>
              </w:rPr>
              <w:t>2</w:t>
            </w:r>
          </w:p>
        </w:tc>
        <w:tc>
          <w:tcPr>
            <w:tcW w:w="0" w:type="auto"/>
            <w:vMerge w:val="restart"/>
          </w:tcPr>
          <w:p w:rsidR="00592024" w:rsidRDefault="0097182B">
            <w:r>
              <w:rPr>
                <w:rFonts w:ascii="Times New Roman" w:hAnsi="Times New Roman"/>
              </w:rPr>
              <w:t>Магистральное направление «Творчество»</w:t>
            </w:r>
          </w:p>
        </w:tc>
        <w:tc>
          <w:tcPr>
            <w:tcW w:w="0" w:type="auto"/>
            <w:vMerge w:val="restart"/>
          </w:tcPr>
          <w:p w:rsidR="00592024" w:rsidRDefault="0097182B">
            <w:r>
              <w:rPr>
                <w:rFonts w:ascii="Times New Roman" w:hAnsi="Times New Roman"/>
              </w:rPr>
              <w:t>Школьные творческие объединения</w:t>
            </w:r>
          </w:p>
        </w:tc>
        <w:tc>
          <w:tcPr>
            <w:tcW w:w="0" w:type="auto"/>
          </w:tcPr>
          <w:p w:rsidR="00592024" w:rsidRDefault="0097182B">
            <w:r>
              <w:rPr>
                <w:rFonts w:ascii="Times New Roman" w:hAnsi="Times New Roman"/>
              </w:rPr>
              <w:t xml:space="preserve">Несбалансированность системы внеурочной деятельности </w:t>
            </w:r>
          </w:p>
        </w:tc>
        <w:tc>
          <w:tcPr>
            <w:tcW w:w="0" w:type="auto"/>
          </w:tcPr>
          <w:p w:rsidR="00592024" w:rsidRDefault="0097182B">
            <w:pPr>
              <w:numPr>
                <w:ilvl w:val="0"/>
                <w:numId w:val="1"/>
              </w:numPr>
            </w:pPr>
            <w:r>
              <w:rPr>
                <w:rFonts w:ascii="Times New Roman" w:hAnsi="Times New Roman"/>
              </w:rPr>
              <w:t>Разработка/корректировка план внеурочной деятельности на основе методических рекомендаций Минпросвещения России.</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Не сформирована система воспитательной работы школы. </w:t>
            </w:r>
          </w:p>
        </w:tc>
        <w:tc>
          <w:tcPr>
            <w:tcW w:w="0" w:type="auto"/>
          </w:tcPr>
          <w:p w:rsidR="00592024" w:rsidRDefault="0097182B">
            <w:pPr>
              <w:numPr>
                <w:ilvl w:val="0"/>
                <w:numId w:val="1"/>
              </w:numPr>
            </w:pPr>
            <w:r>
              <w:rPr>
                <w:rFonts w:ascii="Times New Roman" w:hAnsi="Times New Roman"/>
              </w:rPr>
              <w:t>Обеспечение Штабом воспитательной работы диверсификации палитры школьных творческих объединений.</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Низкий уровень компетенций педагогических работников, непозволяющий реализовать палитру творческих объединений </w:t>
            </w:r>
          </w:p>
        </w:tc>
        <w:tc>
          <w:tcPr>
            <w:tcW w:w="0" w:type="auto"/>
          </w:tcPr>
          <w:p w:rsidR="00592024" w:rsidRDefault="0097182B">
            <w:pPr>
              <w:numPr>
                <w:ilvl w:val="0"/>
                <w:numId w:val="1"/>
              </w:numPr>
            </w:pPr>
            <w:r>
              <w:rPr>
                <w:rFonts w:ascii="Times New Roman" w:hAnsi="Times New Roman"/>
              </w:rPr>
              <w:t>Направление запроса в ЦНППМ на формирование ИОМ для педагогов.</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 развития в общеобразовательной организации для реализации ключевых направлений образовательного организации.</w:t>
            </w:r>
          </w:p>
        </w:tc>
        <w:tc>
          <w:tcPr>
            <w:tcW w:w="0" w:type="auto"/>
          </w:tcPr>
          <w:p w:rsidR="00592024" w:rsidRDefault="0097182B">
            <w:pPr>
              <w:numPr>
                <w:ilvl w:val="0"/>
                <w:numId w:val="1"/>
              </w:numPr>
            </w:pPr>
            <w:r>
              <w:rPr>
                <w:rFonts w:ascii="Times New Roman" w:hAnsi="Times New Roman"/>
              </w:rPr>
              <w:t>Обеспечение повышения квалификации управленческой команды в части организации школьных творческих объединений.</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 созданы условия для функционирования школьных творческих объединений.</w:t>
            </w:r>
          </w:p>
        </w:tc>
        <w:tc>
          <w:tcPr>
            <w:tcW w:w="0" w:type="auto"/>
          </w:tcPr>
          <w:p w:rsidR="00592024" w:rsidRDefault="0097182B">
            <w:pPr>
              <w:numPr>
                <w:ilvl w:val="0"/>
                <w:numId w:val="1"/>
              </w:numPr>
            </w:pPr>
            <w:r>
              <w:rPr>
                <w:rFonts w:ascii="Times New Roman" w:hAnsi="Times New Roman"/>
              </w:rPr>
              <w:t xml:space="preserve">Проведение мониторинговых исследований:                                      ресурсных условий и материально-технических условий для организации школьных творческих объединений (школьный театр, школьный музей, школьный </w:t>
            </w:r>
            <w:r>
              <w:rPr>
                <w:rFonts w:ascii="Times New Roman" w:hAnsi="Times New Roman"/>
              </w:rPr>
              <w:lastRenderedPageBreak/>
              <w:t>музыкальный коллектив, школьный медиацентр (телевидение, газета, журнал) и др.); интересов, склонностей, образовательных потребностей обучающихся в функционировании школьных творческих объединений (школьный театр, школьный музей, школьный музыкальный коллектив, школьный медиацентр (телевидение, газета, журнал) и др.); создания техносферы школы, материально-технического обновления образовательной среды посредством рационального использования школьных пространств–зданий, помещений (классы, залы, коридоры и т.д.), территорий, модернизации учебных помещений;  использования возможностей трансформирования, зонирования школьного пространства для обучающихся, мест для занятий творчеством, самодеятельностью, осуществления любой другой деятельности.</w:t>
            </w:r>
          </w:p>
          <w:p w:rsidR="00592024" w:rsidRDefault="0097182B">
            <w:pPr>
              <w:numPr>
                <w:ilvl w:val="0"/>
                <w:numId w:val="1"/>
              </w:numPr>
            </w:pPr>
            <w:r>
              <w:rPr>
                <w:rFonts w:ascii="Times New Roman" w:hAnsi="Times New Roman"/>
              </w:rPr>
              <w:t>Организация деятельности школьных творческих объединений в сетевой форме.</w:t>
            </w:r>
          </w:p>
          <w:p w:rsidR="00592024" w:rsidRDefault="0097182B">
            <w:pPr>
              <w:numPr>
                <w:ilvl w:val="0"/>
                <w:numId w:val="1"/>
              </w:numPr>
            </w:pPr>
            <w:r>
              <w:rPr>
                <w:rFonts w:ascii="Times New Roman" w:hAnsi="Times New Roman"/>
              </w:rPr>
              <w:t xml:space="preserve">Привлечение специалистов из других организаций к созданию и функционированию </w:t>
            </w:r>
            <w:r>
              <w:rPr>
                <w:rFonts w:ascii="Times New Roman" w:hAnsi="Times New Roman"/>
              </w:rPr>
              <w:lastRenderedPageBreak/>
              <w:t>школьных творческих объединений (школьный театр, школьный музей, школьный музыкальный коллектив, школьный медиацентр (телевидение, газета, журнал) и др.)</w:t>
            </w:r>
          </w:p>
          <w:p w:rsidR="00592024" w:rsidRDefault="0097182B">
            <w:pPr>
              <w:numPr>
                <w:ilvl w:val="0"/>
                <w:numId w:val="1"/>
              </w:numPr>
            </w:pPr>
            <w:r>
              <w:rPr>
                <w:rFonts w:ascii="Times New Roman" w:hAnsi="Times New Roman"/>
              </w:rPr>
              <w:t>Привлечение обучающихся к участию в творческих  объединениях (школьный театр, школьный музей, школьный музыкальный коллектив, школьный медиацентр (телевидение, газета, журнал) и др.)</w:t>
            </w:r>
          </w:p>
          <w:p w:rsidR="00592024" w:rsidRDefault="0097182B">
            <w:pPr>
              <w:numPr>
                <w:ilvl w:val="0"/>
                <w:numId w:val="1"/>
              </w:numPr>
            </w:pPr>
            <w:r>
              <w:rPr>
                <w:rFonts w:ascii="Times New Roman" w:hAnsi="Times New Roman"/>
              </w:rPr>
              <w:t>Информирование, привлечение родителей (законных представителей) к созданию творческих объединений (школьный театр, школьный музей, школьный музыкальный коллектив, школьный медиацентр (телевидение, газета, журнал) и др.)</w:t>
            </w:r>
          </w:p>
          <w:p w:rsidR="00592024" w:rsidRDefault="0097182B">
            <w:pPr>
              <w:numPr>
                <w:ilvl w:val="0"/>
                <w:numId w:val="1"/>
              </w:numPr>
            </w:pPr>
            <w:r>
              <w:rPr>
                <w:rFonts w:ascii="Times New Roman" w:hAnsi="Times New Roman"/>
              </w:rPr>
              <w:t>Создание системы мотивирования/стимулирования организаторов и участников творческих объединений (школьный театр, школьный музей, школьный музыкальный коллектив, школьный медиацентр (телевидение, газета, журнал) и др.).</w:t>
            </w:r>
          </w:p>
        </w:tc>
      </w:tr>
      <w:tr w:rsidR="00592024">
        <w:tc>
          <w:tcPr>
            <w:tcW w:w="0" w:type="auto"/>
            <w:vMerge w:val="restart"/>
          </w:tcPr>
          <w:p w:rsidR="00592024" w:rsidRDefault="0097182B">
            <w:r>
              <w:rPr>
                <w:rFonts w:ascii="Times New Roman" w:hAnsi="Times New Roman"/>
              </w:rPr>
              <w:lastRenderedPageBreak/>
              <w:t>44</w:t>
            </w:r>
          </w:p>
        </w:tc>
        <w:tc>
          <w:tcPr>
            <w:tcW w:w="0" w:type="auto"/>
            <w:vMerge w:val="restart"/>
          </w:tcPr>
          <w:p w:rsidR="00592024" w:rsidRDefault="0097182B">
            <w:r>
              <w:rPr>
                <w:rFonts w:ascii="Times New Roman" w:hAnsi="Times New Roman"/>
              </w:rPr>
              <w:t>Функционирование школьного театра</w:t>
            </w:r>
          </w:p>
        </w:tc>
        <w:tc>
          <w:tcPr>
            <w:tcW w:w="0" w:type="auto"/>
            <w:vMerge w:val="restart"/>
          </w:tcPr>
          <w:p w:rsidR="00592024" w:rsidRDefault="0097182B">
            <w:r>
              <w:rPr>
                <w:rFonts w:ascii="Times New Roman" w:hAnsi="Times New Roman"/>
              </w:rPr>
              <w:t>Функционирование школьного театра</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«Творчество»</w:t>
            </w:r>
          </w:p>
        </w:tc>
        <w:tc>
          <w:tcPr>
            <w:tcW w:w="0" w:type="auto"/>
            <w:vMerge w:val="restart"/>
          </w:tcPr>
          <w:p w:rsidR="00592024" w:rsidRDefault="0097182B">
            <w:r>
              <w:rPr>
                <w:rFonts w:ascii="Times New Roman" w:hAnsi="Times New Roman"/>
              </w:rPr>
              <w:t>Школьные творческие объединения</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lastRenderedPageBreak/>
              <w:t>45</w:t>
            </w:r>
          </w:p>
        </w:tc>
        <w:tc>
          <w:tcPr>
            <w:tcW w:w="0" w:type="auto"/>
            <w:vMerge w:val="restart"/>
          </w:tcPr>
          <w:p w:rsidR="00592024" w:rsidRDefault="0097182B">
            <w:r>
              <w:rPr>
                <w:rFonts w:ascii="Times New Roman" w:hAnsi="Times New Roman"/>
              </w:rPr>
              <w:t>Функционирование школьного музея</w:t>
            </w:r>
          </w:p>
        </w:tc>
        <w:tc>
          <w:tcPr>
            <w:tcW w:w="0" w:type="auto"/>
            <w:vMerge w:val="restart"/>
          </w:tcPr>
          <w:p w:rsidR="00592024" w:rsidRDefault="0097182B">
            <w:r>
              <w:rPr>
                <w:rFonts w:ascii="Times New Roman" w:hAnsi="Times New Roman"/>
              </w:rPr>
              <w:t>Функционирование школьного музея</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«Творчество»</w:t>
            </w:r>
          </w:p>
        </w:tc>
        <w:tc>
          <w:tcPr>
            <w:tcW w:w="0" w:type="auto"/>
            <w:vMerge w:val="restart"/>
          </w:tcPr>
          <w:p w:rsidR="00592024" w:rsidRDefault="0097182B">
            <w:r>
              <w:rPr>
                <w:rFonts w:ascii="Times New Roman" w:hAnsi="Times New Roman"/>
              </w:rPr>
              <w:t>Школьные творческие объединения</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46</w:t>
            </w:r>
          </w:p>
        </w:tc>
        <w:tc>
          <w:tcPr>
            <w:tcW w:w="0" w:type="auto"/>
            <w:vMerge w:val="restart"/>
          </w:tcPr>
          <w:p w:rsidR="00592024" w:rsidRDefault="0097182B">
            <w:r>
              <w:rPr>
                <w:rFonts w:ascii="Times New Roman" w:hAnsi="Times New Roman"/>
              </w:rPr>
              <w:t>Функционирование школьного хора</w:t>
            </w:r>
          </w:p>
        </w:tc>
        <w:tc>
          <w:tcPr>
            <w:tcW w:w="0" w:type="auto"/>
            <w:vMerge w:val="restart"/>
          </w:tcPr>
          <w:p w:rsidR="00592024" w:rsidRDefault="0097182B">
            <w:r>
              <w:rPr>
                <w:rFonts w:ascii="Times New Roman" w:hAnsi="Times New Roman"/>
              </w:rPr>
              <w:t>Отсутствие</w:t>
            </w:r>
          </w:p>
        </w:tc>
        <w:tc>
          <w:tcPr>
            <w:tcW w:w="0" w:type="auto"/>
            <w:vMerge w:val="restart"/>
          </w:tcPr>
          <w:p w:rsidR="00592024" w:rsidRDefault="0097182B">
            <w:r>
              <w:rPr>
                <w:rFonts w:ascii="Times New Roman" w:hAnsi="Times New Roman"/>
              </w:rPr>
              <w:t>0</w:t>
            </w:r>
          </w:p>
        </w:tc>
        <w:tc>
          <w:tcPr>
            <w:tcW w:w="0" w:type="auto"/>
            <w:vMerge w:val="restart"/>
          </w:tcPr>
          <w:p w:rsidR="00592024" w:rsidRDefault="0097182B">
            <w:r>
              <w:rPr>
                <w:rFonts w:ascii="Times New Roman" w:hAnsi="Times New Roman"/>
              </w:rPr>
              <w:t>Магистральное направление «Творчество»</w:t>
            </w:r>
          </w:p>
        </w:tc>
        <w:tc>
          <w:tcPr>
            <w:tcW w:w="0" w:type="auto"/>
            <w:vMerge w:val="restart"/>
          </w:tcPr>
          <w:p w:rsidR="00592024" w:rsidRDefault="0097182B">
            <w:r>
              <w:rPr>
                <w:rFonts w:ascii="Times New Roman" w:hAnsi="Times New Roman"/>
              </w:rPr>
              <w:t>Школьные творческие объединения</w:t>
            </w:r>
          </w:p>
        </w:tc>
        <w:tc>
          <w:tcPr>
            <w:tcW w:w="0" w:type="auto"/>
          </w:tcPr>
          <w:p w:rsidR="00592024" w:rsidRDefault="0097182B">
            <w:r>
              <w:rPr>
                <w:rFonts w:ascii="Times New Roman" w:hAnsi="Times New Roman"/>
              </w:rPr>
              <w:t xml:space="preserve">Низкий уровень компетенций педагогических работников, непозволяющий реализовать палитру творческих объединений. </w:t>
            </w:r>
          </w:p>
        </w:tc>
        <w:tc>
          <w:tcPr>
            <w:tcW w:w="0" w:type="auto"/>
          </w:tcPr>
          <w:p w:rsidR="00592024" w:rsidRDefault="0097182B">
            <w:pPr>
              <w:numPr>
                <w:ilvl w:val="0"/>
                <w:numId w:val="1"/>
              </w:numPr>
            </w:pPr>
            <w:r>
              <w:rPr>
                <w:rFonts w:ascii="Times New Roman" w:hAnsi="Times New Roman"/>
              </w:rPr>
              <w:t>Направление запроса в ЦНППМ на формирование ИОМ для  педагогов.</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Отсутствие системы работы с детской инициативой. </w:t>
            </w:r>
          </w:p>
        </w:tc>
        <w:tc>
          <w:tcPr>
            <w:tcW w:w="0" w:type="auto"/>
          </w:tcPr>
          <w:p w:rsidR="00592024" w:rsidRDefault="0097182B">
            <w:pPr>
              <w:numPr>
                <w:ilvl w:val="0"/>
                <w:numId w:val="1"/>
              </w:numPr>
            </w:pPr>
            <w:r>
              <w:rPr>
                <w:rFonts w:ascii="Times New Roman" w:hAnsi="Times New Roman"/>
              </w:rPr>
              <w:t>Разработка положения о Штабе воспитательной работы, включающего порядок работы с детской инициативой.</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 включая создание и функционирование школьного хора.</w:t>
            </w:r>
          </w:p>
        </w:tc>
        <w:tc>
          <w:tcPr>
            <w:tcW w:w="0" w:type="auto"/>
          </w:tcPr>
          <w:p w:rsidR="00592024" w:rsidRDefault="0097182B">
            <w:pPr>
              <w:numPr>
                <w:ilvl w:val="0"/>
                <w:numId w:val="1"/>
              </w:numPr>
            </w:pPr>
            <w:r>
              <w:rPr>
                <w:rFonts w:ascii="Times New Roman" w:hAnsi="Times New Roman"/>
              </w:rPr>
              <w:t>Обеспечение повышения квалификации управленческой команды в части создания единого образовательного пространства, включая создание и функционирование школьного хора.</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Отсутствие педагогов, работающих в школьном хоре.</w:t>
            </w:r>
          </w:p>
        </w:tc>
        <w:tc>
          <w:tcPr>
            <w:tcW w:w="0" w:type="auto"/>
          </w:tcPr>
          <w:p w:rsidR="00592024" w:rsidRDefault="0097182B">
            <w:pPr>
              <w:numPr>
                <w:ilvl w:val="0"/>
                <w:numId w:val="1"/>
              </w:numPr>
            </w:pPr>
            <w:r>
              <w:rPr>
                <w:rFonts w:ascii="Times New Roman" w:hAnsi="Times New Roman"/>
              </w:rPr>
              <w:t>Внесение изменений в штатное расписание, введение должностей педагогических работников по Профстандарту «Педагог дополнительного образования детей и взрослых».</w:t>
            </w:r>
          </w:p>
          <w:p w:rsidR="00592024" w:rsidRDefault="0097182B">
            <w:pPr>
              <w:numPr>
                <w:ilvl w:val="0"/>
                <w:numId w:val="1"/>
              </w:numPr>
            </w:pPr>
            <w:r>
              <w:rPr>
                <w:rFonts w:ascii="Times New Roman" w:hAnsi="Times New Roman"/>
              </w:rPr>
              <w:t xml:space="preserve">Привлечение специалистов (учителя, педагоги дополнительного образования и </w:t>
            </w:r>
            <w:r>
              <w:rPr>
                <w:rFonts w:ascii="Times New Roman" w:hAnsi="Times New Roman"/>
              </w:rPr>
              <w:lastRenderedPageBreak/>
              <w:t>т.п.) для работы в школьном хоре.</w:t>
            </w:r>
          </w:p>
          <w:p w:rsidR="00592024" w:rsidRDefault="0097182B">
            <w:pPr>
              <w:numPr>
                <w:ilvl w:val="0"/>
                <w:numId w:val="1"/>
              </w:numPr>
            </w:pPr>
            <w:r>
              <w:rPr>
                <w:rFonts w:ascii="Times New Roman" w:hAnsi="Times New Roman"/>
              </w:rPr>
              <w:t>Обеспечение обучения педагогов по программам дополнительного профессионального образования в области создания школьного хора.</w:t>
            </w:r>
          </w:p>
          <w:p w:rsidR="00592024" w:rsidRDefault="0097182B">
            <w:pPr>
              <w:numPr>
                <w:ilvl w:val="0"/>
                <w:numId w:val="1"/>
              </w:numPr>
            </w:pPr>
            <w:r>
              <w:rPr>
                <w:rFonts w:ascii="Times New Roman" w:hAnsi="Times New Roman"/>
              </w:rPr>
              <w:t>Организация работы руководителя хора, концертмейстера, педагога-организатора и педагогического коллектива по функционированию Школьного хора.</w:t>
            </w:r>
          </w:p>
          <w:p w:rsidR="00592024" w:rsidRDefault="0097182B">
            <w:pPr>
              <w:numPr>
                <w:ilvl w:val="0"/>
                <w:numId w:val="1"/>
              </w:numPr>
            </w:pPr>
            <w:r>
              <w:rPr>
                <w:rFonts w:ascii="Times New Roman" w:hAnsi="Times New Roman"/>
              </w:rPr>
              <w:t>Обучение (в том числе на базе организаций культуры и искусств) педагогических работников общеобразовательной организации для разработки и реализации программы школьного хора.</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Отсутствие рабочих программ курсов внеурочной деятельности хоровой тематики.</w:t>
            </w:r>
          </w:p>
        </w:tc>
        <w:tc>
          <w:tcPr>
            <w:tcW w:w="0" w:type="auto"/>
          </w:tcPr>
          <w:p w:rsidR="00592024" w:rsidRDefault="0097182B">
            <w:pPr>
              <w:numPr>
                <w:ilvl w:val="0"/>
                <w:numId w:val="1"/>
              </w:numPr>
            </w:pPr>
            <w:r>
              <w:rPr>
                <w:rFonts w:ascii="Times New Roman" w:hAnsi="Times New Roman"/>
              </w:rPr>
              <w:t>Разработка программ внеурочной деятельности по хоровой тематике (по профилю «школьный хор») для обучающихся 1-4 классов, 5-7 классов, 7-9 классов, 9-11 классов в соответствии с целями и задачами образовательной организации, интересами и потребностями обучающихся.</w:t>
            </w:r>
          </w:p>
          <w:p w:rsidR="00592024" w:rsidRDefault="0097182B">
            <w:pPr>
              <w:numPr>
                <w:ilvl w:val="0"/>
                <w:numId w:val="1"/>
              </w:numPr>
            </w:pPr>
            <w:r>
              <w:rPr>
                <w:rFonts w:ascii="Times New Roman" w:hAnsi="Times New Roman"/>
              </w:rPr>
              <w:t xml:space="preserve">Создание материально-технических условий для </w:t>
            </w:r>
            <w:r>
              <w:rPr>
                <w:rFonts w:ascii="Times New Roman" w:hAnsi="Times New Roman"/>
              </w:rPr>
              <w:lastRenderedPageBreak/>
              <w:t>реализации программы, организации деятельности школьного хора.</w:t>
            </w:r>
          </w:p>
          <w:p w:rsidR="00592024" w:rsidRDefault="0097182B">
            <w:pPr>
              <w:numPr>
                <w:ilvl w:val="0"/>
                <w:numId w:val="1"/>
              </w:numPr>
            </w:pPr>
            <w:r>
              <w:rPr>
                <w:rFonts w:ascii="Times New Roman" w:hAnsi="Times New Roman"/>
              </w:rPr>
              <w:t>Привлечение обучающихся к обучению по программе «Школьный хор», участию в художественной самодеятельности.</w:t>
            </w:r>
          </w:p>
          <w:p w:rsidR="00592024" w:rsidRDefault="0097182B">
            <w:pPr>
              <w:numPr>
                <w:ilvl w:val="0"/>
                <w:numId w:val="1"/>
              </w:numPr>
            </w:pPr>
            <w:r>
              <w:rPr>
                <w:rFonts w:ascii="Times New Roman" w:hAnsi="Times New Roman"/>
              </w:rPr>
              <w:t>Изучение интересов, склонностей, образовательных потребностей обучающихся в функционировании школьного хора.</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Отсутствие школьного хора как формы реализации дополнительных общеобразовательных программ.</w:t>
            </w:r>
          </w:p>
        </w:tc>
        <w:tc>
          <w:tcPr>
            <w:tcW w:w="0" w:type="auto"/>
          </w:tcPr>
          <w:p w:rsidR="00592024" w:rsidRDefault="0097182B">
            <w:pPr>
              <w:numPr>
                <w:ilvl w:val="0"/>
                <w:numId w:val="1"/>
              </w:numPr>
            </w:pPr>
            <w:r>
              <w:rPr>
                <w:rFonts w:ascii="Times New Roman" w:hAnsi="Times New Roman"/>
              </w:rPr>
              <w:t>Определение направления деятельности хорового коллектива (репертуар) в соответствии с целями и задачами образовательной организации, интересами и потребностями обучающихся.</w:t>
            </w:r>
          </w:p>
          <w:p w:rsidR="00592024" w:rsidRDefault="0097182B">
            <w:pPr>
              <w:numPr>
                <w:ilvl w:val="0"/>
                <w:numId w:val="1"/>
              </w:numPr>
            </w:pPr>
            <w:r>
              <w:rPr>
                <w:rFonts w:ascii="Times New Roman" w:hAnsi="Times New Roman"/>
              </w:rPr>
              <w:t>Привлечение педагогов дополнительного образования  для разработки и реализации дополнительной образовательной программы «Школьный хор».</w:t>
            </w:r>
          </w:p>
          <w:p w:rsidR="00592024" w:rsidRDefault="0097182B">
            <w:pPr>
              <w:numPr>
                <w:ilvl w:val="0"/>
                <w:numId w:val="1"/>
              </w:numPr>
            </w:pPr>
            <w:r>
              <w:rPr>
                <w:rFonts w:ascii="Times New Roman" w:hAnsi="Times New Roman"/>
              </w:rPr>
              <w:t>Разработка дополнительных программы музыкальной направленности по направлению «Хоровое пение».</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Отсутствие сетевой формы реализации программы школьного хора.</w:t>
            </w:r>
          </w:p>
        </w:tc>
        <w:tc>
          <w:tcPr>
            <w:tcW w:w="0" w:type="auto"/>
          </w:tcPr>
          <w:p w:rsidR="00592024" w:rsidRDefault="0097182B">
            <w:pPr>
              <w:numPr>
                <w:ilvl w:val="0"/>
                <w:numId w:val="1"/>
              </w:numPr>
            </w:pPr>
            <w:r>
              <w:rPr>
                <w:rFonts w:ascii="Times New Roman" w:hAnsi="Times New Roman"/>
              </w:rPr>
              <w:t xml:space="preserve">Осуществление сетевой формы реализации программы школьного хора на основании договора, заключенного между школой, и теми учреждениями, которые заинтересованы в </w:t>
            </w:r>
            <w:r>
              <w:rPr>
                <w:rFonts w:ascii="Times New Roman" w:hAnsi="Times New Roman"/>
              </w:rPr>
              <w:lastRenderedPageBreak/>
              <w:t>реализации такой программы, в соответствии с целями и задачами образовательной организации, интересами и потребностями обучающихся.</w:t>
            </w:r>
          </w:p>
          <w:p w:rsidR="00592024" w:rsidRDefault="0097182B">
            <w:pPr>
              <w:numPr>
                <w:ilvl w:val="0"/>
                <w:numId w:val="1"/>
              </w:numPr>
            </w:pPr>
            <w:r>
              <w:rPr>
                <w:rFonts w:ascii="Times New Roman" w:hAnsi="Times New Roman"/>
              </w:rPr>
              <w:t>Обеспечение взаимодействия (заключение договоров) с организациями культуры и искусств по привлечению специалистов (в том числе в сетевой дистанционной форме) для разработки и реализации дополнительной образовательной программы «Школьный хор».</w:t>
            </w:r>
          </w:p>
          <w:p w:rsidR="00592024" w:rsidRDefault="0097182B">
            <w:pPr>
              <w:numPr>
                <w:ilvl w:val="0"/>
                <w:numId w:val="1"/>
              </w:numPr>
            </w:pPr>
            <w:r>
              <w:rPr>
                <w:rFonts w:ascii="Times New Roman" w:hAnsi="Times New Roman"/>
              </w:rPr>
              <w:t>Обеспечение при разработке программ, реализуемых в сетевой форме, наряду со школой, учреждением дополнительного образования, СПО, участие организаций культуры и искусства и иных организаций, обладающих ресурсами, необходимыми для осуществления образовательной деятельности по программе школьного хора.</w:t>
            </w:r>
          </w:p>
        </w:tc>
      </w:tr>
      <w:tr w:rsidR="00592024">
        <w:tc>
          <w:tcPr>
            <w:tcW w:w="0" w:type="auto"/>
            <w:vMerge w:val="restart"/>
          </w:tcPr>
          <w:p w:rsidR="00592024" w:rsidRDefault="0097182B">
            <w:r>
              <w:rPr>
                <w:rFonts w:ascii="Times New Roman" w:hAnsi="Times New Roman"/>
              </w:rPr>
              <w:lastRenderedPageBreak/>
              <w:t>47</w:t>
            </w:r>
          </w:p>
        </w:tc>
        <w:tc>
          <w:tcPr>
            <w:tcW w:w="0" w:type="auto"/>
            <w:vMerge w:val="restart"/>
          </w:tcPr>
          <w:p w:rsidR="00592024" w:rsidRDefault="0097182B">
            <w:r>
              <w:rPr>
                <w:rFonts w:ascii="Times New Roman" w:hAnsi="Times New Roman"/>
              </w:rPr>
              <w:t>Функционирование школьного медиацентра (телевидение, газета, журнал и др.)</w:t>
            </w:r>
          </w:p>
        </w:tc>
        <w:tc>
          <w:tcPr>
            <w:tcW w:w="0" w:type="auto"/>
            <w:vMerge w:val="restart"/>
          </w:tcPr>
          <w:p w:rsidR="00592024" w:rsidRDefault="0097182B">
            <w:r>
              <w:rPr>
                <w:rFonts w:ascii="Times New Roman" w:hAnsi="Times New Roman"/>
              </w:rPr>
              <w:t>Функционирование школьного медиацентра</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«Творчество»</w:t>
            </w:r>
          </w:p>
        </w:tc>
        <w:tc>
          <w:tcPr>
            <w:tcW w:w="0" w:type="auto"/>
            <w:vMerge w:val="restart"/>
          </w:tcPr>
          <w:p w:rsidR="00592024" w:rsidRDefault="0097182B">
            <w:r>
              <w:rPr>
                <w:rFonts w:ascii="Times New Roman" w:hAnsi="Times New Roman"/>
              </w:rPr>
              <w:t>Школьные творческие объединения</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48</w:t>
            </w:r>
          </w:p>
        </w:tc>
        <w:tc>
          <w:tcPr>
            <w:tcW w:w="0" w:type="auto"/>
            <w:vMerge w:val="restart"/>
          </w:tcPr>
          <w:p w:rsidR="00592024" w:rsidRDefault="0097182B">
            <w:r>
              <w:rPr>
                <w:rFonts w:ascii="Times New Roman" w:hAnsi="Times New Roman"/>
              </w:rPr>
              <w:t xml:space="preserve">Доля обучающихся, являющихся членами школьных творческих объединений, от общего количества </w:t>
            </w:r>
            <w:r>
              <w:rPr>
                <w:rFonts w:ascii="Times New Roman" w:hAnsi="Times New Roman"/>
              </w:rPr>
              <w:lastRenderedPageBreak/>
              <w:t>обучающихся в организации</w:t>
            </w:r>
          </w:p>
        </w:tc>
        <w:tc>
          <w:tcPr>
            <w:tcW w:w="0" w:type="auto"/>
            <w:vMerge w:val="restart"/>
          </w:tcPr>
          <w:p w:rsidR="00592024" w:rsidRDefault="0097182B">
            <w:r>
              <w:rPr>
                <w:rFonts w:ascii="Times New Roman" w:hAnsi="Times New Roman"/>
              </w:rPr>
              <w:lastRenderedPageBreak/>
              <w:t xml:space="preserve">30% и более обучающихся </w:t>
            </w:r>
          </w:p>
        </w:tc>
        <w:tc>
          <w:tcPr>
            <w:tcW w:w="0" w:type="auto"/>
            <w:vMerge w:val="restart"/>
          </w:tcPr>
          <w:p w:rsidR="00592024" w:rsidRDefault="0097182B">
            <w:r>
              <w:rPr>
                <w:rFonts w:ascii="Times New Roman" w:hAnsi="Times New Roman"/>
              </w:rPr>
              <w:t>3</w:t>
            </w:r>
          </w:p>
        </w:tc>
        <w:tc>
          <w:tcPr>
            <w:tcW w:w="0" w:type="auto"/>
            <w:vMerge w:val="restart"/>
          </w:tcPr>
          <w:p w:rsidR="00592024" w:rsidRDefault="0097182B">
            <w:r>
              <w:rPr>
                <w:rFonts w:ascii="Times New Roman" w:hAnsi="Times New Roman"/>
              </w:rPr>
              <w:t>Магистральное направление «Творчество»</w:t>
            </w:r>
          </w:p>
        </w:tc>
        <w:tc>
          <w:tcPr>
            <w:tcW w:w="0" w:type="auto"/>
            <w:vMerge w:val="restart"/>
          </w:tcPr>
          <w:p w:rsidR="00592024" w:rsidRDefault="0097182B">
            <w:r>
              <w:rPr>
                <w:rFonts w:ascii="Times New Roman" w:hAnsi="Times New Roman"/>
              </w:rPr>
              <w:t>Школьные творческие объединения</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lastRenderedPageBreak/>
              <w:t>49</w:t>
            </w:r>
          </w:p>
        </w:tc>
        <w:tc>
          <w:tcPr>
            <w:tcW w:w="0" w:type="auto"/>
            <w:vMerge w:val="restart"/>
          </w:tcPr>
          <w:p w:rsidR="00592024" w:rsidRDefault="0097182B">
            <w:r>
              <w:rPr>
                <w:rFonts w:ascii="Times New Roman" w:hAnsi="Times New Roman"/>
              </w:rPr>
              <w:t>Количество мероприятий школьных творческих объединений: концерты, спектакли, выпуски газет, журналов и т. д. (для каждого школьного творческого объединения)</w:t>
            </w:r>
          </w:p>
        </w:tc>
        <w:tc>
          <w:tcPr>
            <w:tcW w:w="0" w:type="auto"/>
            <w:vMerge w:val="restart"/>
          </w:tcPr>
          <w:p w:rsidR="00592024" w:rsidRDefault="0097182B">
            <w:r>
              <w:rPr>
                <w:rFonts w:ascii="Times New Roman" w:hAnsi="Times New Roman"/>
              </w:rPr>
              <w:t>Более 2 в год (для каждого школьного творческого объединения)</w:t>
            </w:r>
          </w:p>
        </w:tc>
        <w:tc>
          <w:tcPr>
            <w:tcW w:w="0" w:type="auto"/>
            <w:vMerge w:val="restart"/>
          </w:tcPr>
          <w:p w:rsidR="00592024" w:rsidRDefault="0097182B">
            <w:r>
              <w:rPr>
                <w:rFonts w:ascii="Times New Roman" w:hAnsi="Times New Roman"/>
              </w:rPr>
              <w:t>2</w:t>
            </w:r>
          </w:p>
        </w:tc>
        <w:tc>
          <w:tcPr>
            <w:tcW w:w="0" w:type="auto"/>
            <w:vMerge w:val="restart"/>
          </w:tcPr>
          <w:p w:rsidR="00592024" w:rsidRDefault="0097182B">
            <w:r>
              <w:rPr>
                <w:rFonts w:ascii="Times New Roman" w:hAnsi="Times New Roman"/>
              </w:rPr>
              <w:t>Магистральное направление «Творчество»</w:t>
            </w:r>
          </w:p>
        </w:tc>
        <w:tc>
          <w:tcPr>
            <w:tcW w:w="0" w:type="auto"/>
            <w:vMerge w:val="restart"/>
          </w:tcPr>
          <w:p w:rsidR="00592024" w:rsidRDefault="0097182B">
            <w:r>
              <w:rPr>
                <w:rFonts w:ascii="Times New Roman" w:hAnsi="Times New Roman"/>
              </w:rPr>
              <w:t>Школьные творческие объединения</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50</w:t>
            </w:r>
          </w:p>
        </w:tc>
        <w:tc>
          <w:tcPr>
            <w:tcW w:w="0" w:type="auto"/>
            <w:vMerge w:val="restart"/>
          </w:tcPr>
          <w:p w:rsidR="00592024" w:rsidRDefault="0097182B">
            <w:r>
              <w:rPr>
                <w:rFonts w:ascii="Times New Roman" w:hAnsi="Times New Roman"/>
              </w:rPr>
              <w:t>Использование государственных символов при обучении и воспитании(критический показатель)</w:t>
            </w:r>
          </w:p>
        </w:tc>
        <w:tc>
          <w:tcPr>
            <w:tcW w:w="0" w:type="auto"/>
            <w:vMerge w:val="restart"/>
          </w:tcPr>
          <w:p w:rsidR="00592024" w:rsidRDefault="0097182B">
            <w:r>
              <w:rPr>
                <w:rFonts w:ascii="Times New Roman" w:hAnsi="Times New Roman"/>
              </w:rPr>
              <w:t>Да</w:t>
            </w:r>
          </w:p>
        </w:tc>
        <w:tc>
          <w:tcPr>
            <w:tcW w:w="0" w:type="auto"/>
            <w:vMerge w:val="restart"/>
          </w:tcPr>
          <w:p w:rsidR="00592024" w:rsidRDefault="0097182B">
            <w:r>
              <w:rPr>
                <w:rFonts w:ascii="Times New Roman" w:hAnsi="Times New Roman"/>
              </w:rPr>
              <w:t>3</w:t>
            </w:r>
          </w:p>
        </w:tc>
        <w:tc>
          <w:tcPr>
            <w:tcW w:w="0" w:type="auto"/>
            <w:vMerge w:val="restart"/>
          </w:tcPr>
          <w:p w:rsidR="00592024" w:rsidRDefault="0097182B">
            <w:r>
              <w:rPr>
                <w:rFonts w:ascii="Times New Roman" w:hAnsi="Times New Roman"/>
              </w:rPr>
              <w:t>Магистральное направление «Воспитание»</w:t>
            </w:r>
          </w:p>
        </w:tc>
        <w:tc>
          <w:tcPr>
            <w:tcW w:w="0" w:type="auto"/>
            <w:vMerge w:val="restart"/>
          </w:tcPr>
          <w:p w:rsidR="00592024" w:rsidRDefault="0097182B">
            <w:r>
              <w:rPr>
                <w:rFonts w:ascii="Times New Roman" w:hAnsi="Times New Roman"/>
              </w:rPr>
              <w:t>Организация воспитательной деятельности</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51</w:t>
            </w:r>
          </w:p>
        </w:tc>
        <w:tc>
          <w:tcPr>
            <w:tcW w:w="0" w:type="auto"/>
            <w:vMerge w:val="restart"/>
          </w:tcPr>
          <w:p w:rsidR="00592024" w:rsidRDefault="0097182B">
            <w:r>
              <w:rPr>
                <w:rFonts w:ascii="Times New Roman" w:hAnsi="Times New Roman"/>
              </w:rPr>
              <w:t>Реализация рабочей программы воспитания, в том числе для обучающихся с ОВЗ(критический показатель)</w:t>
            </w:r>
          </w:p>
        </w:tc>
        <w:tc>
          <w:tcPr>
            <w:tcW w:w="0" w:type="auto"/>
            <w:vMerge w:val="restart"/>
          </w:tcPr>
          <w:p w:rsidR="00592024" w:rsidRDefault="0097182B">
            <w:r>
              <w:rPr>
                <w:rFonts w:ascii="Times New Roman" w:hAnsi="Times New Roman"/>
              </w:rPr>
              <w:t>Да</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«Воспитание»</w:t>
            </w:r>
          </w:p>
        </w:tc>
        <w:tc>
          <w:tcPr>
            <w:tcW w:w="0" w:type="auto"/>
            <w:vMerge w:val="restart"/>
          </w:tcPr>
          <w:p w:rsidR="00592024" w:rsidRDefault="0097182B">
            <w:r>
              <w:rPr>
                <w:rFonts w:ascii="Times New Roman" w:hAnsi="Times New Roman"/>
              </w:rPr>
              <w:t>Организация воспитательной деятельности</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52</w:t>
            </w:r>
          </w:p>
        </w:tc>
        <w:tc>
          <w:tcPr>
            <w:tcW w:w="0" w:type="auto"/>
            <w:vMerge w:val="restart"/>
          </w:tcPr>
          <w:p w:rsidR="00592024" w:rsidRDefault="0097182B">
            <w:r>
              <w:rPr>
                <w:rFonts w:ascii="Times New Roman" w:hAnsi="Times New Roman"/>
              </w:rPr>
              <w:t>Реализация календарного плана воспитательной работы(критический показатель)</w:t>
            </w:r>
          </w:p>
        </w:tc>
        <w:tc>
          <w:tcPr>
            <w:tcW w:w="0" w:type="auto"/>
            <w:vMerge w:val="restart"/>
          </w:tcPr>
          <w:p w:rsidR="00592024" w:rsidRDefault="0097182B">
            <w:r>
              <w:rPr>
                <w:rFonts w:ascii="Times New Roman" w:hAnsi="Times New Roman"/>
              </w:rPr>
              <w:t>Да</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«Воспитание»</w:t>
            </w:r>
          </w:p>
        </w:tc>
        <w:tc>
          <w:tcPr>
            <w:tcW w:w="0" w:type="auto"/>
            <w:vMerge w:val="restart"/>
          </w:tcPr>
          <w:p w:rsidR="00592024" w:rsidRDefault="0097182B">
            <w:r>
              <w:rPr>
                <w:rFonts w:ascii="Times New Roman" w:hAnsi="Times New Roman"/>
              </w:rPr>
              <w:t>Организация воспитательной деятельности</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53</w:t>
            </w:r>
          </w:p>
        </w:tc>
        <w:tc>
          <w:tcPr>
            <w:tcW w:w="0" w:type="auto"/>
            <w:vMerge w:val="restart"/>
          </w:tcPr>
          <w:p w:rsidR="00592024" w:rsidRDefault="0097182B">
            <w:r>
              <w:rPr>
                <w:rFonts w:ascii="Times New Roman" w:hAnsi="Times New Roman"/>
              </w:rPr>
              <w:t>Функционирование Совета родителей</w:t>
            </w:r>
          </w:p>
        </w:tc>
        <w:tc>
          <w:tcPr>
            <w:tcW w:w="0" w:type="auto"/>
            <w:vMerge w:val="restart"/>
          </w:tcPr>
          <w:p w:rsidR="00592024" w:rsidRDefault="0097182B">
            <w:r>
              <w:rPr>
                <w:rFonts w:ascii="Times New Roman" w:hAnsi="Times New Roman"/>
              </w:rPr>
              <w:t>Да</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«Воспитание»</w:t>
            </w:r>
          </w:p>
        </w:tc>
        <w:tc>
          <w:tcPr>
            <w:tcW w:w="0" w:type="auto"/>
            <w:vMerge w:val="restart"/>
          </w:tcPr>
          <w:p w:rsidR="00592024" w:rsidRDefault="0097182B">
            <w:r>
              <w:rPr>
                <w:rFonts w:ascii="Times New Roman" w:hAnsi="Times New Roman"/>
              </w:rPr>
              <w:t>Организация воспитательной деятельности</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54</w:t>
            </w:r>
          </w:p>
        </w:tc>
        <w:tc>
          <w:tcPr>
            <w:tcW w:w="0" w:type="auto"/>
            <w:vMerge w:val="restart"/>
          </w:tcPr>
          <w:p w:rsidR="00592024" w:rsidRDefault="0097182B">
            <w:r>
              <w:rPr>
                <w:rFonts w:ascii="Times New Roman" w:hAnsi="Times New Roman"/>
              </w:rPr>
              <w:t xml:space="preserve">Наличие советника директора по воспитанию и взаимодействию с детскими </w:t>
            </w:r>
            <w:r>
              <w:rPr>
                <w:rFonts w:ascii="Times New Roman" w:hAnsi="Times New Roman"/>
              </w:rPr>
              <w:lastRenderedPageBreak/>
              <w:t>общественными объединениями</w:t>
            </w:r>
          </w:p>
        </w:tc>
        <w:tc>
          <w:tcPr>
            <w:tcW w:w="0" w:type="auto"/>
            <w:vMerge w:val="restart"/>
          </w:tcPr>
          <w:p w:rsidR="00592024" w:rsidRDefault="0097182B">
            <w:r>
              <w:rPr>
                <w:rFonts w:ascii="Times New Roman" w:hAnsi="Times New Roman"/>
              </w:rPr>
              <w:lastRenderedPageBreak/>
              <w:t>Нет</w:t>
            </w:r>
          </w:p>
        </w:tc>
        <w:tc>
          <w:tcPr>
            <w:tcW w:w="0" w:type="auto"/>
            <w:vMerge w:val="restart"/>
          </w:tcPr>
          <w:p w:rsidR="00592024" w:rsidRDefault="0097182B">
            <w:r>
              <w:rPr>
                <w:rFonts w:ascii="Times New Roman" w:hAnsi="Times New Roman"/>
              </w:rPr>
              <w:t>0</w:t>
            </w:r>
          </w:p>
        </w:tc>
        <w:tc>
          <w:tcPr>
            <w:tcW w:w="0" w:type="auto"/>
            <w:vMerge w:val="restart"/>
          </w:tcPr>
          <w:p w:rsidR="00592024" w:rsidRDefault="0097182B">
            <w:r>
              <w:rPr>
                <w:rFonts w:ascii="Times New Roman" w:hAnsi="Times New Roman"/>
              </w:rPr>
              <w:t>Магистральное направление «Воспитание»</w:t>
            </w:r>
          </w:p>
        </w:tc>
        <w:tc>
          <w:tcPr>
            <w:tcW w:w="0" w:type="auto"/>
            <w:vMerge w:val="restart"/>
          </w:tcPr>
          <w:p w:rsidR="00592024" w:rsidRDefault="0097182B">
            <w:r>
              <w:rPr>
                <w:rFonts w:ascii="Times New Roman" w:hAnsi="Times New Roman"/>
              </w:rPr>
              <w:t>Организация воспитательной деятельности</w:t>
            </w:r>
          </w:p>
        </w:tc>
        <w:tc>
          <w:tcPr>
            <w:tcW w:w="0" w:type="auto"/>
          </w:tcPr>
          <w:p w:rsidR="00592024" w:rsidRDefault="0097182B">
            <w:r>
              <w:rPr>
                <w:rFonts w:ascii="Times New Roman" w:hAnsi="Times New Roman"/>
              </w:rPr>
              <w:t xml:space="preserve">В штатном расписании не предусмотрена должность педагогического работника с </w:t>
            </w:r>
            <w:r>
              <w:rPr>
                <w:rFonts w:ascii="Times New Roman" w:hAnsi="Times New Roman"/>
              </w:rPr>
              <w:lastRenderedPageBreak/>
              <w:t>наименованием «советник директора по воспитанию и взаимодействию с детскими общественными объединениями».</w:t>
            </w:r>
          </w:p>
        </w:tc>
        <w:tc>
          <w:tcPr>
            <w:tcW w:w="0" w:type="auto"/>
          </w:tcPr>
          <w:p w:rsidR="00592024" w:rsidRDefault="0097182B">
            <w:pPr>
              <w:numPr>
                <w:ilvl w:val="0"/>
                <w:numId w:val="1"/>
              </w:numPr>
            </w:pPr>
            <w:r>
              <w:rPr>
                <w:rFonts w:ascii="Times New Roman" w:hAnsi="Times New Roman"/>
              </w:rPr>
              <w:lastRenderedPageBreak/>
              <w:t>Разработка положения о кадровом резерве образовательной организации.</w:t>
            </w:r>
          </w:p>
          <w:p w:rsidR="00592024" w:rsidRDefault="0097182B">
            <w:pPr>
              <w:numPr>
                <w:ilvl w:val="0"/>
                <w:numId w:val="1"/>
              </w:numPr>
            </w:pPr>
            <w:r>
              <w:rPr>
                <w:rFonts w:ascii="Times New Roman" w:hAnsi="Times New Roman"/>
              </w:rPr>
              <w:t xml:space="preserve">Выдвижение кандидатов (имеющих опыт и заслуги в </w:t>
            </w:r>
            <w:r>
              <w:rPr>
                <w:rFonts w:ascii="Times New Roman" w:hAnsi="Times New Roman"/>
              </w:rPr>
              <w:lastRenderedPageBreak/>
              <w:t>образовательной сфере) на должность советника директора по воспитанию и взаимодействию с детскими общественными объединениями.</w:t>
            </w:r>
          </w:p>
          <w:p w:rsidR="00592024" w:rsidRDefault="0097182B">
            <w:pPr>
              <w:numPr>
                <w:ilvl w:val="0"/>
                <w:numId w:val="1"/>
              </w:numPr>
            </w:pPr>
            <w:r>
              <w:rPr>
                <w:rFonts w:ascii="Times New Roman" w:hAnsi="Times New Roman"/>
              </w:rPr>
              <w:t>Организация поиска кандидатов на должность советника директора по воспитанию и взаимодействию с детскими общественными объединениями.</w:t>
            </w:r>
          </w:p>
          <w:p w:rsidR="00592024" w:rsidRDefault="0097182B">
            <w:pPr>
              <w:numPr>
                <w:ilvl w:val="0"/>
                <w:numId w:val="1"/>
              </w:numPr>
            </w:pPr>
            <w:r>
              <w:rPr>
                <w:rFonts w:ascii="Times New Roman" w:hAnsi="Times New Roman"/>
              </w:rPr>
              <w:t>Обеспечение подготовки  кадров-претендентов на должность советника директора по воспитанию и взаимодействию с детскими общественными объединениями.</w:t>
            </w:r>
          </w:p>
          <w:p w:rsidR="00592024" w:rsidRDefault="0097182B">
            <w:pPr>
              <w:numPr>
                <w:ilvl w:val="0"/>
                <w:numId w:val="1"/>
              </w:numPr>
            </w:pPr>
            <w:r>
              <w:rPr>
                <w:rFonts w:ascii="Times New Roman" w:hAnsi="Times New Roman"/>
              </w:rPr>
              <w:t>Введение в штатное расписаниие должности «советник директора по воспитанию и взаимодействию с детскими общественными объединениями».</w:t>
            </w:r>
          </w:p>
        </w:tc>
      </w:tr>
      <w:tr w:rsidR="00592024">
        <w:tc>
          <w:tcPr>
            <w:tcW w:w="0" w:type="auto"/>
            <w:vMerge w:val="restart"/>
          </w:tcPr>
          <w:p w:rsidR="00592024" w:rsidRDefault="0097182B">
            <w:r>
              <w:rPr>
                <w:rFonts w:ascii="Times New Roman" w:hAnsi="Times New Roman"/>
              </w:rPr>
              <w:lastRenderedPageBreak/>
              <w:t>55</w:t>
            </w:r>
          </w:p>
        </w:tc>
        <w:tc>
          <w:tcPr>
            <w:tcW w:w="0" w:type="auto"/>
            <w:vMerge w:val="restart"/>
          </w:tcPr>
          <w:p w:rsidR="00592024" w:rsidRDefault="0097182B">
            <w:r>
              <w:rPr>
                <w:rFonts w:ascii="Times New Roman" w:hAnsi="Times New Roman"/>
              </w:rPr>
              <w:t>Взаимодействие образовательной организации и родителей в процессе реализации рабочей программы воспитания</w:t>
            </w:r>
          </w:p>
        </w:tc>
        <w:tc>
          <w:tcPr>
            <w:tcW w:w="0" w:type="auto"/>
            <w:vMerge w:val="restart"/>
          </w:tcPr>
          <w:p w:rsidR="00592024" w:rsidRDefault="0097182B">
            <w:r>
              <w:rPr>
                <w:rFonts w:ascii="Times New Roman" w:hAnsi="Times New Roman"/>
              </w:rPr>
              <w:t xml:space="preserve">Трансляция опыта по организации взаимодействия образовательной организации и родителей в процессе реализации рабочей программы </w:t>
            </w:r>
            <w:r>
              <w:rPr>
                <w:rFonts w:ascii="Times New Roman" w:hAnsi="Times New Roman"/>
              </w:rPr>
              <w:lastRenderedPageBreak/>
              <w:t>воспитания</w:t>
            </w:r>
          </w:p>
        </w:tc>
        <w:tc>
          <w:tcPr>
            <w:tcW w:w="0" w:type="auto"/>
            <w:vMerge w:val="restart"/>
          </w:tcPr>
          <w:p w:rsidR="00592024" w:rsidRDefault="0097182B">
            <w:r>
              <w:rPr>
                <w:rFonts w:ascii="Times New Roman" w:hAnsi="Times New Roman"/>
              </w:rPr>
              <w:lastRenderedPageBreak/>
              <w:t>3</w:t>
            </w:r>
          </w:p>
        </w:tc>
        <w:tc>
          <w:tcPr>
            <w:tcW w:w="0" w:type="auto"/>
            <w:vMerge w:val="restart"/>
          </w:tcPr>
          <w:p w:rsidR="00592024" w:rsidRDefault="0097182B">
            <w:r>
              <w:rPr>
                <w:rFonts w:ascii="Times New Roman" w:hAnsi="Times New Roman"/>
              </w:rPr>
              <w:t>Магистральное направление «Воспитание»</w:t>
            </w:r>
          </w:p>
        </w:tc>
        <w:tc>
          <w:tcPr>
            <w:tcW w:w="0" w:type="auto"/>
            <w:vMerge w:val="restart"/>
          </w:tcPr>
          <w:p w:rsidR="00592024" w:rsidRDefault="0097182B">
            <w:r>
              <w:rPr>
                <w:rFonts w:ascii="Times New Roman" w:hAnsi="Times New Roman"/>
              </w:rPr>
              <w:t>Организация воспитательной деятельности</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lastRenderedPageBreak/>
              <w:t>56</w:t>
            </w:r>
          </w:p>
        </w:tc>
        <w:tc>
          <w:tcPr>
            <w:tcW w:w="0" w:type="auto"/>
            <w:vMerge w:val="restart"/>
          </w:tcPr>
          <w:p w:rsidR="00592024" w:rsidRDefault="0097182B">
            <w:r>
              <w:rPr>
                <w:rFonts w:ascii="Times New Roman" w:hAnsi="Times New Roman"/>
              </w:rPr>
              <w:t>Наличие школьной символики (флаг школы, гимн школы, эмблема школы, элементы школьного костюма и т. п.)</w:t>
            </w:r>
          </w:p>
        </w:tc>
        <w:tc>
          <w:tcPr>
            <w:tcW w:w="0" w:type="auto"/>
            <w:vMerge w:val="restart"/>
          </w:tcPr>
          <w:p w:rsidR="00592024" w:rsidRDefault="0097182B">
            <w:r>
              <w:rPr>
                <w:rFonts w:ascii="Times New Roman" w:hAnsi="Times New Roman"/>
              </w:rPr>
              <w:t>Отсутствие</w:t>
            </w:r>
          </w:p>
        </w:tc>
        <w:tc>
          <w:tcPr>
            <w:tcW w:w="0" w:type="auto"/>
            <w:vMerge w:val="restart"/>
          </w:tcPr>
          <w:p w:rsidR="00592024" w:rsidRDefault="0097182B">
            <w:r>
              <w:rPr>
                <w:rFonts w:ascii="Times New Roman" w:hAnsi="Times New Roman"/>
              </w:rPr>
              <w:t>0</w:t>
            </w:r>
          </w:p>
        </w:tc>
        <w:tc>
          <w:tcPr>
            <w:tcW w:w="0" w:type="auto"/>
            <w:vMerge w:val="restart"/>
          </w:tcPr>
          <w:p w:rsidR="00592024" w:rsidRDefault="0097182B">
            <w:r>
              <w:rPr>
                <w:rFonts w:ascii="Times New Roman" w:hAnsi="Times New Roman"/>
              </w:rPr>
              <w:t>Магистральное направление «Воспитание»</w:t>
            </w:r>
          </w:p>
        </w:tc>
        <w:tc>
          <w:tcPr>
            <w:tcW w:w="0" w:type="auto"/>
            <w:vMerge w:val="restart"/>
          </w:tcPr>
          <w:p w:rsidR="00592024" w:rsidRDefault="0097182B">
            <w:r>
              <w:rPr>
                <w:rFonts w:ascii="Times New Roman" w:hAnsi="Times New Roman"/>
              </w:rPr>
              <w:t>Организация воспитательной деятельности</w:t>
            </w:r>
          </w:p>
        </w:tc>
        <w:tc>
          <w:tcPr>
            <w:tcW w:w="0" w:type="auto"/>
          </w:tcPr>
          <w:p w:rsidR="00592024" w:rsidRDefault="0097182B">
            <w:r>
              <w:rPr>
                <w:rFonts w:ascii="Times New Roman" w:hAnsi="Times New Roman"/>
              </w:rPr>
              <w:t>Низкая организационная и творческая активность управления образовательной организацией.</w:t>
            </w:r>
          </w:p>
        </w:tc>
        <w:tc>
          <w:tcPr>
            <w:tcW w:w="0" w:type="auto"/>
          </w:tcPr>
          <w:p w:rsidR="00592024" w:rsidRDefault="0097182B">
            <w:pPr>
              <w:numPr>
                <w:ilvl w:val="0"/>
                <w:numId w:val="1"/>
              </w:numPr>
            </w:pPr>
            <w:r>
              <w:rPr>
                <w:rFonts w:ascii="Times New Roman" w:hAnsi="Times New Roman"/>
              </w:rPr>
              <w:t>Создание проектной группы для проведения конкурса по разработке школьной символики.</w:t>
            </w:r>
          </w:p>
          <w:p w:rsidR="00592024" w:rsidRDefault="0097182B">
            <w:pPr>
              <w:numPr>
                <w:ilvl w:val="0"/>
                <w:numId w:val="1"/>
              </w:numPr>
            </w:pPr>
            <w:r>
              <w:rPr>
                <w:rFonts w:ascii="Times New Roman" w:hAnsi="Times New Roman"/>
              </w:rPr>
              <w:t>Разработка основных характеристик уклада общеобразовательной организации: традиции и ритуалы, особые нормы этикета в общеобразовательной организации.</w:t>
            </w:r>
          </w:p>
          <w:p w:rsidR="00592024" w:rsidRDefault="0097182B">
            <w:pPr>
              <w:numPr>
                <w:ilvl w:val="0"/>
                <w:numId w:val="1"/>
              </w:numPr>
            </w:pPr>
            <w:r>
              <w:rPr>
                <w:rFonts w:ascii="Times New Roman" w:hAnsi="Times New Roman"/>
              </w:rPr>
              <w:t>Организация совместной деятельности педагогов, обучающихся, других участников образовательных отношений по созданию предметно-пространственной среды, поддержанию и использованию её в воспитательном процессе: - разработка и популяризация символики общеобразовательной организации (эмблема, флаг, логотип, элементы костюма обучающихся и т. п.), используемой как повседневно, так и в торжественные моменты.</w:t>
            </w:r>
          </w:p>
          <w:p w:rsidR="00592024" w:rsidRDefault="0097182B">
            <w:pPr>
              <w:numPr>
                <w:ilvl w:val="0"/>
                <w:numId w:val="1"/>
              </w:numPr>
            </w:pPr>
            <w:r>
              <w:rPr>
                <w:rFonts w:ascii="Times New Roman" w:hAnsi="Times New Roman"/>
              </w:rPr>
              <w:t xml:space="preserve">Организация инициативной группы обучающихся (Совет обучающихся, и т.п.), педагогических работников и других участников образовательных отношений по </w:t>
            </w:r>
            <w:r>
              <w:rPr>
                <w:rFonts w:ascii="Times New Roman" w:hAnsi="Times New Roman"/>
              </w:rPr>
              <w:lastRenderedPageBreak/>
              <w:t>разработке школьной символики.</w:t>
            </w:r>
          </w:p>
          <w:p w:rsidR="00592024" w:rsidRDefault="0097182B">
            <w:pPr>
              <w:numPr>
                <w:ilvl w:val="0"/>
                <w:numId w:val="1"/>
              </w:numPr>
            </w:pPr>
            <w:r>
              <w:rPr>
                <w:rFonts w:ascii="Times New Roman" w:hAnsi="Times New Roman"/>
              </w:rPr>
              <w:t>Привлечение обучающихся, их родителей (законных представителей), педагогических работников к обсуждению дизайнерских и иных решений.</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 обеспечено использование школьной символики (флаг школы, гимн школы, эмблема школы, элементы школьного костюма и т. п.) при обучении и воспитании обучающихся.</w:t>
            </w:r>
          </w:p>
        </w:tc>
        <w:tc>
          <w:tcPr>
            <w:tcW w:w="0" w:type="auto"/>
          </w:tcPr>
          <w:p w:rsidR="00592024" w:rsidRDefault="0097182B">
            <w:pPr>
              <w:numPr>
                <w:ilvl w:val="0"/>
                <w:numId w:val="1"/>
              </w:numPr>
            </w:pPr>
            <w:r>
              <w:rPr>
                <w:rFonts w:ascii="Times New Roman" w:hAnsi="Times New Roman"/>
              </w:rPr>
              <w:t>Обеспечение актуализации рабочих программ по внеурочной деятельности, воспитательных планов, программ, проектов в вопросах использовании школьной символики (флаг школы, гимн школы, эмблема школы, элементы школьного костюма и т. п.)</w:t>
            </w:r>
          </w:p>
          <w:p w:rsidR="00592024" w:rsidRDefault="0097182B">
            <w:pPr>
              <w:numPr>
                <w:ilvl w:val="0"/>
                <w:numId w:val="1"/>
              </w:numPr>
            </w:pPr>
            <w:r>
              <w:rPr>
                <w:rFonts w:ascii="Times New Roman" w:hAnsi="Times New Roman"/>
              </w:rPr>
              <w:t>Организация рабочей группы по разработке комплекса мероприятий с обязательным использованием школьной символики.</w:t>
            </w:r>
          </w:p>
        </w:tc>
      </w:tr>
      <w:tr w:rsidR="00592024">
        <w:tc>
          <w:tcPr>
            <w:tcW w:w="0" w:type="auto"/>
            <w:vMerge w:val="restart"/>
          </w:tcPr>
          <w:p w:rsidR="00592024" w:rsidRDefault="0097182B">
            <w:r>
              <w:rPr>
                <w:rFonts w:ascii="Times New Roman" w:hAnsi="Times New Roman"/>
              </w:rPr>
              <w:t>57</w:t>
            </w:r>
          </w:p>
        </w:tc>
        <w:tc>
          <w:tcPr>
            <w:tcW w:w="0" w:type="auto"/>
            <w:vMerge w:val="restart"/>
          </w:tcPr>
          <w:p w:rsidR="00592024" w:rsidRDefault="0097182B">
            <w:r>
              <w:rPr>
                <w:rFonts w:ascii="Times New Roman" w:hAnsi="Times New Roman"/>
              </w:rPr>
              <w:t>Реализация программ краеведения и школьного туризма</w:t>
            </w:r>
          </w:p>
        </w:tc>
        <w:tc>
          <w:tcPr>
            <w:tcW w:w="0" w:type="auto"/>
            <w:vMerge w:val="restart"/>
          </w:tcPr>
          <w:p w:rsidR="00592024" w:rsidRDefault="0097182B">
            <w:r>
              <w:rPr>
                <w:rFonts w:ascii="Times New Roman" w:hAnsi="Times New Roman"/>
              </w:rPr>
              <w:t xml:space="preserve">Реализуется 1 программа краеведения или школьного туризма  </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«Воспитание»</w:t>
            </w:r>
          </w:p>
        </w:tc>
        <w:tc>
          <w:tcPr>
            <w:tcW w:w="0" w:type="auto"/>
            <w:vMerge w:val="restart"/>
          </w:tcPr>
          <w:p w:rsidR="00592024" w:rsidRDefault="0097182B">
            <w:r>
              <w:rPr>
                <w:rFonts w:ascii="Times New Roman" w:hAnsi="Times New Roman"/>
              </w:rPr>
              <w:t>Организация воспитательной деятельности</w:t>
            </w:r>
          </w:p>
        </w:tc>
        <w:tc>
          <w:tcPr>
            <w:tcW w:w="0" w:type="auto"/>
          </w:tcPr>
          <w:p w:rsidR="00592024" w:rsidRDefault="0097182B">
            <w:r>
              <w:rPr>
                <w:rFonts w:ascii="Times New Roman" w:hAnsi="Times New Roman"/>
              </w:rPr>
              <w:t xml:space="preserve">Недостаточно сформирована система работы административной команды с кадрами, отсутствие кадрового резерва и как, следствие, отсутствие специалиста, занимающегося вопросами организации туристско-краеведческой </w:t>
            </w:r>
            <w:r>
              <w:rPr>
                <w:rFonts w:ascii="Times New Roman" w:hAnsi="Times New Roman"/>
              </w:rPr>
              <w:lastRenderedPageBreak/>
              <w:t>деятельности обучающихся.</w:t>
            </w:r>
          </w:p>
        </w:tc>
        <w:tc>
          <w:tcPr>
            <w:tcW w:w="0" w:type="auto"/>
          </w:tcPr>
          <w:p w:rsidR="00592024" w:rsidRDefault="0097182B">
            <w:pPr>
              <w:numPr>
                <w:ilvl w:val="0"/>
                <w:numId w:val="1"/>
              </w:numPr>
            </w:pPr>
            <w:r>
              <w:rPr>
                <w:rFonts w:ascii="Times New Roman" w:hAnsi="Times New Roman"/>
              </w:rPr>
              <w:lastRenderedPageBreak/>
              <w:t>Разработка положения о кадровом резерве общеобразовательной организации.</w:t>
            </w:r>
          </w:p>
          <w:p w:rsidR="00592024" w:rsidRDefault="0097182B">
            <w:pPr>
              <w:numPr>
                <w:ilvl w:val="0"/>
                <w:numId w:val="1"/>
              </w:numPr>
            </w:pPr>
            <w:r>
              <w:rPr>
                <w:rFonts w:ascii="Times New Roman" w:hAnsi="Times New Roman"/>
              </w:rPr>
              <w:t>Организация работы по привлечению специалистов других организаций (образовательных, социальных и др.).</w:t>
            </w:r>
          </w:p>
          <w:p w:rsidR="00592024" w:rsidRDefault="0097182B">
            <w:pPr>
              <w:numPr>
                <w:ilvl w:val="0"/>
                <w:numId w:val="1"/>
              </w:numPr>
            </w:pPr>
            <w:r>
              <w:rPr>
                <w:rFonts w:ascii="Times New Roman" w:hAnsi="Times New Roman"/>
              </w:rPr>
              <w:t xml:space="preserve">Использование услуг туристско-экскурсионных и других организаций (туристские фирмы, </w:t>
            </w:r>
            <w:r>
              <w:rPr>
                <w:rFonts w:ascii="Times New Roman" w:hAnsi="Times New Roman"/>
              </w:rPr>
              <w:lastRenderedPageBreak/>
              <w:t>спортивные клубы, индивидуальные предприниматели и т.д.) на основе заключенного договора об оказании туристских услуг.</w:t>
            </w:r>
          </w:p>
          <w:p w:rsidR="00592024" w:rsidRDefault="0097182B">
            <w:pPr>
              <w:numPr>
                <w:ilvl w:val="0"/>
                <w:numId w:val="1"/>
              </w:numPr>
            </w:pPr>
            <w:r>
              <w:rPr>
                <w:rFonts w:ascii="Times New Roman" w:hAnsi="Times New Roman"/>
              </w:rPr>
              <w:t>Обеспечение повышения квалификации педагогических работников по вопросам организации краеведческой деятельности и школьного туризма.</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Недостаточный уровень профессиональных компетенций управленческой команды в части организации реализации программы краеведения и школьного туризма.</w:t>
            </w:r>
          </w:p>
        </w:tc>
        <w:tc>
          <w:tcPr>
            <w:tcW w:w="0" w:type="auto"/>
          </w:tcPr>
          <w:p w:rsidR="00592024" w:rsidRDefault="0097182B">
            <w:pPr>
              <w:numPr>
                <w:ilvl w:val="0"/>
                <w:numId w:val="1"/>
              </w:numPr>
            </w:pPr>
            <w:r>
              <w:rPr>
                <w:rFonts w:ascii="Times New Roman" w:hAnsi="Times New Roman"/>
              </w:rPr>
              <w:t>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Нет защищенных туристических объектов вблизи школы.</w:t>
            </w:r>
          </w:p>
        </w:tc>
        <w:tc>
          <w:tcPr>
            <w:tcW w:w="0" w:type="auto"/>
          </w:tcPr>
          <w:p w:rsidR="00592024" w:rsidRDefault="0097182B">
            <w:pPr>
              <w:numPr>
                <w:ilvl w:val="0"/>
                <w:numId w:val="1"/>
              </w:numPr>
            </w:pPr>
            <w:r>
              <w:rPr>
                <w:rFonts w:ascii="Times New Roman" w:hAnsi="Times New Roman"/>
              </w:rPr>
              <w:t>Использование возможностей участия в федеральном проекте «Классная страна», который аккумулирует передовые идеи по развитию детского туризма.</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Отсутствие материально-технического оснащения для реализации программ по туризму, отсутствие необходимого личного и группового снаряжения.</w:t>
            </w:r>
          </w:p>
        </w:tc>
        <w:tc>
          <w:tcPr>
            <w:tcW w:w="0" w:type="auto"/>
          </w:tcPr>
          <w:p w:rsidR="00592024" w:rsidRDefault="0097182B">
            <w:pPr>
              <w:numPr>
                <w:ilvl w:val="0"/>
                <w:numId w:val="1"/>
              </w:numPr>
            </w:pPr>
            <w:r>
              <w:rPr>
                <w:rFonts w:ascii="Times New Roman" w:hAnsi="Times New Roman"/>
              </w:rPr>
              <w:t>Использование для закупки туристического оборудования средств грантов, спонсорской помощи.</w:t>
            </w:r>
          </w:p>
          <w:p w:rsidR="00592024" w:rsidRDefault="0097182B">
            <w:pPr>
              <w:numPr>
                <w:ilvl w:val="0"/>
                <w:numId w:val="1"/>
              </w:numPr>
            </w:pPr>
            <w:r>
              <w:rPr>
                <w:rFonts w:ascii="Times New Roman" w:hAnsi="Times New Roman"/>
              </w:rPr>
              <w:t>Оптимизизация расходов, планирование материально-технического оснащения, необходимого для реализации программы краеведения или школьного туризма.</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Не разработаны программы краеведения </w:t>
            </w:r>
            <w:r>
              <w:rPr>
                <w:rFonts w:ascii="Times New Roman" w:hAnsi="Times New Roman"/>
              </w:rPr>
              <w:lastRenderedPageBreak/>
              <w:t>и школьного туризма в рамках внеурочной деятельности и/или дополнительного образования.</w:t>
            </w:r>
          </w:p>
        </w:tc>
        <w:tc>
          <w:tcPr>
            <w:tcW w:w="0" w:type="auto"/>
          </w:tcPr>
          <w:p w:rsidR="00592024" w:rsidRDefault="0097182B">
            <w:pPr>
              <w:numPr>
                <w:ilvl w:val="0"/>
                <w:numId w:val="1"/>
              </w:numPr>
            </w:pPr>
            <w:r>
              <w:rPr>
                <w:rFonts w:ascii="Times New Roman" w:hAnsi="Times New Roman"/>
              </w:rPr>
              <w:lastRenderedPageBreak/>
              <w:t xml:space="preserve">Интеграция туристско-краеведческой деятельности в </w:t>
            </w:r>
            <w:r>
              <w:rPr>
                <w:rFonts w:ascii="Times New Roman" w:hAnsi="Times New Roman"/>
              </w:rPr>
              <w:lastRenderedPageBreak/>
              <w:t>программу воспитания общеобразовательной организации.</w:t>
            </w:r>
          </w:p>
          <w:p w:rsidR="00592024" w:rsidRDefault="0097182B">
            <w:pPr>
              <w:numPr>
                <w:ilvl w:val="0"/>
                <w:numId w:val="1"/>
              </w:numPr>
            </w:pPr>
            <w:r>
              <w:rPr>
                <w:rFonts w:ascii="Times New Roman" w:hAnsi="Times New Roman"/>
              </w:rPr>
              <w:t>Анализ и экспертиза качества школьных программ краеведения и школьного туризма.</w:t>
            </w:r>
          </w:p>
          <w:p w:rsidR="00592024" w:rsidRDefault="0097182B">
            <w:pPr>
              <w:numPr>
                <w:ilvl w:val="0"/>
                <w:numId w:val="1"/>
              </w:numPr>
            </w:pPr>
            <w:r>
              <w:rPr>
                <w:rFonts w:ascii="Times New Roman" w:hAnsi="Times New Roman"/>
              </w:rPr>
              <w:t>Принятие мер по привлечению и мотивации обучающихся к поисковой и краеведческой деятельности, детскому познавательному туризму.</w:t>
            </w:r>
          </w:p>
          <w:p w:rsidR="00592024" w:rsidRDefault="0097182B">
            <w:pPr>
              <w:numPr>
                <w:ilvl w:val="0"/>
                <w:numId w:val="1"/>
              </w:numPr>
            </w:pPr>
            <w:r>
              <w:rPr>
                <w:rFonts w:ascii="Times New Roman" w:hAnsi="Times New Roman"/>
              </w:rPr>
              <w:t>Организация деятельности рабочей группы по модернизации программ краеведения и школьного туризма: - реализация программ урочной и внеурочной деятельности, дополнительного образования по краеведению и школьному туризму; - организация профильных каникулярных отрядов, слетов, мастер-классов, экскурсий, конкурсов по краеведению и школьному туризму; - организация сетевого взаимодействия с организациями-партнерами, курирующими программы краеведения и школьного туризма в районе, крае.</w:t>
            </w:r>
          </w:p>
          <w:p w:rsidR="00592024" w:rsidRDefault="0097182B">
            <w:pPr>
              <w:numPr>
                <w:ilvl w:val="0"/>
                <w:numId w:val="1"/>
              </w:numPr>
            </w:pPr>
            <w:r>
              <w:rPr>
                <w:rFonts w:ascii="Times New Roman" w:hAnsi="Times New Roman"/>
              </w:rPr>
              <w:t xml:space="preserve">Организация систематического административного контроля реализации программ краеведения и школьного </w:t>
            </w:r>
            <w:r>
              <w:rPr>
                <w:rFonts w:ascii="Times New Roman" w:hAnsi="Times New Roman"/>
              </w:rPr>
              <w:lastRenderedPageBreak/>
              <w:t>туризма в общеобразовательной организации.</w:t>
            </w:r>
          </w:p>
        </w:tc>
      </w:tr>
      <w:tr w:rsidR="00592024">
        <w:tc>
          <w:tcPr>
            <w:tcW w:w="0" w:type="auto"/>
            <w:vMerge w:val="restart"/>
          </w:tcPr>
          <w:p w:rsidR="00592024" w:rsidRDefault="0097182B">
            <w:r>
              <w:rPr>
                <w:rFonts w:ascii="Times New Roman" w:hAnsi="Times New Roman"/>
              </w:rPr>
              <w:lastRenderedPageBreak/>
              <w:t>58</w:t>
            </w:r>
          </w:p>
        </w:tc>
        <w:tc>
          <w:tcPr>
            <w:tcW w:w="0" w:type="auto"/>
            <w:vMerge w:val="restart"/>
          </w:tcPr>
          <w:p w:rsidR="00592024" w:rsidRDefault="0097182B">
            <w:r>
              <w:rPr>
                <w:rFonts w:ascii="Times New Roman" w:hAnsi="Times New Roman"/>
              </w:rPr>
              <w:t>Организация летних тематических смен в школьном лагере</w:t>
            </w:r>
          </w:p>
        </w:tc>
        <w:tc>
          <w:tcPr>
            <w:tcW w:w="0" w:type="auto"/>
            <w:vMerge w:val="restart"/>
          </w:tcPr>
          <w:p w:rsidR="00592024" w:rsidRDefault="0097182B">
            <w:r>
              <w:rPr>
                <w:rFonts w:ascii="Times New Roman" w:hAnsi="Times New Roman"/>
              </w:rPr>
              <w:t>Наличие</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«Воспитание»</w:t>
            </w:r>
          </w:p>
        </w:tc>
        <w:tc>
          <w:tcPr>
            <w:tcW w:w="0" w:type="auto"/>
            <w:vMerge w:val="restart"/>
          </w:tcPr>
          <w:p w:rsidR="00592024" w:rsidRDefault="0097182B">
            <w:r>
              <w:rPr>
                <w:rFonts w:ascii="Times New Roman" w:hAnsi="Times New Roman"/>
              </w:rPr>
              <w:t>Организация воспитательной деятельности</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59</w:t>
            </w:r>
          </w:p>
        </w:tc>
        <w:tc>
          <w:tcPr>
            <w:tcW w:w="0" w:type="auto"/>
            <w:vMerge w:val="restart"/>
          </w:tcPr>
          <w:p w:rsidR="00592024" w:rsidRDefault="0097182B">
            <w:r>
              <w:rPr>
                <w:rFonts w:ascii="Times New Roman" w:hAnsi="Times New Roman"/>
              </w:rPr>
              <w:t>Функционирование Совета обучающихся</w:t>
            </w:r>
          </w:p>
        </w:tc>
        <w:tc>
          <w:tcPr>
            <w:tcW w:w="0" w:type="auto"/>
            <w:vMerge w:val="restart"/>
          </w:tcPr>
          <w:p w:rsidR="00592024" w:rsidRDefault="0097182B">
            <w:r>
              <w:rPr>
                <w:rFonts w:ascii="Times New Roman" w:hAnsi="Times New Roman"/>
              </w:rPr>
              <w:t>Наличие</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«Воспитание»</w:t>
            </w:r>
          </w:p>
        </w:tc>
        <w:tc>
          <w:tcPr>
            <w:tcW w:w="0" w:type="auto"/>
            <w:vMerge w:val="restart"/>
          </w:tcPr>
          <w:p w:rsidR="00592024" w:rsidRDefault="0097182B">
            <w:r>
              <w:rPr>
                <w:rFonts w:ascii="Times New Roman" w:hAnsi="Times New Roman"/>
              </w:rPr>
              <w:t>Ученическое самоуправление, волонтерское движение</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60</w:t>
            </w:r>
          </w:p>
        </w:tc>
        <w:tc>
          <w:tcPr>
            <w:tcW w:w="0" w:type="auto"/>
            <w:vMerge w:val="restart"/>
          </w:tcPr>
          <w:p w:rsidR="00592024" w:rsidRDefault="0097182B">
            <w:r>
              <w:rPr>
                <w:rFonts w:ascii="Times New Roman" w:hAnsi="Times New Roman"/>
              </w:rPr>
              <w:t>Наличие первичного отделения РДДМ Движение первых</w:t>
            </w:r>
          </w:p>
        </w:tc>
        <w:tc>
          <w:tcPr>
            <w:tcW w:w="0" w:type="auto"/>
            <w:vMerge w:val="restart"/>
          </w:tcPr>
          <w:p w:rsidR="00592024" w:rsidRDefault="0097182B">
            <w:r>
              <w:rPr>
                <w:rFonts w:ascii="Times New Roman" w:hAnsi="Times New Roman"/>
              </w:rPr>
              <w:t>Наличие</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«Воспитание»</w:t>
            </w:r>
          </w:p>
        </w:tc>
        <w:tc>
          <w:tcPr>
            <w:tcW w:w="0" w:type="auto"/>
            <w:vMerge w:val="restart"/>
          </w:tcPr>
          <w:p w:rsidR="00592024" w:rsidRDefault="0097182B">
            <w:r>
              <w:rPr>
                <w:rFonts w:ascii="Times New Roman" w:hAnsi="Times New Roman"/>
              </w:rPr>
              <w:t>Ученическое самоуправление, волонтерское движение</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61</w:t>
            </w:r>
          </w:p>
        </w:tc>
        <w:tc>
          <w:tcPr>
            <w:tcW w:w="0" w:type="auto"/>
            <w:vMerge w:val="restart"/>
          </w:tcPr>
          <w:p w:rsidR="00592024" w:rsidRDefault="0097182B">
            <w:r>
              <w:rPr>
                <w:rFonts w:ascii="Times New Roman" w:hAnsi="Times New Roman"/>
              </w:rPr>
              <w:t>Наличие центра детских инициатив, пространства ученического самоуправления</w:t>
            </w:r>
          </w:p>
        </w:tc>
        <w:tc>
          <w:tcPr>
            <w:tcW w:w="0" w:type="auto"/>
            <w:vMerge w:val="restart"/>
          </w:tcPr>
          <w:p w:rsidR="00592024" w:rsidRDefault="0097182B">
            <w:r>
              <w:rPr>
                <w:rFonts w:ascii="Times New Roman" w:hAnsi="Times New Roman"/>
              </w:rPr>
              <w:t>Наличие</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«Воспитание»</w:t>
            </w:r>
          </w:p>
        </w:tc>
        <w:tc>
          <w:tcPr>
            <w:tcW w:w="0" w:type="auto"/>
            <w:vMerge w:val="restart"/>
          </w:tcPr>
          <w:p w:rsidR="00592024" w:rsidRDefault="0097182B">
            <w:r>
              <w:rPr>
                <w:rFonts w:ascii="Times New Roman" w:hAnsi="Times New Roman"/>
              </w:rPr>
              <w:t>Ученическое самоуправление, волонтерское движение</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62</w:t>
            </w:r>
          </w:p>
        </w:tc>
        <w:tc>
          <w:tcPr>
            <w:tcW w:w="0" w:type="auto"/>
            <w:vMerge w:val="restart"/>
          </w:tcPr>
          <w:p w:rsidR="00592024" w:rsidRDefault="0097182B">
            <w:r>
              <w:rPr>
                <w:rFonts w:ascii="Times New Roman" w:hAnsi="Times New Roman"/>
              </w:rPr>
              <w:t>Участие в реализации проекта Орлята России (при реализации начального общего образования)</w:t>
            </w:r>
          </w:p>
        </w:tc>
        <w:tc>
          <w:tcPr>
            <w:tcW w:w="0" w:type="auto"/>
            <w:vMerge w:val="restart"/>
          </w:tcPr>
          <w:p w:rsidR="00592024" w:rsidRDefault="0097182B">
            <w:r>
              <w:rPr>
                <w:rFonts w:ascii="Times New Roman" w:hAnsi="Times New Roman"/>
              </w:rPr>
              <w:t>Участие в проекте</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«Воспитание»</w:t>
            </w:r>
          </w:p>
        </w:tc>
        <w:tc>
          <w:tcPr>
            <w:tcW w:w="0" w:type="auto"/>
            <w:vMerge w:val="restart"/>
          </w:tcPr>
          <w:p w:rsidR="00592024" w:rsidRDefault="0097182B">
            <w:r>
              <w:rPr>
                <w:rFonts w:ascii="Times New Roman" w:hAnsi="Times New Roman"/>
              </w:rPr>
              <w:t>Ученическое самоуправление, волонтерское движение</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63</w:t>
            </w:r>
          </w:p>
        </w:tc>
        <w:tc>
          <w:tcPr>
            <w:tcW w:w="0" w:type="auto"/>
            <w:vMerge w:val="restart"/>
          </w:tcPr>
          <w:p w:rsidR="00592024" w:rsidRDefault="0097182B">
            <w:r>
              <w:rPr>
                <w:rFonts w:ascii="Times New Roman" w:hAnsi="Times New Roman"/>
              </w:rPr>
              <w:t>Наличие представительств детских и молодежных общественных объединений (Юнармия, Большая перемена и др.)</w:t>
            </w:r>
          </w:p>
        </w:tc>
        <w:tc>
          <w:tcPr>
            <w:tcW w:w="0" w:type="auto"/>
            <w:vMerge w:val="restart"/>
          </w:tcPr>
          <w:p w:rsidR="00592024" w:rsidRDefault="0097182B">
            <w:r>
              <w:rPr>
                <w:rFonts w:ascii="Times New Roman" w:hAnsi="Times New Roman"/>
              </w:rPr>
              <w:t>Наличие</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«Воспитание»</w:t>
            </w:r>
          </w:p>
        </w:tc>
        <w:tc>
          <w:tcPr>
            <w:tcW w:w="0" w:type="auto"/>
            <w:vMerge w:val="restart"/>
          </w:tcPr>
          <w:p w:rsidR="00592024" w:rsidRDefault="0097182B">
            <w:r>
              <w:rPr>
                <w:rFonts w:ascii="Times New Roman" w:hAnsi="Times New Roman"/>
              </w:rPr>
              <w:t>Ученическое самоуправление, волонтерское движение</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64</w:t>
            </w:r>
          </w:p>
        </w:tc>
        <w:tc>
          <w:tcPr>
            <w:tcW w:w="0" w:type="auto"/>
            <w:vMerge w:val="restart"/>
          </w:tcPr>
          <w:p w:rsidR="00592024" w:rsidRDefault="0097182B">
            <w:r>
              <w:rPr>
                <w:rFonts w:ascii="Times New Roman" w:hAnsi="Times New Roman"/>
              </w:rPr>
              <w:t>Участие обучающихся в волонтерском движении</w:t>
            </w:r>
          </w:p>
        </w:tc>
        <w:tc>
          <w:tcPr>
            <w:tcW w:w="0" w:type="auto"/>
            <w:vMerge w:val="restart"/>
          </w:tcPr>
          <w:p w:rsidR="00592024" w:rsidRDefault="0097182B">
            <w:r>
              <w:rPr>
                <w:rFonts w:ascii="Times New Roman" w:hAnsi="Times New Roman"/>
              </w:rPr>
              <w:t>Обучающиеся участвуют в волонтерском движении</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«Воспитание»</w:t>
            </w:r>
          </w:p>
        </w:tc>
        <w:tc>
          <w:tcPr>
            <w:tcW w:w="0" w:type="auto"/>
            <w:vMerge w:val="restart"/>
          </w:tcPr>
          <w:p w:rsidR="00592024" w:rsidRDefault="0097182B">
            <w:r>
              <w:rPr>
                <w:rFonts w:ascii="Times New Roman" w:hAnsi="Times New Roman"/>
              </w:rPr>
              <w:t>Ученическое самоуправление, волонтерское движение</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65</w:t>
            </w:r>
          </w:p>
        </w:tc>
        <w:tc>
          <w:tcPr>
            <w:tcW w:w="0" w:type="auto"/>
            <w:vMerge w:val="restart"/>
          </w:tcPr>
          <w:p w:rsidR="00592024" w:rsidRDefault="0097182B">
            <w:r>
              <w:rPr>
                <w:rFonts w:ascii="Times New Roman" w:hAnsi="Times New Roman"/>
              </w:rPr>
              <w:t>Наличие школьных военно-патриотических клубов</w:t>
            </w:r>
          </w:p>
        </w:tc>
        <w:tc>
          <w:tcPr>
            <w:tcW w:w="0" w:type="auto"/>
            <w:vMerge w:val="restart"/>
          </w:tcPr>
          <w:p w:rsidR="00592024" w:rsidRDefault="0097182B">
            <w:r>
              <w:rPr>
                <w:rFonts w:ascii="Times New Roman" w:hAnsi="Times New Roman"/>
              </w:rPr>
              <w:t xml:space="preserve">Отсутствие         </w:t>
            </w:r>
          </w:p>
        </w:tc>
        <w:tc>
          <w:tcPr>
            <w:tcW w:w="0" w:type="auto"/>
            <w:vMerge w:val="restart"/>
          </w:tcPr>
          <w:p w:rsidR="00592024" w:rsidRDefault="0097182B">
            <w:r>
              <w:rPr>
                <w:rFonts w:ascii="Times New Roman" w:hAnsi="Times New Roman"/>
              </w:rPr>
              <w:t>0</w:t>
            </w:r>
          </w:p>
        </w:tc>
        <w:tc>
          <w:tcPr>
            <w:tcW w:w="0" w:type="auto"/>
            <w:vMerge w:val="restart"/>
          </w:tcPr>
          <w:p w:rsidR="00592024" w:rsidRDefault="0097182B">
            <w:r>
              <w:rPr>
                <w:rFonts w:ascii="Times New Roman" w:hAnsi="Times New Roman"/>
              </w:rPr>
              <w:t>Магистральное направление «Воспитание»</w:t>
            </w:r>
          </w:p>
        </w:tc>
        <w:tc>
          <w:tcPr>
            <w:tcW w:w="0" w:type="auto"/>
            <w:vMerge w:val="restart"/>
          </w:tcPr>
          <w:p w:rsidR="00592024" w:rsidRDefault="0097182B">
            <w:r>
              <w:rPr>
                <w:rFonts w:ascii="Times New Roman" w:hAnsi="Times New Roman"/>
              </w:rPr>
              <w:t xml:space="preserve">Ученическое самоуправление, волонтерское </w:t>
            </w:r>
            <w:r>
              <w:rPr>
                <w:rFonts w:ascii="Times New Roman" w:hAnsi="Times New Roman"/>
              </w:rPr>
              <w:lastRenderedPageBreak/>
              <w:t>движение</w:t>
            </w:r>
          </w:p>
        </w:tc>
        <w:tc>
          <w:tcPr>
            <w:tcW w:w="0" w:type="auto"/>
          </w:tcPr>
          <w:p w:rsidR="00592024" w:rsidRDefault="0097182B">
            <w:r>
              <w:rPr>
                <w:rFonts w:ascii="Times New Roman" w:hAnsi="Times New Roman"/>
              </w:rPr>
              <w:lastRenderedPageBreak/>
              <w:t>Не обеспечено создание и деятельность военно-патриотического клуба.</w:t>
            </w:r>
          </w:p>
        </w:tc>
        <w:tc>
          <w:tcPr>
            <w:tcW w:w="0" w:type="auto"/>
          </w:tcPr>
          <w:p w:rsidR="00592024" w:rsidRDefault="0097182B">
            <w:pPr>
              <w:numPr>
                <w:ilvl w:val="0"/>
                <w:numId w:val="1"/>
              </w:numPr>
            </w:pPr>
            <w:r>
              <w:rPr>
                <w:rFonts w:ascii="Times New Roman" w:hAnsi="Times New Roman"/>
              </w:rPr>
              <w:t>Разработка нормативной правовой документации школьного военно-</w:t>
            </w:r>
            <w:r>
              <w:rPr>
                <w:rFonts w:ascii="Times New Roman" w:hAnsi="Times New Roman"/>
              </w:rPr>
              <w:lastRenderedPageBreak/>
              <w:t>патриотического клуба ( Устав, Положение, программа деятельности, план работы и др.) .</w:t>
            </w:r>
          </w:p>
          <w:p w:rsidR="00592024" w:rsidRDefault="0097182B">
            <w:pPr>
              <w:numPr>
                <w:ilvl w:val="0"/>
                <w:numId w:val="1"/>
              </w:numPr>
            </w:pPr>
            <w:r>
              <w:rPr>
                <w:rFonts w:ascii="Times New Roman" w:hAnsi="Times New Roman"/>
              </w:rPr>
              <w:t>Разработка плана создания школьного военно-патриотического клуба.</w:t>
            </w:r>
          </w:p>
          <w:p w:rsidR="00592024" w:rsidRDefault="0097182B">
            <w:pPr>
              <w:numPr>
                <w:ilvl w:val="0"/>
                <w:numId w:val="1"/>
              </w:numPr>
            </w:pPr>
            <w:r>
              <w:rPr>
                <w:rFonts w:ascii="Times New Roman" w:hAnsi="Times New Roman"/>
              </w:rPr>
              <w:t>Определение приоритетных направлений в работе школьного военно-патриотического клуба. Формирование ценностных ориентаций обучающихся: разработка мер и мероприятий.</w:t>
            </w:r>
          </w:p>
          <w:p w:rsidR="00592024" w:rsidRDefault="0097182B">
            <w:pPr>
              <w:numPr>
                <w:ilvl w:val="0"/>
                <w:numId w:val="1"/>
              </w:numPr>
            </w:pPr>
            <w:r>
              <w:rPr>
                <w:rFonts w:ascii="Times New Roman" w:hAnsi="Times New Roman"/>
              </w:rPr>
              <w:t>Назначение руководителя школьного военно-патриотического клуба.</w:t>
            </w:r>
          </w:p>
          <w:p w:rsidR="00592024" w:rsidRDefault="0097182B">
            <w:pPr>
              <w:numPr>
                <w:ilvl w:val="0"/>
                <w:numId w:val="1"/>
              </w:numPr>
            </w:pPr>
            <w:r>
              <w:rPr>
                <w:rFonts w:ascii="Times New Roman" w:hAnsi="Times New Roman"/>
              </w:rPr>
              <w:t>Формирование Совета школьного военно-патриотического клуба.</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Отсутствует помещение, необходимое для работы школьного военно-патриотического клуба.</w:t>
            </w:r>
          </w:p>
        </w:tc>
        <w:tc>
          <w:tcPr>
            <w:tcW w:w="0" w:type="auto"/>
          </w:tcPr>
          <w:p w:rsidR="00592024" w:rsidRDefault="0097182B">
            <w:pPr>
              <w:numPr>
                <w:ilvl w:val="0"/>
                <w:numId w:val="1"/>
              </w:numPr>
            </w:pPr>
            <w:r>
              <w:rPr>
                <w:rFonts w:ascii="Times New Roman" w:hAnsi="Times New Roman"/>
              </w:rPr>
              <w:t>Материально-техническое обновление образовательной среды, приспособление помещений, использование возможностей трансформирования, зонирования школьного пространства для организации работы военного-патриотического клуба.</w:t>
            </w:r>
          </w:p>
          <w:p w:rsidR="00592024" w:rsidRDefault="0097182B">
            <w:pPr>
              <w:numPr>
                <w:ilvl w:val="0"/>
                <w:numId w:val="1"/>
              </w:numPr>
            </w:pPr>
            <w:r>
              <w:rPr>
                <w:rFonts w:ascii="Times New Roman" w:hAnsi="Times New Roman"/>
              </w:rPr>
              <w:t xml:space="preserve">Заключение договора о сотрудничестве с организациями: - образовательной  организацией, на базе которой будет работать военно-патриотический клуб (в </w:t>
            </w:r>
            <w:r>
              <w:rPr>
                <w:rFonts w:ascii="Times New Roman" w:hAnsi="Times New Roman"/>
              </w:rPr>
              <w:lastRenderedPageBreak/>
              <w:t>договоре указывается, какое оборудование может использовать педагог в рамках реализации программы); - организацией, оказывающей спонсорскую помощь клубу; - отделением ДОСААФ России.</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Отсутствует материально-техническое оснащение, необходимое для работы школьного военно-патриотического клуба.</w:t>
            </w:r>
          </w:p>
        </w:tc>
        <w:tc>
          <w:tcPr>
            <w:tcW w:w="0" w:type="auto"/>
          </w:tcPr>
          <w:p w:rsidR="00592024" w:rsidRDefault="0097182B">
            <w:pPr>
              <w:numPr>
                <w:ilvl w:val="0"/>
                <w:numId w:val="1"/>
              </w:numPr>
            </w:pPr>
            <w:r>
              <w:rPr>
                <w:rFonts w:ascii="Times New Roman" w:hAnsi="Times New Roman"/>
              </w:rPr>
              <w:t>Оптимизация расходов, создание условий для организации в школе военно-патриотических клубов, планирование материально-технического оснащения, приобретение высокотехнологичного оборудования для организации работы военного-патриотического клуба.</w:t>
            </w:r>
          </w:p>
          <w:p w:rsidR="00592024" w:rsidRDefault="0097182B">
            <w:pPr>
              <w:numPr>
                <w:ilvl w:val="0"/>
                <w:numId w:val="1"/>
              </w:numPr>
            </w:pPr>
            <w:r>
              <w:rPr>
                <w:rFonts w:ascii="Times New Roman" w:hAnsi="Times New Roman"/>
              </w:rPr>
              <w:t>Заключение договора о сотрудничестве с организациями: - образовательной  организацией, на базе которой будет работать военно-патриотический клуб (в договоре указывается, какое оборудование может использовать педагог в рамках реализации программы); - организацией, оказывающей спонсорскую помощь клубу; - отделением ДОСААФ России.</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Отсутствие административного контроля деятельности советника директора по воспитанию и </w:t>
            </w:r>
            <w:r>
              <w:rPr>
                <w:rFonts w:ascii="Times New Roman" w:hAnsi="Times New Roman"/>
              </w:rPr>
              <w:lastRenderedPageBreak/>
              <w:t>взаимодействию с детскими общественными объединениями.</w:t>
            </w:r>
          </w:p>
        </w:tc>
        <w:tc>
          <w:tcPr>
            <w:tcW w:w="0" w:type="auto"/>
          </w:tcPr>
          <w:p w:rsidR="00592024" w:rsidRDefault="0097182B">
            <w:pPr>
              <w:numPr>
                <w:ilvl w:val="0"/>
                <w:numId w:val="1"/>
              </w:numPr>
            </w:pPr>
            <w:r>
              <w:rPr>
                <w:rFonts w:ascii="Times New Roman" w:hAnsi="Times New Roman"/>
              </w:rPr>
              <w:lastRenderedPageBreak/>
              <w:t xml:space="preserve">Внесение в план административного контроля мероприятия по контролю деятельности советника директора по воспитанию и </w:t>
            </w:r>
            <w:r>
              <w:rPr>
                <w:rFonts w:ascii="Times New Roman" w:hAnsi="Times New Roman"/>
              </w:rPr>
              <w:lastRenderedPageBreak/>
              <w:t>взаимодействию с детскими общественными объединениями.</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Недостаток профессиональных компетенций заместителя директора по воспитанию, классных руководителей в организации деятельности школьного военно-патриотического клуба.</w:t>
            </w:r>
          </w:p>
        </w:tc>
        <w:tc>
          <w:tcPr>
            <w:tcW w:w="0" w:type="auto"/>
          </w:tcPr>
          <w:p w:rsidR="00592024" w:rsidRDefault="0097182B">
            <w:pPr>
              <w:numPr>
                <w:ilvl w:val="0"/>
                <w:numId w:val="1"/>
              </w:numPr>
            </w:pPr>
            <w:r>
              <w:rPr>
                <w:rFonts w:ascii="Times New Roman" w:hAnsi="Times New Roman"/>
              </w:rPr>
              <w:t>Обеспечение повышения квалификации заместителя директора по воспитанию, классных руководителей в части деятельности школьных патриотических клубов.</w:t>
            </w:r>
          </w:p>
        </w:tc>
      </w:tr>
      <w:tr w:rsidR="00592024">
        <w:tc>
          <w:tcPr>
            <w:tcW w:w="0" w:type="auto"/>
            <w:vMerge w:val="restart"/>
          </w:tcPr>
          <w:p w:rsidR="00592024" w:rsidRDefault="0097182B">
            <w:r>
              <w:rPr>
                <w:rFonts w:ascii="Times New Roman" w:hAnsi="Times New Roman"/>
              </w:rPr>
              <w:t>66</w:t>
            </w:r>
          </w:p>
        </w:tc>
        <w:tc>
          <w:tcPr>
            <w:tcW w:w="0" w:type="auto"/>
            <w:vMerge w:val="restart"/>
          </w:tcPr>
          <w:p w:rsidR="00592024" w:rsidRDefault="0097182B">
            <w:r>
              <w:rPr>
                <w:rFonts w:ascii="Times New Roman" w:hAnsi="Times New Roman"/>
              </w:rPr>
              <w:t>Реализация утвержденного календарного плана профориентационной деятельности в школе (в соответствии с календарным планом профориентационной деятельности, разработанным в субъекте РФ)(критический показатель)</w:t>
            </w:r>
          </w:p>
        </w:tc>
        <w:tc>
          <w:tcPr>
            <w:tcW w:w="0" w:type="auto"/>
            <w:vMerge w:val="restart"/>
          </w:tcPr>
          <w:p w:rsidR="00592024" w:rsidRDefault="0097182B">
            <w:r>
              <w:rPr>
                <w:rFonts w:ascii="Times New Roman" w:hAnsi="Times New Roman"/>
              </w:rPr>
              <w:t>Да</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«Профориентация»</w:t>
            </w:r>
          </w:p>
        </w:tc>
        <w:tc>
          <w:tcPr>
            <w:tcW w:w="0" w:type="auto"/>
            <w:vMerge w:val="restart"/>
          </w:tcPr>
          <w:p w:rsidR="00592024" w:rsidRDefault="0097182B">
            <w:r>
              <w:rPr>
                <w:rFonts w:ascii="Times New Roman" w:hAnsi="Times New Roman"/>
              </w:rPr>
              <w:t>Сопровождение выбора профессии</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67</w:t>
            </w:r>
          </w:p>
        </w:tc>
        <w:tc>
          <w:tcPr>
            <w:tcW w:w="0" w:type="auto"/>
            <w:vMerge w:val="restart"/>
          </w:tcPr>
          <w:p w:rsidR="00592024" w:rsidRDefault="0097182B">
            <w:r>
              <w:rPr>
                <w:rFonts w:ascii="Times New Roman" w:hAnsi="Times New Roman"/>
              </w:rPr>
              <w:t>Определение ответственного за реализацию профориентационной деятельности (в должности не ниже заместителя директора)</w:t>
            </w:r>
          </w:p>
        </w:tc>
        <w:tc>
          <w:tcPr>
            <w:tcW w:w="0" w:type="auto"/>
            <w:vMerge w:val="restart"/>
          </w:tcPr>
          <w:p w:rsidR="00592024" w:rsidRDefault="0097182B">
            <w:r>
              <w:rPr>
                <w:rFonts w:ascii="Times New Roman" w:hAnsi="Times New Roman"/>
              </w:rPr>
              <w:t>Да</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«Профориентация»</w:t>
            </w:r>
          </w:p>
        </w:tc>
        <w:tc>
          <w:tcPr>
            <w:tcW w:w="0" w:type="auto"/>
            <w:vMerge w:val="restart"/>
          </w:tcPr>
          <w:p w:rsidR="00592024" w:rsidRDefault="0097182B">
            <w:r>
              <w:rPr>
                <w:rFonts w:ascii="Times New Roman" w:hAnsi="Times New Roman"/>
              </w:rPr>
              <w:t>Сопровождение выбора профессии</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68</w:t>
            </w:r>
          </w:p>
        </w:tc>
        <w:tc>
          <w:tcPr>
            <w:tcW w:w="0" w:type="auto"/>
            <w:vMerge w:val="restart"/>
          </w:tcPr>
          <w:p w:rsidR="00592024" w:rsidRDefault="0097182B">
            <w:r>
              <w:rPr>
                <w:rFonts w:ascii="Times New Roman" w:hAnsi="Times New Roman"/>
              </w:rPr>
              <w:t xml:space="preserve">Наличие соглашений с региональными </w:t>
            </w:r>
            <w:r>
              <w:rPr>
                <w:rFonts w:ascii="Times New Roman" w:hAnsi="Times New Roman"/>
              </w:rPr>
              <w:lastRenderedPageBreak/>
              <w:t>предприятиями/организациями, оказывающими содействие в реализации профориентационных мероприятий</w:t>
            </w:r>
          </w:p>
        </w:tc>
        <w:tc>
          <w:tcPr>
            <w:tcW w:w="0" w:type="auto"/>
            <w:vMerge w:val="restart"/>
          </w:tcPr>
          <w:p w:rsidR="00592024" w:rsidRDefault="0097182B">
            <w:r>
              <w:rPr>
                <w:rFonts w:ascii="Times New Roman" w:hAnsi="Times New Roman"/>
              </w:rPr>
              <w:lastRenderedPageBreak/>
              <w:t>Нет</w:t>
            </w:r>
          </w:p>
        </w:tc>
        <w:tc>
          <w:tcPr>
            <w:tcW w:w="0" w:type="auto"/>
            <w:vMerge w:val="restart"/>
          </w:tcPr>
          <w:p w:rsidR="00592024" w:rsidRDefault="0097182B">
            <w:r>
              <w:rPr>
                <w:rFonts w:ascii="Times New Roman" w:hAnsi="Times New Roman"/>
              </w:rPr>
              <w:t>0</w:t>
            </w:r>
          </w:p>
        </w:tc>
        <w:tc>
          <w:tcPr>
            <w:tcW w:w="0" w:type="auto"/>
            <w:vMerge w:val="restart"/>
          </w:tcPr>
          <w:p w:rsidR="00592024" w:rsidRDefault="0097182B">
            <w:r>
              <w:rPr>
                <w:rFonts w:ascii="Times New Roman" w:hAnsi="Times New Roman"/>
              </w:rPr>
              <w:t xml:space="preserve">Магистральное направление </w:t>
            </w:r>
            <w:r>
              <w:rPr>
                <w:rFonts w:ascii="Times New Roman" w:hAnsi="Times New Roman"/>
              </w:rPr>
              <w:lastRenderedPageBreak/>
              <w:t>«Профориентация»</w:t>
            </w:r>
          </w:p>
        </w:tc>
        <w:tc>
          <w:tcPr>
            <w:tcW w:w="0" w:type="auto"/>
            <w:vMerge w:val="restart"/>
          </w:tcPr>
          <w:p w:rsidR="00592024" w:rsidRDefault="0097182B">
            <w:r>
              <w:rPr>
                <w:rFonts w:ascii="Times New Roman" w:hAnsi="Times New Roman"/>
              </w:rPr>
              <w:lastRenderedPageBreak/>
              <w:t xml:space="preserve">Сопровождение выбора </w:t>
            </w:r>
            <w:r>
              <w:rPr>
                <w:rFonts w:ascii="Times New Roman" w:hAnsi="Times New Roman"/>
              </w:rPr>
              <w:lastRenderedPageBreak/>
              <w:t>профессии</w:t>
            </w:r>
          </w:p>
        </w:tc>
        <w:tc>
          <w:tcPr>
            <w:tcW w:w="0" w:type="auto"/>
          </w:tcPr>
          <w:p w:rsidR="00592024" w:rsidRDefault="0097182B">
            <w:r>
              <w:rPr>
                <w:rFonts w:ascii="Times New Roman" w:hAnsi="Times New Roman"/>
              </w:rPr>
              <w:lastRenderedPageBreak/>
              <w:t xml:space="preserve">Отсутствие механизмов взаимодействия с </w:t>
            </w:r>
            <w:r>
              <w:rPr>
                <w:rFonts w:ascii="Times New Roman" w:hAnsi="Times New Roman"/>
              </w:rPr>
              <w:lastRenderedPageBreak/>
              <w:t>региональными предприятиями/организациями, оказывающими содействие в реализации профориентационных мероприятий.</w:t>
            </w:r>
          </w:p>
        </w:tc>
        <w:tc>
          <w:tcPr>
            <w:tcW w:w="0" w:type="auto"/>
          </w:tcPr>
          <w:p w:rsidR="00592024" w:rsidRDefault="0097182B">
            <w:pPr>
              <w:numPr>
                <w:ilvl w:val="0"/>
                <w:numId w:val="1"/>
              </w:numPr>
            </w:pPr>
            <w:r>
              <w:rPr>
                <w:rFonts w:ascii="Times New Roman" w:hAnsi="Times New Roman"/>
              </w:rPr>
              <w:lastRenderedPageBreak/>
              <w:t xml:space="preserve">Определение сетевых партнеров (предприятия, </w:t>
            </w:r>
            <w:r>
              <w:rPr>
                <w:rFonts w:ascii="Times New Roman" w:hAnsi="Times New Roman"/>
              </w:rPr>
              <w:lastRenderedPageBreak/>
              <w:t>организации) в ближайшем окружении или дистанционно, которые могли бы предоставить школе ресурсы (профессиональные кадры, материально-техническую базу, образовательные ресурсы).</w:t>
            </w:r>
          </w:p>
          <w:p w:rsidR="00592024" w:rsidRDefault="0097182B">
            <w:pPr>
              <w:numPr>
                <w:ilvl w:val="0"/>
                <w:numId w:val="1"/>
              </w:numPr>
            </w:pPr>
            <w:r>
              <w:rPr>
                <w:rFonts w:ascii="Times New Roman" w:hAnsi="Times New Roman"/>
              </w:rPr>
              <w:t>Заключение соглашений с региональными образовательными организациями, предприятиями/организациями для использования ресурсов профессионально-производственной и образовательной среды, проведения совместных профориентационных мероприятий с целью  профессионального определения обучающихся, осознанного выбора обучающимися образовательно-профессиональных маршрутов, готовности к дальнейшему обучению и успешной социализации.</w:t>
            </w:r>
          </w:p>
          <w:p w:rsidR="00592024" w:rsidRDefault="0097182B">
            <w:pPr>
              <w:numPr>
                <w:ilvl w:val="0"/>
                <w:numId w:val="1"/>
              </w:numPr>
            </w:pPr>
            <w:r>
              <w:rPr>
                <w:rFonts w:ascii="Times New Roman" w:hAnsi="Times New Roman"/>
              </w:rPr>
              <w:t>Разработка совместно с профессиональными учебными заведениями и работодателями инструментов развития образовательной экосистемы: образовательных ресурсов, гибких образовательных траекторий, нелинейного расписания с индивидуальным таймингом и  т. д.</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Недостаточный уровень профессиональных компетенций управленческой команды по установлению внешних деловых связей.</w:t>
            </w:r>
          </w:p>
        </w:tc>
        <w:tc>
          <w:tcPr>
            <w:tcW w:w="0" w:type="auto"/>
          </w:tcPr>
          <w:p w:rsidR="00592024" w:rsidRDefault="0097182B">
            <w:pPr>
              <w:numPr>
                <w:ilvl w:val="0"/>
                <w:numId w:val="1"/>
              </w:numPr>
            </w:pPr>
            <w:r>
              <w:rPr>
                <w:rFonts w:ascii="Times New Roman" w:hAnsi="Times New Roman"/>
              </w:rPr>
              <w:t>Повышение уровня профессиональных компетенций управленческой команды по установлению внешних деловых связей,  взаимодействия с образовательными организациями, организациями высшего и среднего профессионального образования, предприятиями для использования ресурсов профессионально-производственной среды, проведения совместных профориентационных мероприятий.</w:t>
            </w:r>
          </w:p>
        </w:tc>
      </w:tr>
      <w:tr w:rsidR="00592024">
        <w:tc>
          <w:tcPr>
            <w:tcW w:w="0" w:type="auto"/>
            <w:vMerge w:val="restart"/>
          </w:tcPr>
          <w:p w:rsidR="00592024" w:rsidRDefault="0097182B">
            <w:r>
              <w:rPr>
                <w:rFonts w:ascii="Times New Roman" w:hAnsi="Times New Roman"/>
              </w:rPr>
              <w:t>69</w:t>
            </w:r>
          </w:p>
        </w:tc>
        <w:tc>
          <w:tcPr>
            <w:tcW w:w="0" w:type="auto"/>
            <w:vMerge w:val="restart"/>
          </w:tcPr>
          <w:p w:rsidR="00592024" w:rsidRDefault="0097182B">
            <w:r>
              <w:rPr>
                <w:rFonts w:ascii="Times New Roman" w:hAnsi="Times New Roman"/>
              </w:rPr>
              <w:t>Наличие профильных предпрофессиональных классов (инженерные, медицинские, космические, IT, педагогические, предпринимательские и др.)</w:t>
            </w:r>
          </w:p>
        </w:tc>
        <w:tc>
          <w:tcPr>
            <w:tcW w:w="0" w:type="auto"/>
            <w:vMerge w:val="restart"/>
          </w:tcPr>
          <w:p w:rsidR="00592024" w:rsidRDefault="0097182B">
            <w:r>
              <w:rPr>
                <w:rFonts w:ascii="Times New Roman" w:hAnsi="Times New Roman"/>
              </w:rPr>
              <w:t>Нет</w:t>
            </w:r>
          </w:p>
        </w:tc>
        <w:tc>
          <w:tcPr>
            <w:tcW w:w="0" w:type="auto"/>
            <w:vMerge w:val="restart"/>
          </w:tcPr>
          <w:p w:rsidR="00592024" w:rsidRDefault="0097182B">
            <w:r>
              <w:rPr>
                <w:rFonts w:ascii="Times New Roman" w:hAnsi="Times New Roman"/>
              </w:rPr>
              <w:t>0</w:t>
            </w:r>
          </w:p>
        </w:tc>
        <w:tc>
          <w:tcPr>
            <w:tcW w:w="0" w:type="auto"/>
            <w:vMerge w:val="restart"/>
          </w:tcPr>
          <w:p w:rsidR="00592024" w:rsidRDefault="0097182B">
            <w:r>
              <w:rPr>
                <w:rFonts w:ascii="Times New Roman" w:hAnsi="Times New Roman"/>
              </w:rPr>
              <w:t>Магистральное направление «Профориентация»</w:t>
            </w:r>
          </w:p>
        </w:tc>
        <w:tc>
          <w:tcPr>
            <w:tcW w:w="0" w:type="auto"/>
            <w:vMerge w:val="restart"/>
          </w:tcPr>
          <w:p w:rsidR="00592024" w:rsidRDefault="0097182B">
            <w:r>
              <w:rPr>
                <w:rFonts w:ascii="Times New Roman" w:hAnsi="Times New Roman"/>
              </w:rPr>
              <w:t>Сопровождение выбора профессии</w:t>
            </w:r>
          </w:p>
        </w:tc>
        <w:tc>
          <w:tcPr>
            <w:tcW w:w="0" w:type="auto"/>
          </w:tcPr>
          <w:p w:rsidR="00592024" w:rsidRDefault="0097182B">
            <w:r>
              <w:rPr>
                <w:rFonts w:ascii="Times New Roman" w:hAnsi="Times New Roman"/>
              </w:rPr>
              <w:t xml:space="preserve">Недостаточный уровень работы с обучающимися по проведению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 </w:t>
            </w:r>
          </w:p>
        </w:tc>
        <w:tc>
          <w:tcPr>
            <w:tcW w:w="0" w:type="auto"/>
          </w:tcPr>
          <w:p w:rsidR="00592024" w:rsidRDefault="0097182B">
            <w:pPr>
              <w:numPr>
                <w:ilvl w:val="0"/>
                <w:numId w:val="1"/>
              </w:numPr>
            </w:pPr>
            <w:r>
              <w:rPr>
                <w:rFonts w:ascii="Times New Roman" w:hAnsi="Times New Roman"/>
              </w:rPr>
              <w:t>Организация мониторинга по выявлению способностей, образовательных и профессиональных потребностей обучающихся в профильном обучении.</w:t>
            </w:r>
          </w:p>
          <w:p w:rsidR="00592024" w:rsidRDefault="0097182B">
            <w:pPr>
              <w:numPr>
                <w:ilvl w:val="0"/>
                <w:numId w:val="1"/>
              </w:numPr>
            </w:pPr>
            <w:r>
              <w:rPr>
                <w:rFonts w:ascii="Times New Roman" w:hAnsi="Times New Roman"/>
              </w:rPr>
              <w:t>Проведение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w:t>
            </w:r>
          </w:p>
          <w:p w:rsidR="00592024" w:rsidRDefault="0097182B">
            <w:pPr>
              <w:numPr>
                <w:ilvl w:val="0"/>
                <w:numId w:val="1"/>
              </w:numPr>
            </w:pPr>
            <w:r>
              <w:rPr>
                <w:rFonts w:ascii="Times New Roman" w:hAnsi="Times New Roman"/>
              </w:rPr>
              <w:t xml:space="preserve">Обеспечение информирования обучающихся об особенностях различных сфер профессиональной ориентации; сопровождение профессионального </w:t>
            </w:r>
            <w:r>
              <w:rPr>
                <w:rFonts w:ascii="Times New Roman" w:hAnsi="Times New Roman"/>
              </w:rPr>
              <w:lastRenderedPageBreak/>
              <w:t>самоопределения обучающихся.</w:t>
            </w:r>
          </w:p>
          <w:p w:rsidR="00592024" w:rsidRDefault="0097182B">
            <w:pPr>
              <w:numPr>
                <w:ilvl w:val="0"/>
                <w:numId w:val="1"/>
              </w:numPr>
            </w:pPr>
            <w:r>
              <w:rPr>
                <w:rFonts w:ascii="Times New Roman" w:hAnsi="Times New Roman"/>
              </w:rPr>
              <w:t>Организация психолого-педагогического сопровождения обучающихся по определению дальнейшей образовательной траектории.</w:t>
            </w:r>
          </w:p>
          <w:p w:rsidR="00592024" w:rsidRDefault="0097182B">
            <w:pPr>
              <w:numPr>
                <w:ilvl w:val="0"/>
                <w:numId w:val="1"/>
              </w:numPr>
            </w:pPr>
            <w:r>
              <w:rPr>
                <w:rFonts w:ascii="Times New Roman" w:hAnsi="Times New Roman"/>
              </w:rPr>
              <w:t>Создание системы информационного, научно-методического сопровождения работы по предпрофильной подготовке и предпрофессиональному самоопределению обучающихся.</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Отсутствие профильных предпрофессиональных классов, удовлетворяющих интересы и потребности обучающихся.</w:t>
            </w:r>
          </w:p>
        </w:tc>
        <w:tc>
          <w:tcPr>
            <w:tcW w:w="0" w:type="auto"/>
          </w:tcPr>
          <w:p w:rsidR="00592024" w:rsidRDefault="0097182B">
            <w:pPr>
              <w:numPr>
                <w:ilvl w:val="0"/>
                <w:numId w:val="1"/>
              </w:numPr>
            </w:pPr>
            <w:r>
              <w:rPr>
                <w:rFonts w:ascii="Times New Roman" w:hAnsi="Times New Roman"/>
              </w:rPr>
              <w:t>Обеспечение формирования профильных предпрофессиональных классов, в полной мере удовлетворяющих предпочтения и запросы обучающихся; рынка труда.</w:t>
            </w:r>
          </w:p>
          <w:p w:rsidR="00592024" w:rsidRDefault="0097182B">
            <w:pPr>
              <w:numPr>
                <w:ilvl w:val="0"/>
                <w:numId w:val="1"/>
              </w:numPr>
            </w:pPr>
            <w:r>
              <w:rPr>
                <w:rFonts w:ascii="Times New Roman" w:hAnsi="Times New Roman"/>
              </w:rPr>
              <w:t>Организация открытия профильных предпрофессиональных классов при поддержке предприятий и организаций муниципалитета/региона  их непосредственное участие в образовательной деятельности.</w:t>
            </w:r>
          </w:p>
          <w:p w:rsidR="00592024" w:rsidRDefault="0097182B">
            <w:pPr>
              <w:numPr>
                <w:ilvl w:val="0"/>
                <w:numId w:val="1"/>
              </w:numPr>
            </w:pPr>
            <w:r>
              <w:rPr>
                <w:rFonts w:ascii="Times New Roman" w:hAnsi="Times New Roman"/>
              </w:rPr>
              <w:t>Актуализация требований локального нормативного акта (Положение об организации профильного обучения).</w:t>
            </w:r>
          </w:p>
          <w:p w:rsidR="00592024" w:rsidRDefault="0097182B">
            <w:pPr>
              <w:numPr>
                <w:ilvl w:val="0"/>
                <w:numId w:val="1"/>
              </w:numPr>
            </w:pPr>
            <w:r>
              <w:rPr>
                <w:rFonts w:ascii="Times New Roman" w:hAnsi="Times New Roman"/>
              </w:rPr>
              <w:t xml:space="preserve">Актуализация должностных инструкций педагогических работников и управленческой </w:t>
            </w:r>
            <w:r>
              <w:rPr>
                <w:rFonts w:ascii="Times New Roman" w:hAnsi="Times New Roman"/>
              </w:rPr>
              <w:lastRenderedPageBreak/>
              <w:t>команды с учетом положений профессиональных стандартов руководителя и педагогических работников общеобразовательных организаций.</w:t>
            </w:r>
          </w:p>
          <w:p w:rsidR="00592024" w:rsidRDefault="0097182B">
            <w:pPr>
              <w:numPr>
                <w:ilvl w:val="0"/>
                <w:numId w:val="1"/>
              </w:numPr>
            </w:pPr>
            <w:r>
              <w:rPr>
                <w:rFonts w:ascii="Times New Roman" w:hAnsi="Times New Roman"/>
              </w:rPr>
              <w:t>Обеспечение самоаудита ресурсных условий (материально-технических, кадровых, информационных и др.) для реализации профильного обучения в образовательной организации.</w:t>
            </w:r>
          </w:p>
          <w:p w:rsidR="00592024" w:rsidRDefault="0097182B">
            <w:pPr>
              <w:numPr>
                <w:ilvl w:val="0"/>
                <w:numId w:val="1"/>
              </w:numPr>
            </w:pPr>
            <w:r>
              <w:rPr>
                <w:rFonts w:ascii="Times New Roman" w:hAnsi="Times New Roman"/>
              </w:rPr>
              <w:t>Определение сетевых партнеров (предприятия, организации) в ближайшем окружении или дистанционно, которые могли бы предоставить школе ресурсы (профессиональные кадры, материально-техническую базу, образовательные ресурсы.</w:t>
            </w:r>
          </w:p>
          <w:p w:rsidR="00592024" w:rsidRDefault="0097182B">
            <w:pPr>
              <w:numPr>
                <w:ilvl w:val="0"/>
                <w:numId w:val="1"/>
              </w:numPr>
            </w:pPr>
            <w:r>
              <w:rPr>
                <w:rFonts w:ascii="Times New Roman" w:hAnsi="Times New Roman"/>
              </w:rPr>
              <w:t>Обеспечение административного контроля организации профильного обучения.</w:t>
            </w:r>
          </w:p>
          <w:p w:rsidR="00592024" w:rsidRDefault="0097182B">
            <w:pPr>
              <w:numPr>
                <w:ilvl w:val="0"/>
                <w:numId w:val="1"/>
              </w:numPr>
            </w:pPr>
            <w:r>
              <w:rPr>
                <w:rFonts w:ascii="Times New Roman" w:hAnsi="Times New Roman"/>
              </w:rPr>
              <w:t>Организация анализа учебных планов профилей и индивидуальных учебных планов на предмет их соответствия требованиям ФГОС общего образования.</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Недостаточный уровень профессиональных компетенций членов управленческой </w:t>
            </w:r>
            <w:r>
              <w:rPr>
                <w:rFonts w:ascii="Times New Roman" w:hAnsi="Times New Roman"/>
              </w:rPr>
              <w:lastRenderedPageBreak/>
              <w:t>команды в организации и обеспечении профильного обучения, дифференциации и индивидуализации обучения.</w:t>
            </w:r>
          </w:p>
        </w:tc>
        <w:tc>
          <w:tcPr>
            <w:tcW w:w="0" w:type="auto"/>
          </w:tcPr>
          <w:p w:rsidR="00592024" w:rsidRDefault="0097182B">
            <w:pPr>
              <w:numPr>
                <w:ilvl w:val="0"/>
                <w:numId w:val="1"/>
              </w:numPr>
            </w:pPr>
            <w:r>
              <w:rPr>
                <w:rFonts w:ascii="Times New Roman" w:hAnsi="Times New Roman"/>
              </w:rPr>
              <w:lastRenderedPageBreak/>
              <w:t xml:space="preserve">Повышение уровня профессиональных компетенций членов управленческой команды в </w:t>
            </w:r>
            <w:r>
              <w:rPr>
                <w:rFonts w:ascii="Times New Roman" w:hAnsi="Times New Roman"/>
              </w:rPr>
              <w:lastRenderedPageBreak/>
              <w:t>управлении формированием и функционированием системы методического и организационно-педагогического обеспечения профильного обучения, дифференциации и индивидуализации обучения.</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Недостаточный уровень компетенций педагогических работников по преподаванию в профильных классах.</w:t>
            </w:r>
          </w:p>
        </w:tc>
        <w:tc>
          <w:tcPr>
            <w:tcW w:w="0" w:type="auto"/>
          </w:tcPr>
          <w:p w:rsidR="00592024" w:rsidRDefault="0097182B">
            <w:pPr>
              <w:numPr>
                <w:ilvl w:val="0"/>
                <w:numId w:val="1"/>
              </w:numPr>
            </w:pPr>
            <w:r>
              <w:rPr>
                <w:rFonts w:ascii="Times New Roman" w:hAnsi="Times New Roman"/>
              </w:rPr>
              <w:t>Обеспечение обучения педагогов по составлению индивидуальных учебных планов.</w:t>
            </w:r>
          </w:p>
          <w:p w:rsidR="00592024" w:rsidRDefault="0097182B">
            <w:pPr>
              <w:numPr>
                <w:ilvl w:val="0"/>
                <w:numId w:val="1"/>
              </w:numPr>
            </w:pPr>
            <w:r>
              <w:rPr>
                <w:rFonts w:ascii="Times New Roman" w:hAnsi="Times New Roman"/>
              </w:rPr>
              <w:t>Обеспечение обучения педагогов на курсах повышения квалификации по преподаванию предметов на профильном уровне.</w:t>
            </w:r>
          </w:p>
          <w:p w:rsidR="00592024" w:rsidRDefault="0097182B">
            <w:pPr>
              <w:numPr>
                <w:ilvl w:val="0"/>
                <w:numId w:val="1"/>
              </w:numPr>
            </w:pPr>
            <w:r>
              <w:rPr>
                <w:rFonts w:ascii="Times New Roman" w:hAnsi="Times New Roman"/>
              </w:rPr>
              <w:t>Обеспечение участия педагогов в профессиональных конкурсах и олимпиадах.</w:t>
            </w:r>
          </w:p>
        </w:tc>
      </w:tr>
      <w:tr w:rsidR="00592024">
        <w:tc>
          <w:tcPr>
            <w:tcW w:w="0" w:type="auto"/>
            <w:vMerge w:val="restart"/>
          </w:tcPr>
          <w:p w:rsidR="00592024" w:rsidRDefault="0097182B">
            <w:r>
              <w:rPr>
                <w:rFonts w:ascii="Times New Roman" w:hAnsi="Times New Roman"/>
              </w:rPr>
              <w:t>70</w:t>
            </w:r>
          </w:p>
        </w:tc>
        <w:tc>
          <w:tcPr>
            <w:tcW w:w="0" w:type="auto"/>
            <w:vMerge w:val="restart"/>
          </w:tcPr>
          <w:p w:rsidR="00592024" w:rsidRDefault="0097182B">
            <w:r>
              <w:rPr>
                <w:rFonts w:ascii="Times New Roman" w:hAnsi="Times New Roman"/>
              </w:rPr>
              <w:t>Наличие и использование дополнительных материалов по профориентации, в том числе мультимедийных, в учебных предметах общеобразовательного цикла</w:t>
            </w:r>
          </w:p>
        </w:tc>
        <w:tc>
          <w:tcPr>
            <w:tcW w:w="0" w:type="auto"/>
            <w:vMerge w:val="restart"/>
          </w:tcPr>
          <w:p w:rsidR="00592024" w:rsidRDefault="0097182B">
            <w:r>
              <w:rPr>
                <w:rFonts w:ascii="Times New Roman" w:hAnsi="Times New Roman"/>
              </w:rPr>
              <w:t>Да</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«Профориентация»</w:t>
            </w:r>
          </w:p>
        </w:tc>
        <w:tc>
          <w:tcPr>
            <w:tcW w:w="0" w:type="auto"/>
            <w:vMerge w:val="restart"/>
          </w:tcPr>
          <w:p w:rsidR="00592024" w:rsidRDefault="0097182B">
            <w:r>
              <w:rPr>
                <w:rFonts w:ascii="Times New Roman" w:hAnsi="Times New Roman"/>
              </w:rPr>
              <w:t>Сопровождение выбора профессии</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71</w:t>
            </w:r>
          </w:p>
        </w:tc>
        <w:tc>
          <w:tcPr>
            <w:tcW w:w="0" w:type="auto"/>
            <w:vMerge w:val="restart"/>
          </w:tcPr>
          <w:p w:rsidR="00592024" w:rsidRDefault="0097182B">
            <w:r>
              <w:rPr>
                <w:rFonts w:ascii="Times New Roman" w:hAnsi="Times New Roman"/>
              </w:rPr>
              <w:t>Посещение обучающимися экскурсий на предприятиях</w:t>
            </w:r>
          </w:p>
        </w:tc>
        <w:tc>
          <w:tcPr>
            <w:tcW w:w="0" w:type="auto"/>
            <w:vMerge w:val="restart"/>
          </w:tcPr>
          <w:p w:rsidR="00592024" w:rsidRDefault="0097182B">
            <w:r>
              <w:rPr>
                <w:rFonts w:ascii="Times New Roman" w:hAnsi="Times New Roman"/>
              </w:rPr>
              <w:t>Да</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«Профориентация»</w:t>
            </w:r>
          </w:p>
        </w:tc>
        <w:tc>
          <w:tcPr>
            <w:tcW w:w="0" w:type="auto"/>
            <w:vMerge w:val="restart"/>
          </w:tcPr>
          <w:p w:rsidR="00592024" w:rsidRDefault="0097182B">
            <w:r>
              <w:rPr>
                <w:rFonts w:ascii="Times New Roman" w:hAnsi="Times New Roman"/>
              </w:rPr>
              <w:t>Сопровождение выбора профессии</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72</w:t>
            </w:r>
          </w:p>
        </w:tc>
        <w:tc>
          <w:tcPr>
            <w:tcW w:w="0" w:type="auto"/>
            <w:vMerge w:val="restart"/>
          </w:tcPr>
          <w:p w:rsidR="00592024" w:rsidRDefault="0097182B">
            <w:r>
              <w:rPr>
                <w:rFonts w:ascii="Times New Roman" w:hAnsi="Times New Roman"/>
              </w:rPr>
              <w:t xml:space="preserve">Участие обучающихся в моделирующих профессиональных </w:t>
            </w:r>
            <w:r>
              <w:rPr>
                <w:rFonts w:ascii="Times New Roman" w:hAnsi="Times New Roman"/>
              </w:rPr>
              <w:lastRenderedPageBreak/>
              <w:t>пробах (онлайн) и тестированиях</w:t>
            </w:r>
          </w:p>
        </w:tc>
        <w:tc>
          <w:tcPr>
            <w:tcW w:w="0" w:type="auto"/>
            <w:vMerge w:val="restart"/>
          </w:tcPr>
          <w:p w:rsidR="00592024" w:rsidRDefault="0097182B">
            <w:r>
              <w:rPr>
                <w:rFonts w:ascii="Times New Roman" w:hAnsi="Times New Roman"/>
              </w:rPr>
              <w:lastRenderedPageBreak/>
              <w:t>Нет</w:t>
            </w:r>
          </w:p>
        </w:tc>
        <w:tc>
          <w:tcPr>
            <w:tcW w:w="0" w:type="auto"/>
            <w:vMerge w:val="restart"/>
          </w:tcPr>
          <w:p w:rsidR="00592024" w:rsidRDefault="0097182B">
            <w:r>
              <w:rPr>
                <w:rFonts w:ascii="Times New Roman" w:hAnsi="Times New Roman"/>
              </w:rPr>
              <w:t>0</w:t>
            </w:r>
          </w:p>
        </w:tc>
        <w:tc>
          <w:tcPr>
            <w:tcW w:w="0" w:type="auto"/>
            <w:vMerge w:val="restart"/>
          </w:tcPr>
          <w:p w:rsidR="00592024" w:rsidRDefault="0097182B">
            <w:r>
              <w:rPr>
                <w:rFonts w:ascii="Times New Roman" w:hAnsi="Times New Roman"/>
              </w:rPr>
              <w:t>Магистральное направление «Профориентац</w:t>
            </w:r>
            <w:r>
              <w:rPr>
                <w:rFonts w:ascii="Times New Roman" w:hAnsi="Times New Roman"/>
              </w:rPr>
              <w:lastRenderedPageBreak/>
              <w:t>ия»</w:t>
            </w:r>
          </w:p>
        </w:tc>
        <w:tc>
          <w:tcPr>
            <w:tcW w:w="0" w:type="auto"/>
            <w:vMerge w:val="restart"/>
          </w:tcPr>
          <w:p w:rsidR="00592024" w:rsidRDefault="0097182B">
            <w:r>
              <w:rPr>
                <w:rFonts w:ascii="Times New Roman" w:hAnsi="Times New Roman"/>
              </w:rPr>
              <w:lastRenderedPageBreak/>
              <w:t>Сопровождение выбора профессии</w:t>
            </w:r>
          </w:p>
        </w:tc>
        <w:tc>
          <w:tcPr>
            <w:tcW w:w="0" w:type="auto"/>
          </w:tcPr>
          <w:p w:rsidR="00592024" w:rsidRDefault="0097182B">
            <w:r>
              <w:rPr>
                <w:rFonts w:ascii="Times New Roman" w:hAnsi="Times New Roman"/>
              </w:rPr>
              <w:t xml:space="preserve">Отсутствует план участия обучающихся в моделирующих </w:t>
            </w:r>
            <w:r>
              <w:rPr>
                <w:rFonts w:ascii="Times New Roman" w:hAnsi="Times New Roman"/>
              </w:rPr>
              <w:lastRenderedPageBreak/>
              <w:t>профессиональных пробах (онлайн) и тестированиях.</w:t>
            </w:r>
          </w:p>
        </w:tc>
        <w:tc>
          <w:tcPr>
            <w:tcW w:w="0" w:type="auto"/>
          </w:tcPr>
          <w:p w:rsidR="00592024" w:rsidRDefault="0097182B">
            <w:pPr>
              <w:numPr>
                <w:ilvl w:val="0"/>
                <w:numId w:val="1"/>
              </w:numPr>
            </w:pPr>
            <w:r>
              <w:rPr>
                <w:rFonts w:ascii="Times New Roman" w:hAnsi="Times New Roman"/>
              </w:rPr>
              <w:lastRenderedPageBreak/>
              <w:t xml:space="preserve">Внесение в план профориентационной работы участия обучающихся в </w:t>
            </w:r>
            <w:r>
              <w:rPr>
                <w:rFonts w:ascii="Times New Roman" w:hAnsi="Times New Roman"/>
              </w:rPr>
              <w:lastRenderedPageBreak/>
              <w:t>моделирующих профессиональных пробах (онлайн) и тестированиях.</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 обеспечивается участие обучающихся в моделирующих профессиональных пробах (онлайн) и тестированиях.</w:t>
            </w:r>
          </w:p>
        </w:tc>
        <w:tc>
          <w:tcPr>
            <w:tcW w:w="0" w:type="auto"/>
          </w:tcPr>
          <w:p w:rsidR="00592024" w:rsidRDefault="0097182B">
            <w:pPr>
              <w:numPr>
                <w:ilvl w:val="0"/>
                <w:numId w:val="1"/>
              </w:numPr>
            </w:pPr>
            <w:r>
              <w:rPr>
                <w:rFonts w:ascii="Times New Roman" w:hAnsi="Times New Roman"/>
              </w:rPr>
              <w:t>Организация прохождения профориентационных тестов, "примерки" актуальных профессий онлайн в демо-кабинете,  изучение профессии будущего в каталоге проекта «Билет в будущее».</w:t>
            </w:r>
          </w:p>
          <w:p w:rsidR="00592024" w:rsidRDefault="0097182B">
            <w:pPr>
              <w:numPr>
                <w:ilvl w:val="0"/>
                <w:numId w:val="1"/>
              </w:numPr>
            </w:pPr>
            <w:r>
              <w:rPr>
                <w:rFonts w:ascii="Times New Roman" w:hAnsi="Times New Roman"/>
              </w:rPr>
              <w:t>Обеспечение посещения мероприятий и организация общения с профессионалами, прохождения двойных тестов с родителями.</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Отсутствует сетевое взаимодействие, не определены сетевые партнеры.</w:t>
            </w:r>
          </w:p>
        </w:tc>
        <w:tc>
          <w:tcPr>
            <w:tcW w:w="0" w:type="auto"/>
          </w:tcPr>
          <w:p w:rsidR="00592024" w:rsidRDefault="0097182B">
            <w:pPr>
              <w:numPr>
                <w:ilvl w:val="0"/>
                <w:numId w:val="1"/>
              </w:numPr>
            </w:pPr>
            <w:r>
              <w:rPr>
                <w:rFonts w:ascii="Times New Roman" w:hAnsi="Times New Roman"/>
              </w:rPr>
              <w:t>Определение сетевых партнеров (предприятия, организации) в ближайшем окружении или дистанционно, которые могли бы предоставить школе ресурсы (профессиональные кадры, материально-техническую базу, образовательные ресурсы).</w:t>
            </w:r>
          </w:p>
          <w:p w:rsidR="00592024" w:rsidRDefault="0097182B">
            <w:pPr>
              <w:numPr>
                <w:ilvl w:val="0"/>
                <w:numId w:val="1"/>
              </w:numPr>
            </w:pPr>
            <w:r>
              <w:rPr>
                <w:rFonts w:ascii="Times New Roman" w:hAnsi="Times New Roman"/>
              </w:rPr>
              <w:t>Заключение соглашений с социальными партнерами, влияющими на самоопределение обучающихся.</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Недостаточный уровень компетенций педагогов для проведения профессиональных проб и тестирований. </w:t>
            </w:r>
          </w:p>
        </w:tc>
        <w:tc>
          <w:tcPr>
            <w:tcW w:w="0" w:type="auto"/>
          </w:tcPr>
          <w:p w:rsidR="00592024" w:rsidRDefault="0097182B">
            <w:pPr>
              <w:numPr>
                <w:ilvl w:val="0"/>
                <w:numId w:val="1"/>
              </w:numPr>
            </w:pPr>
            <w:r>
              <w:rPr>
                <w:rFonts w:ascii="Times New Roman" w:hAnsi="Times New Roman"/>
              </w:rPr>
              <w:t>Обеспечение обучения педагогов для данного вида деятельности (ПК, горизонтальное обучение, наставничество, присвоение опыта успешных педагогов).</w:t>
            </w:r>
          </w:p>
        </w:tc>
      </w:tr>
      <w:tr w:rsidR="00592024">
        <w:tc>
          <w:tcPr>
            <w:tcW w:w="0" w:type="auto"/>
            <w:vMerge w:val="restart"/>
          </w:tcPr>
          <w:p w:rsidR="00592024" w:rsidRDefault="0097182B">
            <w:r>
              <w:rPr>
                <w:rFonts w:ascii="Times New Roman" w:hAnsi="Times New Roman"/>
              </w:rPr>
              <w:t>73</w:t>
            </w:r>
          </w:p>
        </w:tc>
        <w:tc>
          <w:tcPr>
            <w:tcW w:w="0" w:type="auto"/>
            <w:vMerge w:val="restart"/>
          </w:tcPr>
          <w:p w:rsidR="00592024" w:rsidRDefault="0097182B">
            <w:r>
              <w:rPr>
                <w:rFonts w:ascii="Times New Roman" w:hAnsi="Times New Roman"/>
              </w:rPr>
              <w:t xml:space="preserve">Посещение обучающимися </w:t>
            </w:r>
            <w:r>
              <w:rPr>
                <w:rFonts w:ascii="Times New Roman" w:hAnsi="Times New Roman"/>
              </w:rPr>
              <w:lastRenderedPageBreak/>
              <w:t>экскурсий в организациях СПО и ВО</w:t>
            </w:r>
          </w:p>
        </w:tc>
        <w:tc>
          <w:tcPr>
            <w:tcW w:w="0" w:type="auto"/>
            <w:vMerge w:val="restart"/>
          </w:tcPr>
          <w:p w:rsidR="00592024" w:rsidRDefault="0097182B">
            <w:r>
              <w:rPr>
                <w:rFonts w:ascii="Times New Roman" w:hAnsi="Times New Roman"/>
              </w:rPr>
              <w:lastRenderedPageBreak/>
              <w:t>Да</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 xml:space="preserve">Магистральное направление </w:t>
            </w:r>
            <w:r>
              <w:rPr>
                <w:rFonts w:ascii="Times New Roman" w:hAnsi="Times New Roman"/>
              </w:rPr>
              <w:lastRenderedPageBreak/>
              <w:t>«Профориентация»</w:t>
            </w:r>
          </w:p>
        </w:tc>
        <w:tc>
          <w:tcPr>
            <w:tcW w:w="0" w:type="auto"/>
            <w:vMerge w:val="restart"/>
          </w:tcPr>
          <w:p w:rsidR="00592024" w:rsidRDefault="0097182B">
            <w:r>
              <w:rPr>
                <w:rFonts w:ascii="Times New Roman" w:hAnsi="Times New Roman"/>
              </w:rPr>
              <w:lastRenderedPageBreak/>
              <w:t xml:space="preserve">Сопровождение выбора </w:t>
            </w:r>
            <w:r>
              <w:rPr>
                <w:rFonts w:ascii="Times New Roman" w:hAnsi="Times New Roman"/>
              </w:rPr>
              <w:lastRenderedPageBreak/>
              <w:t>профессии</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lastRenderedPageBreak/>
              <w:t>74</w:t>
            </w:r>
          </w:p>
        </w:tc>
        <w:tc>
          <w:tcPr>
            <w:tcW w:w="0" w:type="auto"/>
            <w:vMerge w:val="restart"/>
          </w:tcPr>
          <w:p w:rsidR="00592024" w:rsidRDefault="0097182B">
            <w:r>
              <w:rPr>
                <w:rFonts w:ascii="Times New Roman" w:hAnsi="Times New Roman"/>
              </w:rPr>
              <w:t>Посещение обучающимися профессиональных проб на региональных площадках</w:t>
            </w:r>
          </w:p>
        </w:tc>
        <w:tc>
          <w:tcPr>
            <w:tcW w:w="0" w:type="auto"/>
            <w:vMerge w:val="restart"/>
          </w:tcPr>
          <w:p w:rsidR="00592024" w:rsidRDefault="0097182B">
            <w:r>
              <w:rPr>
                <w:rFonts w:ascii="Times New Roman" w:hAnsi="Times New Roman"/>
              </w:rPr>
              <w:t>Нет</w:t>
            </w:r>
          </w:p>
        </w:tc>
        <w:tc>
          <w:tcPr>
            <w:tcW w:w="0" w:type="auto"/>
            <w:vMerge w:val="restart"/>
          </w:tcPr>
          <w:p w:rsidR="00592024" w:rsidRDefault="0097182B">
            <w:r>
              <w:rPr>
                <w:rFonts w:ascii="Times New Roman" w:hAnsi="Times New Roman"/>
              </w:rPr>
              <w:t>0</w:t>
            </w:r>
          </w:p>
        </w:tc>
        <w:tc>
          <w:tcPr>
            <w:tcW w:w="0" w:type="auto"/>
            <w:vMerge w:val="restart"/>
          </w:tcPr>
          <w:p w:rsidR="00592024" w:rsidRDefault="0097182B">
            <w:r>
              <w:rPr>
                <w:rFonts w:ascii="Times New Roman" w:hAnsi="Times New Roman"/>
              </w:rPr>
              <w:t>Магистральное направление «Профориентация»</w:t>
            </w:r>
          </w:p>
        </w:tc>
        <w:tc>
          <w:tcPr>
            <w:tcW w:w="0" w:type="auto"/>
            <w:vMerge w:val="restart"/>
          </w:tcPr>
          <w:p w:rsidR="00592024" w:rsidRDefault="0097182B">
            <w:r>
              <w:rPr>
                <w:rFonts w:ascii="Times New Roman" w:hAnsi="Times New Roman"/>
              </w:rPr>
              <w:t>Сопровождение выбора профессии</w:t>
            </w:r>
          </w:p>
        </w:tc>
        <w:tc>
          <w:tcPr>
            <w:tcW w:w="0" w:type="auto"/>
          </w:tcPr>
          <w:p w:rsidR="00592024" w:rsidRDefault="0097182B">
            <w:r>
              <w:rPr>
                <w:rFonts w:ascii="Times New Roman" w:hAnsi="Times New Roman"/>
              </w:rPr>
              <w:t xml:space="preserve">Не обеспечивается посещение обучающимися профессиональных проб на региональных площадках.  </w:t>
            </w:r>
          </w:p>
        </w:tc>
        <w:tc>
          <w:tcPr>
            <w:tcW w:w="0" w:type="auto"/>
          </w:tcPr>
          <w:p w:rsidR="00592024" w:rsidRDefault="0097182B">
            <w:pPr>
              <w:numPr>
                <w:ilvl w:val="0"/>
                <w:numId w:val="1"/>
              </w:numPr>
            </w:pPr>
            <w:r>
              <w:rPr>
                <w:rFonts w:ascii="Times New Roman" w:hAnsi="Times New Roman"/>
              </w:rPr>
              <w:t>Проведение мероприятий профессионально-ориентировочного знакомства: система пробных ознакомительных занятий в Кванториумах, IT – кубах, Точках роста, Организаций высшего с среднего профессионального образования.</w:t>
            </w:r>
          </w:p>
          <w:p w:rsidR="00592024" w:rsidRDefault="0097182B">
            <w:pPr>
              <w:numPr>
                <w:ilvl w:val="0"/>
                <w:numId w:val="1"/>
              </w:numPr>
            </w:pPr>
            <w:r>
              <w:rPr>
                <w:rFonts w:ascii="Times New Roman" w:hAnsi="Times New Roman"/>
              </w:rPr>
              <w:t>Обеспечение участия обучающихся в профессиональных пробах на региональных площадках в виртуальном формате.</w:t>
            </w:r>
          </w:p>
          <w:p w:rsidR="00592024" w:rsidRDefault="0097182B">
            <w:pPr>
              <w:numPr>
                <w:ilvl w:val="0"/>
                <w:numId w:val="1"/>
              </w:numPr>
            </w:pPr>
            <w:r>
              <w:rPr>
                <w:rFonts w:ascii="Times New Roman" w:hAnsi="Times New Roman"/>
              </w:rPr>
              <w:t>Поиск спонсоров, участие в грантах для возможности организации выезда в региональные площадки региона на профессиональные пробы.</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Отсутствует план посещения обучающимися профессиональных проб на региональных площадках.</w:t>
            </w:r>
          </w:p>
        </w:tc>
        <w:tc>
          <w:tcPr>
            <w:tcW w:w="0" w:type="auto"/>
          </w:tcPr>
          <w:p w:rsidR="00592024" w:rsidRDefault="0097182B">
            <w:pPr>
              <w:numPr>
                <w:ilvl w:val="0"/>
                <w:numId w:val="1"/>
              </w:numPr>
            </w:pPr>
            <w:r>
              <w:rPr>
                <w:rFonts w:ascii="Times New Roman" w:hAnsi="Times New Roman"/>
              </w:rPr>
              <w:t>Включение профессиональных проб в учебно-воспитательную деятельность как обязательное направление профориентационной работы и обеспечение их максимальную приближенность к реальному производству.</w:t>
            </w:r>
          </w:p>
          <w:p w:rsidR="00592024" w:rsidRDefault="0097182B">
            <w:pPr>
              <w:numPr>
                <w:ilvl w:val="0"/>
                <w:numId w:val="1"/>
              </w:numPr>
            </w:pPr>
            <w:r>
              <w:rPr>
                <w:rFonts w:ascii="Times New Roman" w:hAnsi="Times New Roman"/>
              </w:rPr>
              <w:t xml:space="preserve">Включение в план профориентационной работы участия в профессиональных пробах на региональных </w:t>
            </w:r>
            <w:r>
              <w:rPr>
                <w:rFonts w:ascii="Times New Roman" w:hAnsi="Times New Roman"/>
              </w:rPr>
              <w:lastRenderedPageBreak/>
              <w:t>площадках региона.</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Недостаточный уровень компетенций педагогов для проведения профессиональных проб. </w:t>
            </w:r>
          </w:p>
        </w:tc>
        <w:tc>
          <w:tcPr>
            <w:tcW w:w="0" w:type="auto"/>
          </w:tcPr>
          <w:p w:rsidR="00592024" w:rsidRDefault="0097182B">
            <w:pPr>
              <w:numPr>
                <w:ilvl w:val="0"/>
                <w:numId w:val="1"/>
              </w:numPr>
            </w:pPr>
            <w:r>
              <w:rPr>
                <w:rFonts w:ascii="Times New Roman" w:hAnsi="Times New Roman"/>
              </w:rPr>
              <w:t>Обеспечение обучения педагогов для данного вида деятельности (ПК, горизонтальное обучение, наставничество, присвоение опыта успешных педагогов).</w:t>
            </w:r>
          </w:p>
        </w:tc>
      </w:tr>
      <w:tr w:rsidR="00592024">
        <w:tc>
          <w:tcPr>
            <w:tcW w:w="0" w:type="auto"/>
            <w:vMerge w:val="restart"/>
          </w:tcPr>
          <w:p w:rsidR="00592024" w:rsidRDefault="0097182B">
            <w:r>
              <w:rPr>
                <w:rFonts w:ascii="Times New Roman" w:hAnsi="Times New Roman"/>
              </w:rPr>
              <w:t>75</w:t>
            </w:r>
          </w:p>
        </w:tc>
        <w:tc>
          <w:tcPr>
            <w:tcW w:w="0" w:type="auto"/>
            <w:vMerge w:val="restart"/>
          </w:tcPr>
          <w:p w:rsidR="00592024" w:rsidRDefault="0097182B">
            <w:r>
              <w:rPr>
                <w:rFonts w:ascii="Times New Roman" w:hAnsi="Times New Roman"/>
              </w:rPr>
              <w:t>Посещение обучающимися занятий по программам дополнительного образования, в том числе кружков, секций и др., направленных на профориентацию</w:t>
            </w:r>
          </w:p>
        </w:tc>
        <w:tc>
          <w:tcPr>
            <w:tcW w:w="0" w:type="auto"/>
            <w:vMerge w:val="restart"/>
          </w:tcPr>
          <w:p w:rsidR="00592024" w:rsidRDefault="0097182B">
            <w:r>
              <w:rPr>
                <w:rFonts w:ascii="Times New Roman" w:hAnsi="Times New Roman"/>
              </w:rPr>
              <w:t>Да</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«Профориентация»</w:t>
            </w:r>
          </w:p>
        </w:tc>
        <w:tc>
          <w:tcPr>
            <w:tcW w:w="0" w:type="auto"/>
            <w:vMerge w:val="restart"/>
          </w:tcPr>
          <w:p w:rsidR="00592024" w:rsidRDefault="0097182B">
            <w:r>
              <w:rPr>
                <w:rFonts w:ascii="Times New Roman" w:hAnsi="Times New Roman"/>
              </w:rPr>
              <w:t>Сопровождение выбора профессии</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76</w:t>
            </w:r>
          </w:p>
        </w:tc>
        <w:tc>
          <w:tcPr>
            <w:tcW w:w="0" w:type="auto"/>
            <w:vMerge w:val="restart"/>
          </w:tcPr>
          <w:p w:rsidR="00592024" w:rsidRDefault="0097182B">
            <w:r>
              <w:rPr>
                <w:rFonts w:ascii="Times New Roman" w:hAnsi="Times New Roman"/>
              </w:rPr>
              <w:t>Прохождение обучающимися профессионального обучения по программам профессиональной подготовки по профессиям рабочих и должностям служащих</w:t>
            </w:r>
          </w:p>
        </w:tc>
        <w:tc>
          <w:tcPr>
            <w:tcW w:w="0" w:type="auto"/>
            <w:vMerge w:val="restart"/>
          </w:tcPr>
          <w:p w:rsidR="00592024" w:rsidRDefault="0097182B">
            <w:r>
              <w:rPr>
                <w:rFonts w:ascii="Times New Roman" w:hAnsi="Times New Roman"/>
              </w:rPr>
              <w:t>Нет</w:t>
            </w:r>
          </w:p>
        </w:tc>
        <w:tc>
          <w:tcPr>
            <w:tcW w:w="0" w:type="auto"/>
            <w:vMerge w:val="restart"/>
          </w:tcPr>
          <w:p w:rsidR="00592024" w:rsidRDefault="0097182B">
            <w:r>
              <w:rPr>
                <w:rFonts w:ascii="Times New Roman" w:hAnsi="Times New Roman"/>
              </w:rPr>
              <w:t>0</w:t>
            </w:r>
          </w:p>
        </w:tc>
        <w:tc>
          <w:tcPr>
            <w:tcW w:w="0" w:type="auto"/>
            <w:vMerge w:val="restart"/>
          </w:tcPr>
          <w:p w:rsidR="00592024" w:rsidRDefault="0097182B">
            <w:r>
              <w:rPr>
                <w:rFonts w:ascii="Times New Roman" w:hAnsi="Times New Roman"/>
              </w:rPr>
              <w:t>Магистральное направление «Профориентация»</w:t>
            </w:r>
          </w:p>
        </w:tc>
        <w:tc>
          <w:tcPr>
            <w:tcW w:w="0" w:type="auto"/>
            <w:vMerge w:val="restart"/>
          </w:tcPr>
          <w:p w:rsidR="00592024" w:rsidRDefault="0097182B">
            <w:r>
              <w:rPr>
                <w:rFonts w:ascii="Times New Roman" w:hAnsi="Times New Roman"/>
              </w:rPr>
              <w:t>Сопровождение выбора профессии</w:t>
            </w:r>
          </w:p>
        </w:tc>
        <w:tc>
          <w:tcPr>
            <w:tcW w:w="0" w:type="auto"/>
          </w:tcPr>
          <w:p w:rsidR="00592024" w:rsidRDefault="0097182B">
            <w:r>
              <w:rPr>
                <w:rFonts w:ascii="Times New Roman" w:hAnsi="Times New Roman"/>
              </w:rPr>
              <w:t>Отсутствие сетевой формы реализации образовательной программы.</w:t>
            </w:r>
          </w:p>
        </w:tc>
        <w:tc>
          <w:tcPr>
            <w:tcW w:w="0" w:type="auto"/>
          </w:tcPr>
          <w:p w:rsidR="00592024" w:rsidRDefault="0097182B">
            <w:pPr>
              <w:numPr>
                <w:ilvl w:val="0"/>
                <w:numId w:val="1"/>
              </w:numPr>
            </w:pPr>
            <w:r>
              <w:rPr>
                <w:rFonts w:ascii="Times New Roman" w:hAnsi="Times New Roman"/>
              </w:rPr>
              <w:t>Организация  профессионального обучения старшеклассников по профессиям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w:t>
            </w:r>
          </w:p>
          <w:p w:rsidR="00592024" w:rsidRDefault="0097182B">
            <w:pPr>
              <w:numPr>
                <w:ilvl w:val="0"/>
                <w:numId w:val="1"/>
              </w:numPr>
            </w:pPr>
            <w:r>
              <w:rPr>
                <w:rFonts w:ascii="Times New Roman" w:hAnsi="Times New Roman"/>
              </w:rPr>
              <w:t>Определение сетевых партнеров (предприятия, организации) в ближайшем окружении или дистанционно, которые могли бы предоставить школе ресурсы (профессиональные кадры, материально-техническую базу, образовательные ресурсы).</w:t>
            </w:r>
          </w:p>
          <w:p w:rsidR="00592024" w:rsidRDefault="0097182B">
            <w:pPr>
              <w:numPr>
                <w:ilvl w:val="0"/>
                <w:numId w:val="1"/>
              </w:numPr>
            </w:pPr>
            <w:r>
              <w:rPr>
                <w:rFonts w:ascii="Times New Roman" w:hAnsi="Times New Roman"/>
              </w:rPr>
              <w:t xml:space="preserve">В рамках реализации </w:t>
            </w:r>
            <w:r>
              <w:rPr>
                <w:rFonts w:ascii="Times New Roman" w:hAnsi="Times New Roman"/>
              </w:rPr>
              <w:lastRenderedPageBreak/>
              <w:t>программы по воспитанию организация  встреч обучающихся с представителями рабочих профессий и служащих; посещение обучающимися и родителями дней открытых дверей образовательных организаций высшего, среднего профессионального образования.</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Недостаточный уровень управленческих компетенций по организации профессионального обучения обучающихся в общеобразовательной организации.</w:t>
            </w:r>
          </w:p>
        </w:tc>
        <w:tc>
          <w:tcPr>
            <w:tcW w:w="0" w:type="auto"/>
          </w:tcPr>
          <w:p w:rsidR="00592024" w:rsidRDefault="0097182B">
            <w:pPr>
              <w:numPr>
                <w:ilvl w:val="0"/>
                <w:numId w:val="1"/>
              </w:numPr>
            </w:pPr>
            <w:r>
              <w:rPr>
                <w:rFonts w:ascii="Times New Roman" w:hAnsi="Times New Roman"/>
              </w:rPr>
              <w:t>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 Отсутствие программ профессиональной подготовки по профессиям рабочих и должностям служащих.</w:t>
            </w:r>
          </w:p>
        </w:tc>
        <w:tc>
          <w:tcPr>
            <w:tcW w:w="0" w:type="auto"/>
          </w:tcPr>
          <w:p w:rsidR="00592024" w:rsidRDefault="0097182B">
            <w:pPr>
              <w:numPr>
                <w:ilvl w:val="0"/>
                <w:numId w:val="1"/>
              </w:numPr>
            </w:pPr>
            <w:r>
              <w:rPr>
                <w:rFonts w:ascii="Times New Roman" w:hAnsi="Times New Roman"/>
              </w:rPr>
              <w:t>Обеспечение условий  для получения лицензии на образовательную деятельность по основным программам профессионального обучения.</w:t>
            </w:r>
          </w:p>
          <w:p w:rsidR="00592024" w:rsidRDefault="0097182B">
            <w:pPr>
              <w:numPr>
                <w:ilvl w:val="0"/>
                <w:numId w:val="1"/>
              </w:numPr>
            </w:pPr>
            <w:r>
              <w:rPr>
                <w:rFonts w:ascii="Times New Roman" w:hAnsi="Times New Roman"/>
              </w:rPr>
              <w:t>Организация  мониторинга востребованных профессий в регионе, районе, городе, селе; кадровых потребностей современного рынка труда.</w:t>
            </w:r>
          </w:p>
          <w:p w:rsidR="00592024" w:rsidRDefault="0097182B">
            <w:pPr>
              <w:numPr>
                <w:ilvl w:val="0"/>
                <w:numId w:val="1"/>
              </w:numPr>
            </w:pPr>
            <w:r>
              <w:rPr>
                <w:rFonts w:ascii="Times New Roman" w:hAnsi="Times New Roman"/>
              </w:rPr>
              <w:t>Организация  мониторинга потребностей обучающихся в профессиональном обучении.</w:t>
            </w:r>
          </w:p>
          <w:p w:rsidR="00592024" w:rsidRDefault="0097182B">
            <w:pPr>
              <w:numPr>
                <w:ilvl w:val="0"/>
                <w:numId w:val="1"/>
              </w:numPr>
            </w:pPr>
            <w:r>
              <w:rPr>
                <w:rFonts w:ascii="Times New Roman" w:hAnsi="Times New Roman"/>
              </w:rPr>
              <w:t xml:space="preserve">Анализ условий (инфраструктура), необходимых </w:t>
            </w:r>
            <w:r>
              <w:rPr>
                <w:rFonts w:ascii="Times New Roman" w:hAnsi="Times New Roman"/>
              </w:rPr>
              <w:lastRenderedPageBreak/>
              <w:t>для реализации программ.</w:t>
            </w:r>
          </w:p>
          <w:p w:rsidR="00592024" w:rsidRDefault="0097182B">
            <w:pPr>
              <w:numPr>
                <w:ilvl w:val="0"/>
                <w:numId w:val="1"/>
              </w:numPr>
            </w:pPr>
            <w:r>
              <w:rPr>
                <w:rFonts w:ascii="Times New Roman" w:hAnsi="Times New Roman"/>
              </w:rPr>
              <w:t>Организация разработки/корректировки программ профессиональной подготовки по профессиям рабочих и должностям служащих с целью дальнейшей реализации их в школе.</w:t>
            </w:r>
          </w:p>
          <w:p w:rsidR="00592024" w:rsidRDefault="0097182B">
            <w:pPr>
              <w:numPr>
                <w:ilvl w:val="0"/>
                <w:numId w:val="1"/>
              </w:numPr>
            </w:pPr>
            <w:r>
              <w:rPr>
                <w:rFonts w:ascii="Times New Roman" w:hAnsi="Times New Roman"/>
              </w:rPr>
              <w:t>Обеспечение подбора и подготовки педагогических кадров к реализации данных программ.</w:t>
            </w:r>
          </w:p>
          <w:p w:rsidR="00592024" w:rsidRDefault="0097182B">
            <w:pPr>
              <w:numPr>
                <w:ilvl w:val="0"/>
                <w:numId w:val="1"/>
              </w:numPr>
            </w:pPr>
            <w:r>
              <w:rPr>
                <w:rFonts w:ascii="Times New Roman" w:hAnsi="Times New Roman"/>
              </w:rPr>
              <w:t>Организация административного контроля за реализацией программ.</w:t>
            </w:r>
          </w:p>
          <w:p w:rsidR="00592024" w:rsidRDefault="0097182B">
            <w:pPr>
              <w:numPr>
                <w:ilvl w:val="0"/>
                <w:numId w:val="1"/>
              </w:numPr>
            </w:pPr>
            <w:r>
              <w:rPr>
                <w:rFonts w:ascii="Times New Roman" w:hAnsi="Times New Roman"/>
              </w:rPr>
              <w:t>Повышение мотивации обучающихся к профессиональному обучению по программам профессиональной подготовки по профессиям рабочих и должностям служащих.</w:t>
            </w:r>
          </w:p>
        </w:tc>
      </w:tr>
      <w:tr w:rsidR="00592024">
        <w:tc>
          <w:tcPr>
            <w:tcW w:w="0" w:type="auto"/>
            <w:vMerge w:val="restart"/>
          </w:tcPr>
          <w:p w:rsidR="00592024" w:rsidRDefault="0097182B">
            <w:r>
              <w:rPr>
                <w:rFonts w:ascii="Times New Roman" w:hAnsi="Times New Roman"/>
              </w:rPr>
              <w:lastRenderedPageBreak/>
              <w:t>77</w:t>
            </w:r>
          </w:p>
        </w:tc>
        <w:tc>
          <w:tcPr>
            <w:tcW w:w="0" w:type="auto"/>
            <w:vMerge w:val="restart"/>
          </w:tcPr>
          <w:p w:rsidR="00592024" w:rsidRDefault="0097182B">
            <w:r>
              <w:rPr>
                <w:rFonts w:ascii="Times New Roman" w:hAnsi="Times New Roman"/>
              </w:rPr>
              <w:t>Проведение родительских собраний на тему профессиональной ориентации, в том числе о кадровых потребностях современного рынка труда</w:t>
            </w:r>
          </w:p>
        </w:tc>
        <w:tc>
          <w:tcPr>
            <w:tcW w:w="0" w:type="auto"/>
            <w:vMerge w:val="restart"/>
          </w:tcPr>
          <w:p w:rsidR="00592024" w:rsidRDefault="0097182B">
            <w:r>
              <w:rPr>
                <w:rFonts w:ascii="Times New Roman" w:hAnsi="Times New Roman"/>
              </w:rPr>
              <w:t>Да</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Магистральное направление «Профориентация»</w:t>
            </w:r>
          </w:p>
        </w:tc>
        <w:tc>
          <w:tcPr>
            <w:tcW w:w="0" w:type="auto"/>
            <w:vMerge w:val="restart"/>
          </w:tcPr>
          <w:p w:rsidR="00592024" w:rsidRDefault="0097182B">
            <w:r>
              <w:rPr>
                <w:rFonts w:ascii="Times New Roman" w:hAnsi="Times New Roman"/>
              </w:rPr>
              <w:t>Сопровождение выбора профессии</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78</w:t>
            </w:r>
          </w:p>
        </w:tc>
        <w:tc>
          <w:tcPr>
            <w:tcW w:w="0" w:type="auto"/>
            <w:vMerge w:val="restart"/>
          </w:tcPr>
          <w:p w:rsidR="00592024" w:rsidRDefault="0097182B">
            <w:r>
              <w:rPr>
                <w:rFonts w:ascii="Times New Roman" w:hAnsi="Times New Roman"/>
              </w:rPr>
              <w:t>Участие обучающихся 6‒11 классов в мероприятиях проекта Билет в будущее</w:t>
            </w:r>
          </w:p>
        </w:tc>
        <w:tc>
          <w:tcPr>
            <w:tcW w:w="0" w:type="auto"/>
            <w:vMerge w:val="restart"/>
          </w:tcPr>
          <w:p w:rsidR="00592024" w:rsidRDefault="0097182B">
            <w:r>
              <w:rPr>
                <w:rFonts w:ascii="Times New Roman" w:hAnsi="Times New Roman"/>
              </w:rPr>
              <w:t>Нет</w:t>
            </w:r>
          </w:p>
        </w:tc>
        <w:tc>
          <w:tcPr>
            <w:tcW w:w="0" w:type="auto"/>
            <w:vMerge w:val="restart"/>
          </w:tcPr>
          <w:p w:rsidR="00592024" w:rsidRDefault="0097182B">
            <w:r>
              <w:rPr>
                <w:rFonts w:ascii="Times New Roman" w:hAnsi="Times New Roman"/>
              </w:rPr>
              <w:t>0</w:t>
            </w:r>
          </w:p>
        </w:tc>
        <w:tc>
          <w:tcPr>
            <w:tcW w:w="0" w:type="auto"/>
            <w:vMerge w:val="restart"/>
          </w:tcPr>
          <w:p w:rsidR="00592024" w:rsidRDefault="0097182B">
            <w:r>
              <w:rPr>
                <w:rFonts w:ascii="Times New Roman" w:hAnsi="Times New Roman"/>
              </w:rPr>
              <w:t>Магистральное направление «Профориентация»</w:t>
            </w:r>
          </w:p>
        </w:tc>
        <w:tc>
          <w:tcPr>
            <w:tcW w:w="0" w:type="auto"/>
            <w:vMerge w:val="restart"/>
          </w:tcPr>
          <w:p w:rsidR="00592024" w:rsidRDefault="0097182B">
            <w:r>
              <w:rPr>
                <w:rFonts w:ascii="Times New Roman" w:hAnsi="Times New Roman"/>
              </w:rPr>
              <w:t>Сопровождение выбора профессии</w:t>
            </w:r>
          </w:p>
        </w:tc>
        <w:tc>
          <w:tcPr>
            <w:tcW w:w="0" w:type="auto"/>
          </w:tcPr>
          <w:p w:rsidR="00592024" w:rsidRDefault="0097182B">
            <w:r>
              <w:rPr>
                <w:rFonts w:ascii="Times New Roman" w:hAnsi="Times New Roman"/>
              </w:rPr>
              <w:t xml:space="preserve">Низкий уровень организации практической части профориентационной работы в </w:t>
            </w:r>
            <w:r>
              <w:rPr>
                <w:rFonts w:ascii="Times New Roman" w:hAnsi="Times New Roman"/>
              </w:rPr>
              <w:lastRenderedPageBreak/>
              <w:t>образовательной организации.</w:t>
            </w:r>
          </w:p>
        </w:tc>
        <w:tc>
          <w:tcPr>
            <w:tcW w:w="0" w:type="auto"/>
          </w:tcPr>
          <w:p w:rsidR="00592024" w:rsidRDefault="0097182B">
            <w:pPr>
              <w:numPr>
                <w:ilvl w:val="0"/>
                <w:numId w:val="1"/>
              </w:numPr>
            </w:pPr>
            <w:r>
              <w:rPr>
                <w:rFonts w:ascii="Times New Roman" w:hAnsi="Times New Roman"/>
              </w:rPr>
              <w:lastRenderedPageBreak/>
              <w:t xml:space="preserve">Обеспечение участия обучающихся школы в мультимедийной выставке-практикуме «Лаборатория будущего» (на базе </w:t>
            </w:r>
            <w:r>
              <w:rPr>
                <w:rFonts w:ascii="Times New Roman" w:hAnsi="Times New Roman"/>
              </w:rPr>
              <w:lastRenderedPageBreak/>
              <w:t>исторических парков «Россия – моя история») в рамках проекта «Билет в будущее».</w:t>
            </w:r>
          </w:p>
          <w:p w:rsidR="00592024" w:rsidRDefault="0097182B">
            <w:pPr>
              <w:numPr>
                <w:ilvl w:val="0"/>
                <w:numId w:val="1"/>
              </w:numPr>
            </w:pPr>
            <w:r>
              <w:rPr>
                <w:rFonts w:ascii="Times New Roman" w:hAnsi="Times New Roman"/>
              </w:rPr>
              <w:t>Обеспецение участия педагогов-навигаторов в программе повышения квалификации в рамках проекта "Билет в будущее"</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 ведется работа по формированию интереса /мотивации обучающихся в участии в мероприятиях проекта «Билет в будущее».</w:t>
            </w:r>
          </w:p>
        </w:tc>
        <w:tc>
          <w:tcPr>
            <w:tcW w:w="0" w:type="auto"/>
          </w:tcPr>
          <w:p w:rsidR="00592024" w:rsidRDefault="0097182B">
            <w:pPr>
              <w:numPr>
                <w:ilvl w:val="0"/>
                <w:numId w:val="1"/>
              </w:numPr>
            </w:pPr>
            <w:r>
              <w:rPr>
                <w:rFonts w:ascii="Times New Roman" w:hAnsi="Times New Roman"/>
              </w:rPr>
              <w:t>Организация участия обучающихся 6 – 11 класс в проекте «Билет в будущее».</w:t>
            </w:r>
          </w:p>
          <w:p w:rsidR="00592024" w:rsidRDefault="0097182B">
            <w:pPr>
              <w:numPr>
                <w:ilvl w:val="0"/>
                <w:numId w:val="1"/>
              </w:numPr>
            </w:pPr>
            <w:r>
              <w:rPr>
                <w:rFonts w:ascii="Times New Roman" w:hAnsi="Times New Roman"/>
              </w:rPr>
              <w:t>Назначение куратора для реализации проекта «Билет в будущее».</w:t>
            </w:r>
          </w:p>
          <w:p w:rsidR="00592024" w:rsidRDefault="0097182B">
            <w:pPr>
              <w:numPr>
                <w:ilvl w:val="0"/>
                <w:numId w:val="1"/>
              </w:numPr>
            </w:pPr>
            <w:r>
              <w:rPr>
                <w:rFonts w:ascii="Times New Roman" w:hAnsi="Times New Roman"/>
              </w:rPr>
              <w:t>Организация своевременного информирования педагогических работников, обучающихся и их родителей (законных представителей) о мероприятиях проекта «Билет в будущее».</w:t>
            </w:r>
          </w:p>
          <w:p w:rsidR="00592024" w:rsidRDefault="0097182B">
            <w:pPr>
              <w:numPr>
                <w:ilvl w:val="0"/>
                <w:numId w:val="1"/>
              </w:numPr>
            </w:pPr>
            <w:r>
              <w:rPr>
                <w:rFonts w:ascii="Times New Roman" w:hAnsi="Times New Roman"/>
              </w:rPr>
              <w:t>Организация контроля деятельности классных руководителей по реализации проекта «Билет в будущее».</w:t>
            </w:r>
          </w:p>
          <w:p w:rsidR="00592024" w:rsidRDefault="0097182B">
            <w:pPr>
              <w:numPr>
                <w:ilvl w:val="0"/>
                <w:numId w:val="1"/>
              </w:numPr>
            </w:pPr>
            <w:r>
              <w:rPr>
                <w:rFonts w:ascii="Times New Roman" w:hAnsi="Times New Roman"/>
              </w:rPr>
              <w:t>Обеспечение привлечения родителей (законных представителей) к мероприятиям проекта «Билет в будущее».</w:t>
            </w:r>
          </w:p>
        </w:tc>
      </w:tr>
      <w:tr w:rsidR="00592024">
        <w:tc>
          <w:tcPr>
            <w:tcW w:w="0" w:type="auto"/>
            <w:vMerge w:val="restart"/>
          </w:tcPr>
          <w:p w:rsidR="00592024" w:rsidRDefault="0097182B">
            <w:r>
              <w:rPr>
                <w:rFonts w:ascii="Times New Roman" w:hAnsi="Times New Roman"/>
              </w:rPr>
              <w:t>79</w:t>
            </w:r>
          </w:p>
        </w:tc>
        <w:tc>
          <w:tcPr>
            <w:tcW w:w="0" w:type="auto"/>
            <w:vMerge w:val="restart"/>
          </w:tcPr>
          <w:p w:rsidR="00592024" w:rsidRDefault="0097182B">
            <w:r>
              <w:rPr>
                <w:rFonts w:ascii="Times New Roman" w:hAnsi="Times New Roman"/>
              </w:rPr>
              <w:t xml:space="preserve">Участие обучающихся в чемпионатах по профессиональному мастерству, в том числе для обучающихся с инвалидностью, с ОВЗ, </w:t>
            </w:r>
            <w:r>
              <w:rPr>
                <w:rFonts w:ascii="Times New Roman" w:hAnsi="Times New Roman"/>
              </w:rPr>
              <w:lastRenderedPageBreak/>
              <w:t>включая фестиваль Знакомство с профессией в рамках чемпионатов Абилимпикс</w:t>
            </w:r>
          </w:p>
        </w:tc>
        <w:tc>
          <w:tcPr>
            <w:tcW w:w="0" w:type="auto"/>
            <w:vMerge w:val="restart"/>
          </w:tcPr>
          <w:p w:rsidR="00592024" w:rsidRDefault="0097182B">
            <w:r>
              <w:rPr>
                <w:rFonts w:ascii="Times New Roman" w:hAnsi="Times New Roman"/>
              </w:rPr>
              <w:lastRenderedPageBreak/>
              <w:t>Нет</w:t>
            </w:r>
          </w:p>
        </w:tc>
        <w:tc>
          <w:tcPr>
            <w:tcW w:w="0" w:type="auto"/>
            <w:vMerge w:val="restart"/>
          </w:tcPr>
          <w:p w:rsidR="00592024" w:rsidRDefault="0097182B">
            <w:r>
              <w:rPr>
                <w:rFonts w:ascii="Times New Roman" w:hAnsi="Times New Roman"/>
              </w:rPr>
              <w:t>0</w:t>
            </w:r>
          </w:p>
        </w:tc>
        <w:tc>
          <w:tcPr>
            <w:tcW w:w="0" w:type="auto"/>
            <w:vMerge w:val="restart"/>
          </w:tcPr>
          <w:p w:rsidR="00592024" w:rsidRDefault="0097182B">
            <w:r>
              <w:rPr>
                <w:rFonts w:ascii="Times New Roman" w:hAnsi="Times New Roman"/>
              </w:rPr>
              <w:t>Магистральное направление «Профориентация»</w:t>
            </w:r>
          </w:p>
        </w:tc>
        <w:tc>
          <w:tcPr>
            <w:tcW w:w="0" w:type="auto"/>
            <w:vMerge w:val="restart"/>
          </w:tcPr>
          <w:p w:rsidR="00592024" w:rsidRDefault="0097182B">
            <w:r>
              <w:rPr>
                <w:rFonts w:ascii="Times New Roman" w:hAnsi="Times New Roman"/>
              </w:rPr>
              <w:t>Сопровождение выбора профессии</w:t>
            </w:r>
          </w:p>
        </w:tc>
        <w:tc>
          <w:tcPr>
            <w:tcW w:w="0" w:type="auto"/>
          </w:tcPr>
          <w:p w:rsidR="00592024" w:rsidRDefault="0097182B">
            <w:r>
              <w:rPr>
                <w:rFonts w:ascii="Times New Roman" w:hAnsi="Times New Roman"/>
              </w:rPr>
              <w:t>Не обеспечивается подготовка к участию в чемпионатах по профессиональному мастерству.</w:t>
            </w:r>
          </w:p>
        </w:tc>
        <w:tc>
          <w:tcPr>
            <w:tcW w:w="0" w:type="auto"/>
          </w:tcPr>
          <w:p w:rsidR="00592024" w:rsidRDefault="0097182B">
            <w:pPr>
              <w:numPr>
                <w:ilvl w:val="0"/>
                <w:numId w:val="1"/>
              </w:numPr>
            </w:pPr>
            <w:r>
              <w:rPr>
                <w:rFonts w:ascii="Times New Roman" w:hAnsi="Times New Roman"/>
              </w:rPr>
              <w:t xml:space="preserve">Создание  в ОО системы подготовки к чемпионатам по профессиональному мастерству, включающую: назначение ответственного за работу; рассмотрение вопросов по </w:t>
            </w:r>
            <w:r>
              <w:rPr>
                <w:rFonts w:ascii="Times New Roman" w:hAnsi="Times New Roman"/>
              </w:rPr>
              <w:lastRenderedPageBreak/>
              <w:t>подготовке к чемпионатам по профмастерству на заседаниях педагогического и методического советов; наличие в ОО системы поощрений педагогов, работающих в данном направлении.</w:t>
            </w:r>
          </w:p>
          <w:p w:rsidR="00592024" w:rsidRDefault="0097182B">
            <w:pPr>
              <w:numPr>
                <w:ilvl w:val="0"/>
                <w:numId w:val="1"/>
              </w:numPr>
            </w:pPr>
            <w:r>
              <w:rPr>
                <w:rFonts w:ascii="Times New Roman" w:hAnsi="Times New Roman"/>
              </w:rPr>
              <w:t>Обеспечение условий для подготовки обучающихся к участию в чемпионатах по профессиональному мастерству: материально-техническое обновление образовательной среды, приспособление помещений, использование возможностей трансформирования, зонирования школьного пространства, использование/приобретение высокотехнологичного оборудования; кадровое обеспечение (организация обучения педагогических работников, привлечение квалифицированных специалистов из других организаций, предприятий); поиск финансовых средств (участие в грантах, конкурсах, обращение к спонсорам) для организации поездок из отдаленных сел к месту проведения чемпионатов по профессиональному мастерству.</w:t>
            </w:r>
          </w:p>
          <w:p w:rsidR="00592024" w:rsidRDefault="0097182B">
            <w:pPr>
              <w:numPr>
                <w:ilvl w:val="0"/>
                <w:numId w:val="1"/>
              </w:numPr>
            </w:pPr>
            <w:r>
              <w:rPr>
                <w:rFonts w:ascii="Times New Roman" w:hAnsi="Times New Roman"/>
              </w:rPr>
              <w:t xml:space="preserve">Повышение мотивации обучающихся к участию в </w:t>
            </w:r>
            <w:r>
              <w:rPr>
                <w:rFonts w:ascii="Times New Roman" w:hAnsi="Times New Roman"/>
              </w:rPr>
              <w:lastRenderedPageBreak/>
              <w:t>чемпионатах по профессиональному мастерству.</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w:t>
            </w:r>
          </w:p>
        </w:tc>
        <w:tc>
          <w:tcPr>
            <w:tcW w:w="0" w:type="auto"/>
          </w:tcPr>
          <w:p w:rsidR="00592024" w:rsidRDefault="0097182B">
            <w:pPr>
              <w:numPr>
                <w:ilvl w:val="0"/>
                <w:numId w:val="1"/>
              </w:numPr>
            </w:pPr>
            <w:r>
              <w:rPr>
                <w:rFonts w:ascii="Times New Roman" w:hAnsi="Times New Roman"/>
              </w:rPr>
              <w:t>Обеспечение сетевого взаимодействия общеобразовательных организаций с образовательными организациями среднего профессионального образования.</w:t>
            </w:r>
          </w:p>
          <w:p w:rsidR="00592024" w:rsidRDefault="0097182B">
            <w:pPr>
              <w:numPr>
                <w:ilvl w:val="0"/>
                <w:numId w:val="1"/>
              </w:numPr>
            </w:pPr>
            <w:r>
              <w:rPr>
                <w:rFonts w:ascii="Times New Roman" w:hAnsi="Times New Roman"/>
              </w:rPr>
              <w:t>Обеспечение на региональном уровне участия обучающихся общеобразовательных организаций в профориентационных мероприятиях, проводимых в рамках регионального и отборочного (межрегионального) этапов Чемпионата по профессиональному мастерству «Профессионалы» и Чемпионата высоких технологий Всероссийского чемпионатного движения по профессиональному мастерству.</w:t>
            </w:r>
          </w:p>
          <w:p w:rsidR="00592024" w:rsidRDefault="0097182B">
            <w:pPr>
              <w:numPr>
                <w:ilvl w:val="0"/>
                <w:numId w:val="1"/>
              </w:numPr>
            </w:pPr>
            <w:r>
              <w:rPr>
                <w:rFonts w:ascii="Times New Roman" w:hAnsi="Times New Roman"/>
              </w:rPr>
              <w:t xml:space="preserve">Обеспечение на региональном уровне увеличения охвата обучающихся общеобразовательных организаций субъектов Российской Федерации принявшие участие в открытых онлайн-уроках проекта «Шоу профессий», реализуемых с учетом опыта цикла открытых </w:t>
            </w:r>
            <w:r>
              <w:rPr>
                <w:rFonts w:ascii="Times New Roman" w:hAnsi="Times New Roman"/>
              </w:rPr>
              <w:lastRenderedPageBreak/>
              <w:t>уроков «Проектория», направленных на раннюю профориентацию», проводимых в рамках федерального проекта «Успех каждого ребенка» национального проекта «Образование».</w:t>
            </w:r>
          </w:p>
        </w:tc>
      </w:tr>
      <w:tr w:rsidR="00592024">
        <w:tc>
          <w:tcPr>
            <w:tcW w:w="0" w:type="auto"/>
            <w:vMerge w:val="restart"/>
          </w:tcPr>
          <w:p w:rsidR="00592024" w:rsidRDefault="0097182B">
            <w:r>
              <w:rPr>
                <w:rFonts w:ascii="Times New Roman" w:hAnsi="Times New Roman"/>
              </w:rPr>
              <w:lastRenderedPageBreak/>
              <w:t>80</w:t>
            </w:r>
          </w:p>
        </w:tc>
        <w:tc>
          <w:tcPr>
            <w:tcW w:w="0" w:type="auto"/>
            <w:vMerge w:val="restart"/>
          </w:tcPr>
          <w:p w:rsidR="00592024" w:rsidRDefault="0097182B">
            <w:r>
              <w:rPr>
                <w:rFonts w:ascii="Times New Roman" w:hAnsi="Times New Roman"/>
              </w:rPr>
              <w:t>Использование единых подходов к штатному расписанию (количество административного персонала на контингент, узкие специалисты)</w:t>
            </w:r>
          </w:p>
        </w:tc>
        <w:tc>
          <w:tcPr>
            <w:tcW w:w="0" w:type="auto"/>
            <w:vMerge w:val="restart"/>
          </w:tcPr>
          <w:p w:rsidR="00592024" w:rsidRDefault="0097182B">
            <w:r>
              <w:rPr>
                <w:rFonts w:ascii="Times New Roman" w:hAnsi="Times New Roman"/>
              </w:rPr>
              <w:t xml:space="preserve">В организации используются единые подходы к штатному расписанию </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Ключевое условие «Учитель. Школьная команда»</w:t>
            </w:r>
          </w:p>
        </w:tc>
        <w:tc>
          <w:tcPr>
            <w:tcW w:w="0" w:type="auto"/>
            <w:vMerge w:val="restart"/>
          </w:tcPr>
          <w:p w:rsidR="00592024" w:rsidRDefault="0097182B">
            <w:r>
              <w:rPr>
                <w:rFonts w:ascii="Times New Roman" w:hAnsi="Times New Roman"/>
              </w:rPr>
              <w:t>Условия педагогического труда</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81</w:t>
            </w:r>
          </w:p>
        </w:tc>
        <w:tc>
          <w:tcPr>
            <w:tcW w:w="0" w:type="auto"/>
            <w:vMerge w:val="restart"/>
          </w:tcPr>
          <w:p w:rsidR="00592024" w:rsidRDefault="0097182B">
            <w:r>
              <w:rPr>
                <w:rFonts w:ascii="Times New Roman" w:hAnsi="Times New Roman"/>
              </w:rPr>
              <w:t>Предусмотрены меры материального и нематериального стимулирования (разработан школьный локальный акт о системе материального и нематериального стимулирования, соблюдаются требования локального акта)</w:t>
            </w:r>
          </w:p>
        </w:tc>
        <w:tc>
          <w:tcPr>
            <w:tcW w:w="0" w:type="auto"/>
            <w:vMerge w:val="restart"/>
          </w:tcPr>
          <w:p w:rsidR="00592024" w:rsidRDefault="0097182B">
            <w:r>
              <w:rPr>
                <w:rFonts w:ascii="Times New Roman" w:hAnsi="Times New Roman"/>
              </w:rPr>
              <w:t>Предусмотрены меры материального и нематериального стимулирования</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Ключевое условие «Учитель. Школьная команда»</w:t>
            </w:r>
          </w:p>
        </w:tc>
        <w:tc>
          <w:tcPr>
            <w:tcW w:w="0" w:type="auto"/>
            <w:vMerge w:val="restart"/>
          </w:tcPr>
          <w:p w:rsidR="00592024" w:rsidRDefault="0097182B">
            <w:r>
              <w:rPr>
                <w:rFonts w:ascii="Times New Roman" w:hAnsi="Times New Roman"/>
              </w:rPr>
              <w:t>Условия педагогического труда</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82</w:t>
            </w:r>
          </w:p>
        </w:tc>
        <w:tc>
          <w:tcPr>
            <w:tcW w:w="0" w:type="auto"/>
            <w:vMerge w:val="restart"/>
          </w:tcPr>
          <w:p w:rsidR="00592024" w:rsidRDefault="0097182B">
            <w:r>
              <w:rPr>
                <w:rFonts w:ascii="Times New Roman" w:hAnsi="Times New Roman"/>
              </w:rPr>
              <w:t>Развитие системы наставничества (положение о наставничестве, дорожная карта о его реализации, приказы)(критический показатель)</w:t>
            </w:r>
          </w:p>
        </w:tc>
        <w:tc>
          <w:tcPr>
            <w:tcW w:w="0" w:type="auto"/>
            <w:vMerge w:val="restart"/>
          </w:tcPr>
          <w:p w:rsidR="00592024" w:rsidRDefault="0097182B">
            <w:r>
              <w:rPr>
                <w:rFonts w:ascii="Times New Roman" w:hAnsi="Times New Roman"/>
              </w:rPr>
              <w:t>Да</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Ключевое условие «Учитель. Школьная команда»</w:t>
            </w:r>
          </w:p>
        </w:tc>
        <w:tc>
          <w:tcPr>
            <w:tcW w:w="0" w:type="auto"/>
            <w:vMerge w:val="restart"/>
          </w:tcPr>
          <w:p w:rsidR="00592024" w:rsidRDefault="0097182B">
            <w:r>
              <w:rPr>
                <w:rFonts w:ascii="Times New Roman" w:hAnsi="Times New Roman"/>
              </w:rPr>
              <w:t>Методическое сопровождение педагогических кадров. Система наставничества</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83</w:t>
            </w:r>
          </w:p>
        </w:tc>
        <w:tc>
          <w:tcPr>
            <w:tcW w:w="0" w:type="auto"/>
            <w:vMerge w:val="restart"/>
          </w:tcPr>
          <w:p w:rsidR="00592024" w:rsidRDefault="0097182B">
            <w:r>
              <w:rPr>
                <w:rFonts w:ascii="Times New Roman" w:hAnsi="Times New Roman"/>
              </w:rPr>
              <w:t xml:space="preserve">Наличие методических объединений / кафедр / </w:t>
            </w:r>
            <w:r>
              <w:rPr>
                <w:rFonts w:ascii="Times New Roman" w:hAnsi="Times New Roman"/>
              </w:rPr>
              <w:lastRenderedPageBreak/>
              <w:t>методических советов учителей(критический показатель)</w:t>
            </w:r>
          </w:p>
        </w:tc>
        <w:tc>
          <w:tcPr>
            <w:tcW w:w="0" w:type="auto"/>
            <w:vMerge w:val="restart"/>
          </w:tcPr>
          <w:p w:rsidR="00592024" w:rsidRDefault="0097182B">
            <w:r>
              <w:rPr>
                <w:rFonts w:ascii="Times New Roman" w:hAnsi="Times New Roman"/>
              </w:rPr>
              <w:lastRenderedPageBreak/>
              <w:t>Да</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 xml:space="preserve">Ключевое условие </w:t>
            </w:r>
            <w:r>
              <w:rPr>
                <w:rFonts w:ascii="Times New Roman" w:hAnsi="Times New Roman"/>
              </w:rPr>
              <w:lastRenderedPageBreak/>
              <w:t>«Учитель. Школьная команда»</w:t>
            </w:r>
          </w:p>
        </w:tc>
        <w:tc>
          <w:tcPr>
            <w:tcW w:w="0" w:type="auto"/>
            <w:vMerge w:val="restart"/>
          </w:tcPr>
          <w:p w:rsidR="00592024" w:rsidRDefault="0097182B">
            <w:r>
              <w:rPr>
                <w:rFonts w:ascii="Times New Roman" w:hAnsi="Times New Roman"/>
              </w:rPr>
              <w:lastRenderedPageBreak/>
              <w:t xml:space="preserve">Методическое сопровождение </w:t>
            </w:r>
            <w:r>
              <w:rPr>
                <w:rFonts w:ascii="Times New Roman" w:hAnsi="Times New Roman"/>
              </w:rPr>
              <w:lastRenderedPageBreak/>
              <w:t>педагогических кадров. Система наставничества</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lastRenderedPageBreak/>
              <w:t>84</w:t>
            </w:r>
          </w:p>
        </w:tc>
        <w:tc>
          <w:tcPr>
            <w:tcW w:w="0" w:type="auto"/>
            <w:vMerge w:val="restart"/>
          </w:tcPr>
          <w:p w:rsidR="00592024" w:rsidRDefault="0097182B">
            <w:r>
              <w:rPr>
                <w:rFonts w:ascii="Times New Roman" w:hAnsi="Times New Roman"/>
              </w:rPr>
              <w:t>Наличие методических объединений / кафедр / методических советов классных руководителей</w:t>
            </w:r>
          </w:p>
        </w:tc>
        <w:tc>
          <w:tcPr>
            <w:tcW w:w="0" w:type="auto"/>
            <w:vMerge w:val="restart"/>
          </w:tcPr>
          <w:p w:rsidR="00592024" w:rsidRDefault="0097182B">
            <w:r>
              <w:rPr>
                <w:rFonts w:ascii="Times New Roman" w:hAnsi="Times New Roman"/>
              </w:rPr>
              <w:t>Да</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Ключевое условие «Учитель. Школьная команда»</w:t>
            </w:r>
          </w:p>
        </w:tc>
        <w:tc>
          <w:tcPr>
            <w:tcW w:w="0" w:type="auto"/>
            <w:vMerge w:val="restart"/>
          </w:tcPr>
          <w:p w:rsidR="00592024" w:rsidRDefault="0097182B">
            <w:r>
              <w:rPr>
                <w:rFonts w:ascii="Times New Roman" w:hAnsi="Times New Roman"/>
              </w:rPr>
              <w:t>Методическое сопровождение педагогических кадров. Система наставничества</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85</w:t>
            </w:r>
          </w:p>
        </w:tc>
        <w:tc>
          <w:tcPr>
            <w:tcW w:w="0" w:type="auto"/>
            <w:vMerge w:val="restart"/>
          </w:tcPr>
          <w:p w:rsidR="00592024" w:rsidRDefault="0097182B">
            <w:r>
              <w:rPr>
                <w:rFonts w:ascii="Times New Roman" w:hAnsi="Times New Roman"/>
              </w:rPr>
              <w:t>Охват учителей диагностикой профессиональных компетенций (федеральной, региональной, самодиагностикой)</w:t>
            </w:r>
          </w:p>
        </w:tc>
        <w:tc>
          <w:tcPr>
            <w:tcW w:w="0" w:type="auto"/>
            <w:vMerge w:val="restart"/>
          </w:tcPr>
          <w:p w:rsidR="00592024" w:rsidRDefault="0097182B">
            <w:r>
              <w:rPr>
                <w:rFonts w:ascii="Times New Roman" w:hAnsi="Times New Roman"/>
              </w:rPr>
              <w:t>Не менее 80% учителей прошли диагностику профессиональных компетенций</w:t>
            </w:r>
          </w:p>
        </w:tc>
        <w:tc>
          <w:tcPr>
            <w:tcW w:w="0" w:type="auto"/>
            <w:vMerge w:val="restart"/>
          </w:tcPr>
          <w:p w:rsidR="00592024" w:rsidRDefault="0097182B">
            <w:r>
              <w:rPr>
                <w:rFonts w:ascii="Times New Roman" w:hAnsi="Times New Roman"/>
              </w:rPr>
              <w:t>3</w:t>
            </w:r>
          </w:p>
        </w:tc>
        <w:tc>
          <w:tcPr>
            <w:tcW w:w="0" w:type="auto"/>
            <w:vMerge w:val="restart"/>
          </w:tcPr>
          <w:p w:rsidR="00592024" w:rsidRDefault="0097182B">
            <w:r>
              <w:rPr>
                <w:rFonts w:ascii="Times New Roman" w:hAnsi="Times New Roman"/>
              </w:rPr>
              <w:t>Ключевое условие «Учитель. Школьная команда»</w:t>
            </w:r>
          </w:p>
        </w:tc>
        <w:tc>
          <w:tcPr>
            <w:tcW w:w="0" w:type="auto"/>
            <w:vMerge w:val="restart"/>
          </w:tcPr>
          <w:p w:rsidR="00592024" w:rsidRDefault="0097182B">
            <w:r>
              <w:rPr>
                <w:rFonts w:ascii="Times New Roman" w:hAnsi="Times New Roman"/>
              </w:rPr>
              <w:t>Методическое сопровождение педагогических кадров. Система наставничества</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86</w:t>
            </w:r>
          </w:p>
        </w:tc>
        <w:tc>
          <w:tcPr>
            <w:tcW w:w="0" w:type="auto"/>
            <w:vMerge w:val="restart"/>
          </w:tcPr>
          <w:p w:rsidR="00592024" w:rsidRDefault="0097182B">
            <w:r>
              <w:rPr>
                <w:rFonts w:ascii="Times New Roman" w:hAnsi="Times New Roman"/>
              </w:rPr>
              <w:t>Доля учителей, для которых по результатам диагностики разработаны индивидуальные образовательные маршруты</w:t>
            </w:r>
          </w:p>
        </w:tc>
        <w:tc>
          <w:tcPr>
            <w:tcW w:w="0" w:type="auto"/>
            <w:vMerge w:val="restart"/>
          </w:tcPr>
          <w:p w:rsidR="00592024" w:rsidRDefault="0097182B">
            <w:r>
              <w:rPr>
                <w:rFonts w:ascii="Times New Roman" w:hAnsi="Times New Roman"/>
              </w:rPr>
              <w:t xml:space="preserve">10% учителей и более </w:t>
            </w:r>
          </w:p>
        </w:tc>
        <w:tc>
          <w:tcPr>
            <w:tcW w:w="0" w:type="auto"/>
            <w:vMerge w:val="restart"/>
          </w:tcPr>
          <w:p w:rsidR="00592024" w:rsidRDefault="0097182B">
            <w:r>
              <w:rPr>
                <w:rFonts w:ascii="Times New Roman" w:hAnsi="Times New Roman"/>
              </w:rPr>
              <w:t>3</w:t>
            </w:r>
          </w:p>
        </w:tc>
        <w:tc>
          <w:tcPr>
            <w:tcW w:w="0" w:type="auto"/>
            <w:vMerge w:val="restart"/>
          </w:tcPr>
          <w:p w:rsidR="00592024" w:rsidRDefault="0097182B">
            <w:r>
              <w:rPr>
                <w:rFonts w:ascii="Times New Roman" w:hAnsi="Times New Roman"/>
              </w:rPr>
              <w:t>Ключевое условие «Учитель. Школьная команда»</w:t>
            </w:r>
          </w:p>
        </w:tc>
        <w:tc>
          <w:tcPr>
            <w:tcW w:w="0" w:type="auto"/>
            <w:vMerge w:val="restart"/>
          </w:tcPr>
          <w:p w:rsidR="00592024" w:rsidRDefault="0097182B">
            <w:r>
              <w:rPr>
                <w:rFonts w:ascii="Times New Roman" w:hAnsi="Times New Roman"/>
              </w:rPr>
              <w:t>Методическое сопровождение педагогических кадров. Система наставничества</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87</w:t>
            </w:r>
          </w:p>
        </w:tc>
        <w:tc>
          <w:tcPr>
            <w:tcW w:w="0" w:type="auto"/>
            <w:vMerge w:val="restart"/>
          </w:tcPr>
          <w:p w:rsidR="00592024" w:rsidRDefault="0097182B">
            <w:r>
              <w:rPr>
                <w:rFonts w:ascii="Times New Roman" w:hAnsi="Times New Roman"/>
              </w:rPr>
              <w:t xml:space="preserve">Доля педагогических работников, прошедших обучение по программам повышения квалификации, размещенным в Федеральном реестре дополнительных профессиональных программ педагогического образования (за три последних года)(критический </w:t>
            </w:r>
            <w:r>
              <w:rPr>
                <w:rFonts w:ascii="Times New Roman" w:hAnsi="Times New Roman"/>
              </w:rPr>
              <w:lastRenderedPageBreak/>
              <w:t>показатель)</w:t>
            </w:r>
          </w:p>
        </w:tc>
        <w:tc>
          <w:tcPr>
            <w:tcW w:w="0" w:type="auto"/>
            <w:vMerge w:val="restart"/>
          </w:tcPr>
          <w:p w:rsidR="00592024" w:rsidRDefault="0097182B">
            <w:r>
              <w:rPr>
                <w:rFonts w:ascii="Times New Roman" w:hAnsi="Times New Roman"/>
              </w:rPr>
              <w:lastRenderedPageBreak/>
              <w:t xml:space="preserve">Не менее 60% педагогических работников    </w:t>
            </w:r>
          </w:p>
        </w:tc>
        <w:tc>
          <w:tcPr>
            <w:tcW w:w="0" w:type="auto"/>
            <w:vMerge w:val="restart"/>
          </w:tcPr>
          <w:p w:rsidR="00592024" w:rsidRDefault="0097182B">
            <w:r>
              <w:rPr>
                <w:rFonts w:ascii="Times New Roman" w:hAnsi="Times New Roman"/>
              </w:rPr>
              <w:t>2</w:t>
            </w:r>
          </w:p>
        </w:tc>
        <w:tc>
          <w:tcPr>
            <w:tcW w:w="0" w:type="auto"/>
            <w:vMerge w:val="restart"/>
          </w:tcPr>
          <w:p w:rsidR="00592024" w:rsidRDefault="0097182B">
            <w:r>
              <w:rPr>
                <w:rFonts w:ascii="Times New Roman" w:hAnsi="Times New Roman"/>
              </w:rPr>
              <w:t>Ключевое условие «Учитель. Школьная команда»</w:t>
            </w:r>
          </w:p>
        </w:tc>
        <w:tc>
          <w:tcPr>
            <w:tcW w:w="0" w:type="auto"/>
            <w:vMerge w:val="restart"/>
          </w:tcPr>
          <w:p w:rsidR="00592024" w:rsidRDefault="0097182B">
            <w:r>
              <w:rPr>
                <w:rFonts w:ascii="Times New Roman" w:hAnsi="Times New Roman"/>
              </w:rPr>
              <w:t>Развитие и повышение квалификации</w:t>
            </w:r>
          </w:p>
        </w:tc>
        <w:tc>
          <w:tcPr>
            <w:tcW w:w="0" w:type="auto"/>
          </w:tcPr>
          <w:p w:rsidR="00592024" w:rsidRDefault="0097182B">
            <w:r>
              <w:rPr>
                <w:rFonts w:ascii="Times New Roman" w:hAnsi="Times New Roman"/>
              </w:rPr>
              <w:t>Низкая доля педагогических работников, прошедших обучение по программам повышения квалификации, размещенным в Федеральном реестре дополнительных профессиональных программ педагогического образования (за три последних года).</w:t>
            </w:r>
          </w:p>
        </w:tc>
        <w:tc>
          <w:tcPr>
            <w:tcW w:w="0" w:type="auto"/>
          </w:tcPr>
          <w:p w:rsidR="00592024" w:rsidRDefault="0097182B">
            <w:pPr>
              <w:numPr>
                <w:ilvl w:val="0"/>
                <w:numId w:val="1"/>
              </w:numPr>
            </w:pPr>
            <w:r>
              <w:rPr>
                <w:rFonts w:ascii="Times New Roman" w:hAnsi="Times New Roman"/>
              </w:rPr>
              <w:t>Проведение мониторинга обучения педагогических работников общеобразовательной организации по программам повышения квалификации, размещенным в Федеральном реестре дополнительных профессиональных программ педагогического образования за три последних года.</w:t>
            </w:r>
          </w:p>
          <w:p w:rsidR="00592024" w:rsidRDefault="0097182B">
            <w:pPr>
              <w:numPr>
                <w:ilvl w:val="0"/>
                <w:numId w:val="1"/>
              </w:numPr>
            </w:pPr>
            <w:r>
              <w:rPr>
                <w:rFonts w:ascii="Times New Roman" w:hAnsi="Times New Roman"/>
              </w:rPr>
              <w:t xml:space="preserve">Проведение анализа имеющихся программ дополнительного </w:t>
            </w:r>
            <w:r>
              <w:rPr>
                <w:rFonts w:ascii="Times New Roman" w:hAnsi="Times New Roman"/>
              </w:rPr>
              <w:lastRenderedPageBreak/>
              <w:t>профессионального образования региональных институтов развития образования/институтов повышения квалификации, программ, размещенных в Федеральном реестре дополнительных профессиональных программ педагогического образования.</w:t>
            </w:r>
          </w:p>
          <w:p w:rsidR="00592024" w:rsidRDefault="0097182B">
            <w:pPr>
              <w:numPr>
                <w:ilvl w:val="0"/>
                <w:numId w:val="1"/>
              </w:numPr>
            </w:pPr>
            <w:r>
              <w:rPr>
                <w:rFonts w:ascii="Times New Roman" w:hAnsi="Times New Roman"/>
              </w:rPr>
              <w:t>Обеспечение адресного подхода со стороны администрации, проведение информационно-разъяснительной работы с педагогами.</w:t>
            </w:r>
          </w:p>
          <w:p w:rsidR="00592024" w:rsidRDefault="0097182B">
            <w:pPr>
              <w:numPr>
                <w:ilvl w:val="0"/>
                <w:numId w:val="1"/>
              </w:numPr>
            </w:pPr>
            <w:r>
              <w:rPr>
                <w:rFonts w:ascii="Times New Roman" w:hAnsi="Times New Roman"/>
              </w:rPr>
              <w:t>Обеспечение информирования о новых тенденциях развития образования, задачах и требованиях к профессиональной компетентности педагогических работников.</w:t>
            </w:r>
          </w:p>
          <w:p w:rsidR="00592024" w:rsidRDefault="0097182B">
            <w:pPr>
              <w:numPr>
                <w:ilvl w:val="0"/>
                <w:numId w:val="1"/>
              </w:numPr>
            </w:pPr>
            <w:r>
              <w:rPr>
                <w:rFonts w:ascii="Times New Roman" w:hAnsi="Times New Roman"/>
              </w:rPr>
              <w:t>Обеспечение анализа / самоанализа профессиональной деятельности педагогических работников.</w:t>
            </w:r>
          </w:p>
          <w:p w:rsidR="00592024" w:rsidRDefault="0097182B">
            <w:pPr>
              <w:numPr>
                <w:ilvl w:val="0"/>
                <w:numId w:val="1"/>
              </w:numPr>
            </w:pPr>
            <w:r>
              <w:rPr>
                <w:rFonts w:ascii="Times New Roman" w:hAnsi="Times New Roman"/>
              </w:rPr>
              <w:t>Разработка плана мероприятий по выявлению потребности и организации курсовой подготовки педагогов.</w:t>
            </w:r>
          </w:p>
          <w:p w:rsidR="00592024" w:rsidRDefault="0097182B">
            <w:pPr>
              <w:numPr>
                <w:ilvl w:val="0"/>
                <w:numId w:val="1"/>
              </w:numPr>
            </w:pPr>
            <w:r>
              <w:rPr>
                <w:rFonts w:ascii="Times New Roman" w:hAnsi="Times New Roman"/>
              </w:rPr>
              <w:t xml:space="preserve">Формирование перспективного плана повышение квалификации педагогических работников по программам повышения квалификации, размещенным в Федеральном </w:t>
            </w:r>
            <w:r>
              <w:rPr>
                <w:rFonts w:ascii="Times New Roman" w:hAnsi="Times New Roman"/>
              </w:rPr>
              <w:lastRenderedPageBreak/>
              <w:t>реестре дополнительных профессиональных программ педагогического образования.</w:t>
            </w:r>
          </w:p>
          <w:p w:rsidR="00592024" w:rsidRDefault="0097182B">
            <w:pPr>
              <w:numPr>
                <w:ilvl w:val="0"/>
                <w:numId w:val="1"/>
              </w:numPr>
            </w:pPr>
            <w:r>
              <w:rPr>
                <w:rFonts w:ascii="Times New Roman" w:hAnsi="Times New Roman"/>
              </w:rPr>
              <w:t>Организация обучения педагогических работников по программам повышения квалификации, размещенным в Федеральном реестре дополнительных профессиональных программ педагогического образования.</w:t>
            </w:r>
          </w:p>
          <w:p w:rsidR="00592024" w:rsidRDefault="0097182B">
            <w:pPr>
              <w:numPr>
                <w:ilvl w:val="0"/>
                <w:numId w:val="1"/>
              </w:numPr>
            </w:pPr>
            <w:r>
              <w:rPr>
                <w:rFonts w:ascii="Times New Roman" w:hAnsi="Times New Roman"/>
              </w:rPr>
              <w:t>Организация административного контроля за организацией обучения педагогических работников по программам повышения квалификации, размещенным в Федеральном реестре дополнительных профессиональных программ педагогического образования.</w:t>
            </w:r>
          </w:p>
          <w:p w:rsidR="00592024" w:rsidRDefault="0097182B">
            <w:pPr>
              <w:numPr>
                <w:ilvl w:val="0"/>
                <w:numId w:val="1"/>
              </w:numPr>
            </w:pPr>
            <w:r>
              <w:rPr>
                <w:rFonts w:ascii="Times New Roman" w:hAnsi="Times New Roman"/>
              </w:rPr>
              <w:t>Включение в индивидуальные образовательные маршруты  педагогов плана обучения по программам повышения квалификации, размещенным в Федеральном реестре.</w:t>
            </w:r>
          </w:p>
          <w:p w:rsidR="00592024" w:rsidRDefault="0097182B">
            <w:pPr>
              <w:numPr>
                <w:ilvl w:val="0"/>
                <w:numId w:val="1"/>
              </w:numPr>
            </w:pPr>
            <w:r>
              <w:rPr>
                <w:rFonts w:ascii="Times New Roman" w:hAnsi="Times New Roman"/>
              </w:rPr>
              <w:t>Модернизация модели методической службы на принципах дифференцированного мотивирования и распределенного лидерства.</w:t>
            </w:r>
          </w:p>
          <w:p w:rsidR="00592024" w:rsidRDefault="0097182B">
            <w:pPr>
              <w:numPr>
                <w:ilvl w:val="0"/>
                <w:numId w:val="1"/>
              </w:numPr>
            </w:pPr>
            <w:r>
              <w:rPr>
                <w:rFonts w:ascii="Times New Roman" w:hAnsi="Times New Roman"/>
              </w:rPr>
              <w:t xml:space="preserve">Выравнивание педагогической нагрузки на педагогов, устранение перегрузки, </w:t>
            </w:r>
            <w:r>
              <w:rPr>
                <w:rFonts w:ascii="Times New Roman" w:hAnsi="Times New Roman"/>
              </w:rPr>
              <w:lastRenderedPageBreak/>
              <w:t>повышение мотивации и  внутренней активности педагога.</w:t>
            </w:r>
          </w:p>
        </w:tc>
      </w:tr>
      <w:tr w:rsidR="00592024">
        <w:tc>
          <w:tcPr>
            <w:tcW w:w="0" w:type="auto"/>
            <w:vMerge w:val="restart"/>
          </w:tcPr>
          <w:p w:rsidR="00592024" w:rsidRDefault="0097182B">
            <w:r>
              <w:rPr>
                <w:rFonts w:ascii="Times New Roman" w:hAnsi="Times New Roman"/>
              </w:rPr>
              <w:lastRenderedPageBreak/>
              <w:t>88</w:t>
            </w:r>
          </w:p>
        </w:tc>
        <w:tc>
          <w:tcPr>
            <w:tcW w:w="0" w:type="auto"/>
            <w:vMerge w:val="restart"/>
          </w:tcPr>
          <w:p w:rsidR="00592024" w:rsidRDefault="0097182B">
            <w:r>
              <w:rPr>
                <w:rFonts w:ascii="Times New Roman" w:hAnsi="Times New Roman"/>
              </w:rPr>
              <w:t>Доля педагогических работников, прошедших обучение по программам повышения квалификации по инструментам ЦОС, размещеннымв Федеральном реестре дополнительных профессиональных программ педагогического образования (за три последних года)</w:t>
            </w:r>
          </w:p>
        </w:tc>
        <w:tc>
          <w:tcPr>
            <w:tcW w:w="0" w:type="auto"/>
            <w:vMerge w:val="restart"/>
          </w:tcPr>
          <w:p w:rsidR="00592024" w:rsidRDefault="0097182B">
            <w:r>
              <w:rPr>
                <w:rFonts w:ascii="Times New Roman" w:hAnsi="Times New Roman"/>
              </w:rPr>
              <w:t>Не менее 60% педагогических работников</w:t>
            </w:r>
          </w:p>
        </w:tc>
        <w:tc>
          <w:tcPr>
            <w:tcW w:w="0" w:type="auto"/>
            <w:vMerge w:val="restart"/>
          </w:tcPr>
          <w:p w:rsidR="00592024" w:rsidRDefault="0097182B">
            <w:r>
              <w:rPr>
                <w:rFonts w:ascii="Times New Roman" w:hAnsi="Times New Roman"/>
              </w:rPr>
              <w:t>2</w:t>
            </w:r>
          </w:p>
        </w:tc>
        <w:tc>
          <w:tcPr>
            <w:tcW w:w="0" w:type="auto"/>
            <w:vMerge w:val="restart"/>
          </w:tcPr>
          <w:p w:rsidR="00592024" w:rsidRDefault="0097182B">
            <w:r>
              <w:rPr>
                <w:rFonts w:ascii="Times New Roman" w:hAnsi="Times New Roman"/>
              </w:rPr>
              <w:t>Ключевое условие «Учитель. Школьная команда»</w:t>
            </w:r>
          </w:p>
        </w:tc>
        <w:tc>
          <w:tcPr>
            <w:tcW w:w="0" w:type="auto"/>
            <w:vMerge w:val="restart"/>
          </w:tcPr>
          <w:p w:rsidR="00592024" w:rsidRDefault="0097182B">
            <w:r>
              <w:rPr>
                <w:rFonts w:ascii="Times New Roman" w:hAnsi="Times New Roman"/>
              </w:rPr>
              <w:t>Развитие и повышение квалификации</w:t>
            </w:r>
          </w:p>
        </w:tc>
        <w:tc>
          <w:tcPr>
            <w:tcW w:w="0" w:type="auto"/>
          </w:tcPr>
          <w:p w:rsidR="00592024" w:rsidRDefault="0097182B">
            <w:r>
              <w:rPr>
                <w:rFonts w:ascii="Times New Roman" w:hAnsi="Times New Roman"/>
              </w:rPr>
              <w:t>Низкая доля педагогических работников, прошедших обучение по программам повышения квалификации по инструментам ЦОС, размещенным в Федеральном реестре дополнительных профессиональных программ педагогического образования (за три последних года).</w:t>
            </w:r>
          </w:p>
        </w:tc>
        <w:tc>
          <w:tcPr>
            <w:tcW w:w="0" w:type="auto"/>
          </w:tcPr>
          <w:p w:rsidR="00592024" w:rsidRDefault="0097182B">
            <w:pPr>
              <w:numPr>
                <w:ilvl w:val="0"/>
                <w:numId w:val="1"/>
              </w:numPr>
            </w:pPr>
            <w:r>
              <w:rPr>
                <w:rFonts w:ascii="Times New Roman" w:hAnsi="Times New Roman"/>
              </w:rPr>
              <w:t>Проведение мониторинга обучения педагогических работников общеобразовательной организации по программам повышения квалификации по инструментам ЦОС, размещенным в Федеральном реестре дополнительных профессиональных программ педагогического образования за три последних года.</w:t>
            </w:r>
          </w:p>
          <w:p w:rsidR="00592024" w:rsidRDefault="0097182B">
            <w:pPr>
              <w:numPr>
                <w:ilvl w:val="0"/>
                <w:numId w:val="1"/>
              </w:numPr>
            </w:pPr>
            <w:r>
              <w:rPr>
                <w:rFonts w:ascii="Times New Roman" w:hAnsi="Times New Roman"/>
              </w:rPr>
              <w:t>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образования/институтов повышения квалификации, программ, размещенных в Федеральном реестре дополнительных профессиональных программ педагогического образования.</w:t>
            </w:r>
          </w:p>
          <w:p w:rsidR="00592024" w:rsidRDefault="0097182B">
            <w:pPr>
              <w:numPr>
                <w:ilvl w:val="0"/>
                <w:numId w:val="1"/>
              </w:numPr>
            </w:pPr>
            <w:r>
              <w:rPr>
                <w:rFonts w:ascii="Times New Roman" w:hAnsi="Times New Roman"/>
              </w:rPr>
              <w:t xml:space="preserve">Обеспечение адресного подхода со стороны администрации, проведение информационно-разъяснительной работы с педагогами о необходимости обучения по программам повышения квалификации по </w:t>
            </w:r>
            <w:r>
              <w:rPr>
                <w:rFonts w:ascii="Times New Roman" w:hAnsi="Times New Roman"/>
              </w:rPr>
              <w:lastRenderedPageBreak/>
              <w:t>инструментам ЦОС.</w:t>
            </w:r>
          </w:p>
          <w:p w:rsidR="00592024" w:rsidRDefault="0097182B">
            <w:pPr>
              <w:numPr>
                <w:ilvl w:val="0"/>
                <w:numId w:val="1"/>
              </w:numPr>
            </w:pPr>
            <w:r>
              <w:rPr>
                <w:rFonts w:ascii="Times New Roman" w:hAnsi="Times New Roman"/>
              </w:rPr>
              <w:t>Обеспечение информирования о новых тенденциях развития образования,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w:t>
            </w:r>
          </w:p>
          <w:p w:rsidR="00592024" w:rsidRDefault="0097182B">
            <w:pPr>
              <w:numPr>
                <w:ilvl w:val="0"/>
                <w:numId w:val="1"/>
              </w:numPr>
            </w:pPr>
            <w:r>
              <w:rPr>
                <w:rFonts w:ascii="Times New Roman" w:hAnsi="Times New Roman"/>
              </w:rPr>
              <w:t>Обеспечение анализа / самоанализа профессиональной деятельности педагогических работников в части использования инструментов ЦОС в образовательной деятельности.</w:t>
            </w:r>
          </w:p>
          <w:p w:rsidR="00592024" w:rsidRDefault="0097182B">
            <w:pPr>
              <w:numPr>
                <w:ilvl w:val="0"/>
                <w:numId w:val="1"/>
              </w:numPr>
            </w:pPr>
            <w:r>
              <w:rPr>
                <w:rFonts w:ascii="Times New Roman" w:hAnsi="Times New Roman"/>
              </w:rPr>
              <w:t>Разработка плана мероприятий по выявлению потребности и организации курсовой подготовки педагогов по инструментам ЦОС.</w:t>
            </w:r>
          </w:p>
          <w:p w:rsidR="00592024" w:rsidRDefault="0097182B">
            <w:pPr>
              <w:numPr>
                <w:ilvl w:val="0"/>
                <w:numId w:val="1"/>
              </w:numPr>
            </w:pPr>
            <w:r>
              <w:rPr>
                <w:rFonts w:ascii="Times New Roman" w:hAnsi="Times New Roman"/>
              </w:rPr>
              <w:t>Формирование перспективного плана повышение квалификации педагогических работников по программам повышения квалификации по инструментам ЦОС, размещенным в Федеральном реестре дополнительных профессиональных программ педагогического образования.</w:t>
            </w:r>
          </w:p>
          <w:p w:rsidR="00592024" w:rsidRDefault="0097182B">
            <w:pPr>
              <w:numPr>
                <w:ilvl w:val="0"/>
                <w:numId w:val="1"/>
              </w:numPr>
            </w:pPr>
            <w:r>
              <w:rPr>
                <w:rFonts w:ascii="Times New Roman" w:hAnsi="Times New Roman"/>
              </w:rPr>
              <w:t xml:space="preserve">Организация обучения педагогических работников по программам повышения </w:t>
            </w:r>
            <w:r>
              <w:rPr>
                <w:rFonts w:ascii="Times New Roman" w:hAnsi="Times New Roman"/>
              </w:rPr>
              <w:lastRenderedPageBreak/>
              <w:t>квалификациипо инструментам ЦОС, размещенным в Федеральном реестре дополнительных профессиональных программ педагогического образования.</w:t>
            </w:r>
          </w:p>
          <w:p w:rsidR="00592024" w:rsidRDefault="0097182B">
            <w:pPr>
              <w:numPr>
                <w:ilvl w:val="0"/>
                <w:numId w:val="1"/>
              </w:numPr>
            </w:pPr>
            <w:r>
              <w:rPr>
                <w:rFonts w:ascii="Times New Roman" w:hAnsi="Times New Roman"/>
              </w:rPr>
              <w:t>Организация административного контроля за организацией обучения педагогических работников по программам повышения квалификации по инструментам ЦОС, размещенным в Федеральном реестре дополнительных профессиональных программ педагогического образования.</w:t>
            </w:r>
          </w:p>
          <w:p w:rsidR="00592024" w:rsidRDefault="0097182B">
            <w:pPr>
              <w:numPr>
                <w:ilvl w:val="0"/>
                <w:numId w:val="1"/>
              </w:numPr>
            </w:pPr>
            <w:r>
              <w:rPr>
                <w:rFonts w:ascii="Times New Roman" w:hAnsi="Times New Roman"/>
              </w:rPr>
              <w:t>Включение в индивидуальные образовательные маршруты  педагогов плана обучения по программам повышения квалификации по инструментам ЦОС, размещенным в Федеральном реестре.</w:t>
            </w:r>
          </w:p>
          <w:p w:rsidR="00592024" w:rsidRDefault="0097182B">
            <w:pPr>
              <w:numPr>
                <w:ilvl w:val="0"/>
                <w:numId w:val="1"/>
              </w:numPr>
            </w:pPr>
            <w:r>
              <w:rPr>
                <w:rFonts w:ascii="Times New Roman" w:hAnsi="Times New Roman"/>
              </w:rPr>
              <w:t>Выравнивание педагогической нагрузки на педагогов, устранение перегрузки, повышение мотивации к изучению и использованию инструментов ЦОС.</w:t>
            </w:r>
          </w:p>
        </w:tc>
      </w:tr>
      <w:tr w:rsidR="00592024">
        <w:tc>
          <w:tcPr>
            <w:tcW w:w="0" w:type="auto"/>
            <w:vMerge w:val="restart"/>
          </w:tcPr>
          <w:p w:rsidR="00592024" w:rsidRDefault="0097182B">
            <w:r>
              <w:rPr>
                <w:rFonts w:ascii="Times New Roman" w:hAnsi="Times New Roman"/>
              </w:rPr>
              <w:lastRenderedPageBreak/>
              <w:t>89</w:t>
            </w:r>
          </w:p>
        </w:tc>
        <w:tc>
          <w:tcPr>
            <w:tcW w:w="0" w:type="auto"/>
            <w:vMerge w:val="restart"/>
          </w:tcPr>
          <w:p w:rsidR="00592024" w:rsidRDefault="0097182B">
            <w:r>
              <w:rPr>
                <w:rFonts w:ascii="Times New Roman" w:hAnsi="Times New Roman"/>
              </w:rPr>
              <w:t xml:space="preserve">Доля педагогических работников и управленческих кадров, прошедших обучение по программам повышения квалификации в сфере </w:t>
            </w:r>
            <w:r>
              <w:rPr>
                <w:rFonts w:ascii="Times New Roman" w:hAnsi="Times New Roman"/>
              </w:rPr>
              <w:lastRenderedPageBreak/>
              <w:t>воспитания (за три последних года)</w:t>
            </w:r>
          </w:p>
        </w:tc>
        <w:tc>
          <w:tcPr>
            <w:tcW w:w="0" w:type="auto"/>
            <w:vMerge w:val="restart"/>
          </w:tcPr>
          <w:p w:rsidR="00592024" w:rsidRDefault="0097182B">
            <w:r>
              <w:rPr>
                <w:rFonts w:ascii="Times New Roman" w:hAnsi="Times New Roman"/>
              </w:rPr>
              <w:lastRenderedPageBreak/>
              <w:t>Не менее 60% педагогических работников</w:t>
            </w:r>
          </w:p>
        </w:tc>
        <w:tc>
          <w:tcPr>
            <w:tcW w:w="0" w:type="auto"/>
            <w:vMerge w:val="restart"/>
          </w:tcPr>
          <w:p w:rsidR="00592024" w:rsidRDefault="0097182B">
            <w:r>
              <w:rPr>
                <w:rFonts w:ascii="Times New Roman" w:hAnsi="Times New Roman"/>
              </w:rPr>
              <w:t>2</w:t>
            </w:r>
          </w:p>
        </w:tc>
        <w:tc>
          <w:tcPr>
            <w:tcW w:w="0" w:type="auto"/>
            <w:vMerge w:val="restart"/>
          </w:tcPr>
          <w:p w:rsidR="00592024" w:rsidRDefault="0097182B">
            <w:r>
              <w:rPr>
                <w:rFonts w:ascii="Times New Roman" w:hAnsi="Times New Roman"/>
              </w:rPr>
              <w:t>Ключевое условие «Учитель. Школьная команда»</w:t>
            </w:r>
          </w:p>
        </w:tc>
        <w:tc>
          <w:tcPr>
            <w:tcW w:w="0" w:type="auto"/>
            <w:vMerge w:val="restart"/>
          </w:tcPr>
          <w:p w:rsidR="00592024" w:rsidRDefault="0097182B">
            <w:r>
              <w:rPr>
                <w:rFonts w:ascii="Times New Roman" w:hAnsi="Times New Roman"/>
              </w:rPr>
              <w:t>Развитие и повышение квалификации</w:t>
            </w:r>
          </w:p>
        </w:tc>
        <w:tc>
          <w:tcPr>
            <w:tcW w:w="0" w:type="auto"/>
          </w:tcPr>
          <w:p w:rsidR="00592024" w:rsidRDefault="0097182B">
            <w:r>
              <w:rPr>
                <w:rFonts w:ascii="Times New Roman" w:hAnsi="Times New Roman"/>
              </w:rPr>
              <w:t xml:space="preserve">Низкая доля педагогических работников и управленческих кадров, прошедших обучение по программам повышения </w:t>
            </w:r>
            <w:r>
              <w:rPr>
                <w:rFonts w:ascii="Times New Roman" w:hAnsi="Times New Roman"/>
              </w:rPr>
              <w:lastRenderedPageBreak/>
              <w:t>квалификации в сфере воспитания (за три последних года).</w:t>
            </w:r>
          </w:p>
        </w:tc>
        <w:tc>
          <w:tcPr>
            <w:tcW w:w="0" w:type="auto"/>
          </w:tcPr>
          <w:p w:rsidR="00592024" w:rsidRDefault="0097182B">
            <w:pPr>
              <w:numPr>
                <w:ilvl w:val="0"/>
                <w:numId w:val="1"/>
              </w:numPr>
            </w:pPr>
            <w:r>
              <w:rPr>
                <w:rFonts w:ascii="Times New Roman" w:hAnsi="Times New Roman"/>
              </w:rPr>
              <w:lastRenderedPageBreak/>
              <w:t xml:space="preserve">Проведение мониторинга обучения педагогических работников общеобразовательной организации по программам повышения квалификации в </w:t>
            </w:r>
            <w:r>
              <w:rPr>
                <w:rFonts w:ascii="Times New Roman" w:hAnsi="Times New Roman"/>
              </w:rPr>
              <w:lastRenderedPageBreak/>
              <w:t>сфере воспитания, размещенным в Федеральном реестре дополнительных профессиональных программ педагогического образования за три последних года.</w:t>
            </w:r>
          </w:p>
          <w:p w:rsidR="00592024" w:rsidRDefault="0097182B">
            <w:pPr>
              <w:numPr>
                <w:ilvl w:val="0"/>
                <w:numId w:val="1"/>
              </w:numPr>
            </w:pPr>
            <w:r>
              <w:rPr>
                <w:rFonts w:ascii="Times New Roman" w:hAnsi="Times New Roman"/>
              </w:rPr>
              <w:t>Проведение анализа имеющихся программ дополнительного профессионального образования в сфере воспитания региональных институтов развития образования/институтов повышения квалификации, программ, размещенных в Федеральном реестре дополнительных профессиональных программ педагогического образования.</w:t>
            </w:r>
          </w:p>
          <w:p w:rsidR="00592024" w:rsidRDefault="0097182B">
            <w:pPr>
              <w:numPr>
                <w:ilvl w:val="0"/>
                <w:numId w:val="1"/>
              </w:numPr>
            </w:pPr>
            <w:r>
              <w:rPr>
                <w:rFonts w:ascii="Times New Roman" w:hAnsi="Times New Roman"/>
              </w:rPr>
              <w:t>Обеспечение адресного подхода со стороны администрации, проведение информационно-разъяснительной работы с педагогами о значении воспитания.</w:t>
            </w:r>
          </w:p>
          <w:p w:rsidR="00592024" w:rsidRDefault="0097182B">
            <w:pPr>
              <w:numPr>
                <w:ilvl w:val="0"/>
                <w:numId w:val="1"/>
              </w:numPr>
            </w:pPr>
            <w:r>
              <w:rPr>
                <w:rFonts w:ascii="Times New Roman" w:hAnsi="Times New Roman"/>
              </w:rPr>
              <w:t>Обеспечение информирования о новых тенденциях развития образования, задачах и требованиях к профессиональной компетентности педагогических работников в сфере воспитания.</w:t>
            </w:r>
          </w:p>
          <w:p w:rsidR="00592024" w:rsidRDefault="0097182B">
            <w:pPr>
              <w:numPr>
                <w:ilvl w:val="0"/>
                <w:numId w:val="1"/>
              </w:numPr>
            </w:pPr>
            <w:r>
              <w:rPr>
                <w:rFonts w:ascii="Times New Roman" w:hAnsi="Times New Roman"/>
              </w:rPr>
              <w:t xml:space="preserve">Обеспечение анализа / самоанализа профессиональной деятельности педагогических </w:t>
            </w:r>
            <w:r>
              <w:rPr>
                <w:rFonts w:ascii="Times New Roman" w:hAnsi="Times New Roman"/>
              </w:rPr>
              <w:lastRenderedPageBreak/>
              <w:t>работников в сфере воспитания.</w:t>
            </w:r>
          </w:p>
          <w:p w:rsidR="00592024" w:rsidRDefault="0097182B">
            <w:pPr>
              <w:numPr>
                <w:ilvl w:val="0"/>
                <w:numId w:val="1"/>
              </w:numPr>
            </w:pPr>
            <w:r>
              <w:rPr>
                <w:rFonts w:ascii="Times New Roman" w:hAnsi="Times New Roman"/>
              </w:rPr>
              <w:t>Разработка плана мероприятий по выявлению потребности и организации курсовой подготовки педагогов в сфере воспитания.</w:t>
            </w:r>
          </w:p>
          <w:p w:rsidR="00592024" w:rsidRDefault="0097182B">
            <w:pPr>
              <w:numPr>
                <w:ilvl w:val="0"/>
                <w:numId w:val="1"/>
              </w:numPr>
            </w:pPr>
            <w:r>
              <w:rPr>
                <w:rFonts w:ascii="Times New Roman" w:hAnsi="Times New Roman"/>
              </w:rPr>
              <w:t>Формирование перспективного плана повышение квалификации педагогических работников в рамках по программам повышения квалификации в сфере воспитания, размещенным в Федеральном реестре дополнительных профессиональных программ педагогического образования.</w:t>
            </w:r>
          </w:p>
          <w:p w:rsidR="00592024" w:rsidRDefault="0097182B">
            <w:pPr>
              <w:numPr>
                <w:ilvl w:val="0"/>
                <w:numId w:val="1"/>
              </w:numPr>
            </w:pPr>
            <w:r>
              <w:rPr>
                <w:rFonts w:ascii="Times New Roman" w:hAnsi="Times New Roman"/>
              </w:rPr>
              <w:t>Организация обучения педагогических работников по программам повышения квалификации в сфере воспитания, размещенным в Федеральном реестре дополнительных профессиональных программ педагогического образования.</w:t>
            </w:r>
          </w:p>
          <w:p w:rsidR="00592024" w:rsidRDefault="0097182B">
            <w:pPr>
              <w:numPr>
                <w:ilvl w:val="0"/>
                <w:numId w:val="1"/>
              </w:numPr>
            </w:pPr>
            <w:r>
              <w:rPr>
                <w:rFonts w:ascii="Times New Roman" w:hAnsi="Times New Roman"/>
              </w:rPr>
              <w:t xml:space="preserve">Организация административного контроля за организацией обучения педагогических работников по программам повышения квалификации в сфере воспитания, размещенным в Федеральном реестре дополнительных профессиональных программ </w:t>
            </w:r>
            <w:r>
              <w:rPr>
                <w:rFonts w:ascii="Times New Roman" w:hAnsi="Times New Roman"/>
              </w:rPr>
              <w:lastRenderedPageBreak/>
              <w:t>педагогического образования.</w:t>
            </w:r>
          </w:p>
          <w:p w:rsidR="00592024" w:rsidRDefault="0097182B">
            <w:pPr>
              <w:numPr>
                <w:ilvl w:val="0"/>
                <w:numId w:val="1"/>
              </w:numPr>
            </w:pPr>
            <w:r>
              <w:rPr>
                <w:rFonts w:ascii="Times New Roman" w:hAnsi="Times New Roman"/>
              </w:rPr>
              <w:t>Включение в индивидуальные образовательные маршруты  педагогов плана обучения по программам повышения квалификации в сфере воспитания, размещенным в Федеральном реестре.</w:t>
            </w:r>
          </w:p>
          <w:p w:rsidR="00592024" w:rsidRDefault="0097182B">
            <w:pPr>
              <w:numPr>
                <w:ilvl w:val="0"/>
                <w:numId w:val="1"/>
              </w:numPr>
            </w:pPr>
            <w:r>
              <w:rPr>
                <w:rFonts w:ascii="Times New Roman" w:hAnsi="Times New Roman"/>
              </w:rPr>
              <w:t>Выравнивание педагогической нагрузки на педагогов, устранение перегрузки, повышение мотивации к обучению по дополнительным профессиональным  программам в сфере воспитания.</w:t>
            </w:r>
          </w:p>
        </w:tc>
      </w:tr>
      <w:tr w:rsidR="00592024">
        <w:tc>
          <w:tcPr>
            <w:tcW w:w="0" w:type="auto"/>
            <w:vMerge w:val="restart"/>
          </w:tcPr>
          <w:p w:rsidR="00592024" w:rsidRDefault="0097182B">
            <w:r>
              <w:rPr>
                <w:rFonts w:ascii="Times New Roman" w:hAnsi="Times New Roman"/>
              </w:rPr>
              <w:lastRenderedPageBreak/>
              <w:t>90</w:t>
            </w:r>
          </w:p>
        </w:tc>
        <w:tc>
          <w:tcPr>
            <w:tcW w:w="0" w:type="auto"/>
            <w:vMerge w:val="restart"/>
          </w:tcPr>
          <w:p w:rsidR="00592024" w:rsidRDefault="0097182B">
            <w:r>
              <w:rPr>
                <w:rFonts w:ascii="Times New Roman" w:hAnsi="Times New Roman"/>
              </w:rPr>
              <w:t>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(за три последних года)</w:t>
            </w:r>
          </w:p>
        </w:tc>
        <w:tc>
          <w:tcPr>
            <w:tcW w:w="0" w:type="auto"/>
            <w:vMerge w:val="restart"/>
          </w:tcPr>
          <w:p w:rsidR="00592024" w:rsidRDefault="0097182B">
            <w:r>
              <w:rPr>
                <w:rFonts w:ascii="Times New Roman" w:hAnsi="Times New Roman"/>
              </w:rPr>
              <w:t>Не менее 50% управленческой команды</w:t>
            </w:r>
          </w:p>
        </w:tc>
        <w:tc>
          <w:tcPr>
            <w:tcW w:w="0" w:type="auto"/>
            <w:vMerge w:val="restart"/>
          </w:tcPr>
          <w:p w:rsidR="00592024" w:rsidRDefault="0097182B">
            <w:r>
              <w:rPr>
                <w:rFonts w:ascii="Times New Roman" w:hAnsi="Times New Roman"/>
              </w:rPr>
              <w:t>2</w:t>
            </w:r>
          </w:p>
        </w:tc>
        <w:tc>
          <w:tcPr>
            <w:tcW w:w="0" w:type="auto"/>
            <w:vMerge w:val="restart"/>
          </w:tcPr>
          <w:p w:rsidR="00592024" w:rsidRDefault="0097182B">
            <w:r>
              <w:rPr>
                <w:rFonts w:ascii="Times New Roman" w:hAnsi="Times New Roman"/>
              </w:rPr>
              <w:t>Ключевое условие «Учитель. Школьная команда»</w:t>
            </w:r>
          </w:p>
        </w:tc>
        <w:tc>
          <w:tcPr>
            <w:tcW w:w="0" w:type="auto"/>
            <w:vMerge w:val="restart"/>
          </w:tcPr>
          <w:p w:rsidR="00592024" w:rsidRDefault="0097182B">
            <w:r>
              <w:rPr>
                <w:rFonts w:ascii="Times New Roman" w:hAnsi="Times New Roman"/>
              </w:rPr>
              <w:t>Развитие и повышение квалификации</w:t>
            </w:r>
          </w:p>
        </w:tc>
        <w:tc>
          <w:tcPr>
            <w:tcW w:w="0" w:type="auto"/>
          </w:tcPr>
          <w:p w:rsidR="00592024" w:rsidRDefault="0097182B">
            <w:r>
              <w:rPr>
                <w:rFonts w:ascii="Times New Roman" w:hAnsi="Times New Roman"/>
              </w:rPr>
              <w:t xml:space="preserve">Не обеспечивается повышение квалификации членов управленческой команды.   </w:t>
            </w:r>
          </w:p>
        </w:tc>
        <w:tc>
          <w:tcPr>
            <w:tcW w:w="0" w:type="auto"/>
          </w:tcPr>
          <w:p w:rsidR="00592024" w:rsidRDefault="0097182B">
            <w:pPr>
              <w:numPr>
                <w:ilvl w:val="0"/>
                <w:numId w:val="1"/>
              </w:numPr>
            </w:pPr>
            <w:r>
              <w:rPr>
                <w:rFonts w:ascii="Times New Roman" w:hAnsi="Times New Roman"/>
              </w:rPr>
              <w:t>Обеспечение прохождения диагностики управленческих компетенций в области управления процессами, ресурсами, кадрами, результатами, информацией всеми членами управленческой команды (в случае недоступности  стандартизированных оценочных процедур пройти самодиагностику профессиональных дефицитов на основании рефлексии профессиональной деятельности и/или диагностику профессиональных дефицитов на основании экспертной оценки практической (предметно-</w:t>
            </w:r>
            <w:r>
              <w:rPr>
                <w:rFonts w:ascii="Times New Roman" w:hAnsi="Times New Roman"/>
              </w:rPr>
              <w:lastRenderedPageBreak/>
              <w:t>методической/управленческой) деятельности с привлечением специалистов других школ).</w:t>
            </w:r>
          </w:p>
          <w:p w:rsidR="00592024" w:rsidRDefault="0097182B">
            <w:pPr>
              <w:numPr>
                <w:ilvl w:val="0"/>
                <w:numId w:val="1"/>
              </w:numPr>
            </w:pPr>
            <w:r>
              <w:rPr>
                <w:rFonts w:ascii="Times New Roman" w:hAnsi="Times New Roman"/>
              </w:rPr>
              <w:t>Проведение анализа имеющихся программ дополнительного профессионального образования региональных институтов развития образования/институтов повышения квалификации, программ, размещенных в Федеральном реестре.</w:t>
            </w:r>
          </w:p>
          <w:p w:rsidR="00592024" w:rsidRDefault="0097182B">
            <w:pPr>
              <w:numPr>
                <w:ilvl w:val="0"/>
                <w:numId w:val="1"/>
              </w:numPr>
            </w:pPr>
            <w:r>
              <w:rPr>
                <w:rFonts w:ascii="Times New Roman" w:hAnsi="Times New Roman"/>
              </w:rPr>
              <w:t>Обеспечение адресного подхода со стороны руководителя образовательной организации, проведение информационно-разъяснительной работы с членами управленческой команды.</w:t>
            </w:r>
          </w:p>
          <w:p w:rsidR="00592024" w:rsidRDefault="0097182B">
            <w:pPr>
              <w:numPr>
                <w:ilvl w:val="0"/>
                <w:numId w:val="1"/>
              </w:numPr>
            </w:pPr>
            <w:r>
              <w:rPr>
                <w:rFonts w:ascii="Times New Roman" w:hAnsi="Times New Roman"/>
              </w:rPr>
              <w:t>Формирование перспективного плана повышение квалификации членов управленческой команды по программам повышения квалификации, размещенным в Федеральном реестре дополнительных профессиональных программ педагогического образования.</w:t>
            </w:r>
          </w:p>
          <w:p w:rsidR="00592024" w:rsidRDefault="0097182B">
            <w:pPr>
              <w:numPr>
                <w:ilvl w:val="0"/>
                <w:numId w:val="1"/>
              </w:numPr>
            </w:pPr>
            <w:r>
              <w:rPr>
                <w:rFonts w:ascii="Times New Roman" w:hAnsi="Times New Roman"/>
              </w:rPr>
              <w:t xml:space="preserve">Создание условий для обучения управленческих кадров в регулярном обучении по программам повышения квалификации, размещенным в Федеральном реестре </w:t>
            </w:r>
            <w:r>
              <w:rPr>
                <w:rFonts w:ascii="Times New Roman" w:hAnsi="Times New Roman"/>
              </w:rPr>
              <w:lastRenderedPageBreak/>
              <w:t>дополнительных профессиональных программ.</w:t>
            </w:r>
          </w:p>
        </w:tc>
      </w:tr>
      <w:tr w:rsidR="00592024">
        <w:tc>
          <w:tcPr>
            <w:tcW w:w="0" w:type="auto"/>
            <w:vMerge w:val="restart"/>
          </w:tcPr>
          <w:p w:rsidR="00592024" w:rsidRDefault="0097182B">
            <w:r>
              <w:rPr>
                <w:rFonts w:ascii="Times New Roman" w:hAnsi="Times New Roman"/>
              </w:rPr>
              <w:lastRenderedPageBreak/>
              <w:t>91</w:t>
            </w:r>
          </w:p>
        </w:tc>
        <w:tc>
          <w:tcPr>
            <w:tcW w:w="0" w:type="auto"/>
            <w:vMerge w:val="restart"/>
          </w:tcPr>
          <w:p w:rsidR="00592024" w:rsidRDefault="0097182B">
            <w:r>
              <w:rPr>
                <w:rFonts w:ascii="Times New Roman" w:hAnsi="Times New Roman"/>
              </w:rPr>
              <w:t>Дополнительное профессиональное образование учителей биологии, информатики, математики, физики, химии по программам, направленным на формирование у обучающихся общеобразовательных организаций навыков, необходимых для обеспечения технологического суверенитета Российской Федерации (за три последних года)</w:t>
            </w:r>
          </w:p>
        </w:tc>
        <w:tc>
          <w:tcPr>
            <w:tcW w:w="0" w:type="auto"/>
            <w:vMerge w:val="restart"/>
          </w:tcPr>
          <w:p w:rsidR="00592024" w:rsidRDefault="0097182B">
            <w:r>
              <w:rPr>
                <w:rFonts w:ascii="Times New Roman" w:hAnsi="Times New Roman"/>
              </w:rPr>
              <w:t>обучение прошли двое или более учителей из числа учителей-предметников, преподающих  биологию, информатику, математику, физику, химию</w:t>
            </w:r>
          </w:p>
        </w:tc>
        <w:tc>
          <w:tcPr>
            <w:tcW w:w="0" w:type="auto"/>
            <w:vMerge w:val="restart"/>
          </w:tcPr>
          <w:p w:rsidR="00592024" w:rsidRDefault="0097182B">
            <w:r>
              <w:rPr>
                <w:rFonts w:ascii="Times New Roman" w:hAnsi="Times New Roman"/>
              </w:rPr>
              <w:t>2</w:t>
            </w:r>
          </w:p>
        </w:tc>
        <w:tc>
          <w:tcPr>
            <w:tcW w:w="0" w:type="auto"/>
            <w:vMerge w:val="restart"/>
          </w:tcPr>
          <w:p w:rsidR="00592024" w:rsidRDefault="0097182B">
            <w:r>
              <w:rPr>
                <w:rFonts w:ascii="Times New Roman" w:hAnsi="Times New Roman"/>
              </w:rPr>
              <w:t>Ключевое условие «Учитель. Школьная команда»</w:t>
            </w:r>
          </w:p>
        </w:tc>
        <w:tc>
          <w:tcPr>
            <w:tcW w:w="0" w:type="auto"/>
            <w:vMerge w:val="restart"/>
          </w:tcPr>
          <w:p w:rsidR="00592024" w:rsidRDefault="0097182B">
            <w:r>
              <w:rPr>
                <w:rFonts w:ascii="Times New Roman" w:hAnsi="Times New Roman"/>
              </w:rPr>
              <w:t>Развитие и повышение квалификации</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92</w:t>
            </w:r>
          </w:p>
        </w:tc>
        <w:tc>
          <w:tcPr>
            <w:tcW w:w="0" w:type="auto"/>
            <w:vMerge w:val="restart"/>
          </w:tcPr>
          <w:p w:rsidR="00592024" w:rsidRDefault="0097182B">
            <w:r>
              <w:rPr>
                <w:rFonts w:ascii="Times New Roman" w:hAnsi="Times New Roman"/>
              </w:rPr>
              <w:t>Участие педагогов в конкурсном движении</w:t>
            </w:r>
          </w:p>
        </w:tc>
        <w:tc>
          <w:tcPr>
            <w:tcW w:w="0" w:type="auto"/>
            <w:vMerge w:val="restart"/>
          </w:tcPr>
          <w:p w:rsidR="00592024" w:rsidRDefault="0097182B">
            <w:r>
              <w:rPr>
                <w:rFonts w:ascii="Times New Roman" w:hAnsi="Times New Roman"/>
              </w:rPr>
              <w:t xml:space="preserve">Участие на муниципальном уровне </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Ключевое условие «Учитель. Школьная команда»</w:t>
            </w:r>
          </w:p>
        </w:tc>
        <w:tc>
          <w:tcPr>
            <w:tcW w:w="0" w:type="auto"/>
            <w:vMerge w:val="restart"/>
          </w:tcPr>
          <w:p w:rsidR="00592024" w:rsidRDefault="0097182B">
            <w:r>
              <w:rPr>
                <w:rFonts w:ascii="Times New Roman" w:hAnsi="Times New Roman"/>
              </w:rPr>
              <w:t>Развитие и повышение квалификации</w:t>
            </w:r>
          </w:p>
        </w:tc>
        <w:tc>
          <w:tcPr>
            <w:tcW w:w="0" w:type="auto"/>
          </w:tcPr>
          <w:p w:rsidR="00592024" w:rsidRDefault="0097182B">
            <w:r>
              <w:rPr>
                <w:rFonts w:ascii="Times New Roman" w:hAnsi="Times New Roman"/>
              </w:rPr>
              <w:t xml:space="preserve">Отсутствие педагогов, участвующих в профессиональных конкурсах на всероссийском уровне. </w:t>
            </w:r>
          </w:p>
        </w:tc>
        <w:tc>
          <w:tcPr>
            <w:tcW w:w="0" w:type="auto"/>
          </w:tcPr>
          <w:p w:rsidR="00592024" w:rsidRDefault="0097182B">
            <w:pPr>
              <w:numPr>
                <w:ilvl w:val="0"/>
                <w:numId w:val="1"/>
              </w:numPr>
            </w:pPr>
            <w:r>
              <w:rPr>
                <w:rFonts w:ascii="Times New Roman" w:hAnsi="Times New Roman"/>
              </w:rPr>
              <w:t>Проведение мониторинга участия педагогов в конкурсном движении (за три последних года).</w:t>
            </w:r>
          </w:p>
          <w:p w:rsidR="00592024" w:rsidRDefault="0097182B">
            <w:pPr>
              <w:numPr>
                <w:ilvl w:val="0"/>
                <w:numId w:val="1"/>
              </w:numPr>
            </w:pPr>
            <w:r>
              <w:rPr>
                <w:rFonts w:ascii="Times New Roman" w:hAnsi="Times New Roman"/>
              </w:rPr>
              <w:t>Создание системы мотивирования/стимулирования педагогических работников, занимающих активную позицию в конкурсном движении, принимающих участие в профессиональных конкурсах.</w:t>
            </w:r>
          </w:p>
          <w:p w:rsidR="00592024" w:rsidRDefault="0097182B">
            <w:pPr>
              <w:numPr>
                <w:ilvl w:val="0"/>
                <w:numId w:val="1"/>
              </w:numPr>
            </w:pPr>
            <w:r>
              <w:rPr>
                <w:rFonts w:ascii="Times New Roman" w:hAnsi="Times New Roman"/>
              </w:rPr>
              <w:t xml:space="preserve">Разработка локального акта о системе материального и нематериального стимулирования участников профессиональных конкурсов, </w:t>
            </w:r>
            <w:r>
              <w:rPr>
                <w:rFonts w:ascii="Times New Roman" w:hAnsi="Times New Roman"/>
              </w:rPr>
              <w:lastRenderedPageBreak/>
              <w:t>синхронизация его с положением об оплате труда и коллективным договором.</w:t>
            </w:r>
          </w:p>
          <w:p w:rsidR="00592024" w:rsidRDefault="0097182B">
            <w:pPr>
              <w:numPr>
                <w:ilvl w:val="0"/>
                <w:numId w:val="1"/>
              </w:numPr>
            </w:pPr>
            <w:r>
              <w:rPr>
                <w:rFonts w:ascii="Times New Roman" w:hAnsi="Times New Roman"/>
              </w:rPr>
              <w:t>Повышение мотивации педагога в необходимости участия в конкурсном движении.</w:t>
            </w:r>
          </w:p>
          <w:p w:rsidR="00592024" w:rsidRDefault="0097182B">
            <w:pPr>
              <w:numPr>
                <w:ilvl w:val="0"/>
                <w:numId w:val="1"/>
              </w:numPr>
            </w:pPr>
            <w:r>
              <w:rPr>
                <w:rFonts w:ascii="Times New Roman" w:hAnsi="Times New Roman"/>
              </w:rPr>
              <w:t>Создание системы стимулирования инициативы и активизации творчества педагогических работников.</w:t>
            </w:r>
          </w:p>
          <w:p w:rsidR="00592024" w:rsidRDefault="0097182B">
            <w:pPr>
              <w:numPr>
                <w:ilvl w:val="0"/>
                <w:numId w:val="1"/>
              </w:numPr>
            </w:pPr>
            <w:r>
              <w:rPr>
                <w:rFonts w:ascii="Times New Roman" w:hAnsi="Times New Roman"/>
              </w:rPr>
              <w:t>Разработка для педагогов календаря активностей (очные и дистанционные конкурсы профмастерства, олимпиады и диктанты, обучающие семинары и конференции и т.д.).</w:t>
            </w:r>
          </w:p>
          <w:p w:rsidR="00592024" w:rsidRDefault="0097182B">
            <w:pPr>
              <w:numPr>
                <w:ilvl w:val="0"/>
                <w:numId w:val="1"/>
              </w:numPr>
            </w:pPr>
            <w:r>
              <w:rPr>
                <w:rFonts w:ascii="Times New Roman" w:hAnsi="Times New Roman"/>
              </w:rPr>
              <w:t>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w:t>
            </w:r>
          </w:p>
          <w:p w:rsidR="00592024" w:rsidRDefault="0097182B">
            <w:pPr>
              <w:numPr>
                <w:ilvl w:val="0"/>
                <w:numId w:val="1"/>
              </w:numPr>
            </w:pPr>
            <w:r>
              <w:rPr>
                <w:rFonts w:ascii="Times New Roman" w:hAnsi="Times New Roman"/>
              </w:rPr>
              <w:t>Организация взаимообучения педагогических работников и управленческих кадров (в том числе – в формате внутрикорпоративного обучения, тренингов по командообразованию).</w:t>
            </w:r>
          </w:p>
          <w:p w:rsidR="00592024" w:rsidRDefault="0097182B">
            <w:pPr>
              <w:numPr>
                <w:ilvl w:val="0"/>
                <w:numId w:val="1"/>
              </w:numPr>
            </w:pPr>
            <w:r>
              <w:rPr>
                <w:rFonts w:ascii="Times New Roman" w:hAnsi="Times New Roman"/>
              </w:rPr>
              <w:t>Включение в план методической работы актуальных направлений (госполитика, учет дефицитов и ресурсов ОО и т.д.).</w:t>
            </w:r>
          </w:p>
          <w:p w:rsidR="00592024" w:rsidRDefault="0097182B">
            <w:pPr>
              <w:numPr>
                <w:ilvl w:val="0"/>
                <w:numId w:val="1"/>
              </w:numPr>
            </w:pPr>
            <w:r>
              <w:rPr>
                <w:rFonts w:ascii="Times New Roman" w:hAnsi="Times New Roman"/>
              </w:rPr>
              <w:lastRenderedPageBreak/>
              <w:t>Разработка плана мероприятий по выявлению и распространению передового педагогического опыта.</w:t>
            </w:r>
          </w:p>
          <w:p w:rsidR="00592024" w:rsidRDefault="0097182B">
            <w:pPr>
              <w:numPr>
                <w:ilvl w:val="0"/>
                <w:numId w:val="1"/>
              </w:numPr>
            </w:pPr>
            <w:r>
              <w:rPr>
                <w:rFonts w:ascii="Times New Roman" w:hAnsi="Times New Roman"/>
              </w:rPr>
              <w:t>Формирование банка успешных «командных» педагогических и управленческих практик и их тиражирование.</w:t>
            </w:r>
          </w:p>
          <w:p w:rsidR="00592024" w:rsidRDefault="0097182B">
            <w:pPr>
              <w:numPr>
                <w:ilvl w:val="0"/>
                <w:numId w:val="1"/>
              </w:numPr>
            </w:pPr>
            <w:r>
              <w:rPr>
                <w:rFonts w:ascii="Times New Roman" w:hAnsi="Times New Roman"/>
              </w:rPr>
              <w:t>Обеспечение адресного методического сопровождения, в т.ч. и для выявления потенциальных участников профессиональных конкурсов.</w:t>
            </w:r>
          </w:p>
          <w:p w:rsidR="00592024" w:rsidRDefault="0097182B">
            <w:pPr>
              <w:numPr>
                <w:ilvl w:val="0"/>
                <w:numId w:val="1"/>
              </w:numPr>
            </w:pPr>
            <w:r>
              <w:rPr>
                <w:rFonts w:ascii="Times New Roman" w:hAnsi="Times New Roman"/>
              </w:rPr>
              <w:t>Осуществление методического сопровождения педагогов, участвующих в конкурсах профессионального мастерства.</w:t>
            </w:r>
          </w:p>
          <w:p w:rsidR="00592024" w:rsidRDefault="0097182B">
            <w:pPr>
              <w:numPr>
                <w:ilvl w:val="0"/>
                <w:numId w:val="1"/>
              </w:numPr>
            </w:pPr>
            <w:r>
              <w:rPr>
                <w:rFonts w:ascii="Times New Roman" w:hAnsi="Times New Roman"/>
              </w:rPr>
              <w:t>Формирование модели методического взаимодействия с другими ОО.</w:t>
            </w:r>
          </w:p>
          <w:p w:rsidR="00592024" w:rsidRDefault="0097182B">
            <w:pPr>
              <w:numPr>
                <w:ilvl w:val="0"/>
                <w:numId w:val="1"/>
              </w:numPr>
            </w:pPr>
            <w:r>
              <w:rPr>
                <w:rFonts w:ascii="Times New Roman" w:hAnsi="Times New Roman"/>
              </w:rPr>
              <w:t>Привлечение педагогических работников к участию в мероприятиях в качестве эксперта, члена жюри, руководителя краткосрочного проекта.</w:t>
            </w:r>
          </w:p>
          <w:p w:rsidR="00592024" w:rsidRDefault="0097182B">
            <w:pPr>
              <w:numPr>
                <w:ilvl w:val="0"/>
                <w:numId w:val="1"/>
              </w:numPr>
            </w:pPr>
            <w:r>
              <w:rPr>
                <w:rFonts w:ascii="Times New Roman" w:hAnsi="Times New Roman"/>
              </w:rPr>
              <w:t>Создание системы наставничества, тьюторства, сопровождения педагога в подготовке к профессиональному конкурсу.</w:t>
            </w:r>
          </w:p>
          <w:p w:rsidR="00592024" w:rsidRDefault="0097182B">
            <w:pPr>
              <w:numPr>
                <w:ilvl w:val="0"/>
                <w:numId w:val="1"/>
              </w:numPr>
            </w:pPr>
            <w:r>
              <w:rPr>
                <w:rFonts w:ascii="Times New Roman" w:hAnsi="Times New Roman"/>
              </w:rPr>
              <w:t>Обеспечение  участия педагогов в публичных мероприятиях разных уровней: конференциях, круглых столах, семинарах, мастер-классах и т.д.</w:t>
            </w:r>
          </w:p>
          <w:p w:rsidR="00592024" w:rsidRDefault="0097182B">
            <w:pPr>
              <w:numPr>
                <w:ilvl w:val="0"/>
                <w:numId w:val="1"/>
              </w:numPr>
            </w:pPr>
            <w:r>
              <w:rPr>
                <w:rFonts w:ascii="Times New Roman" w:hAnsi="Times New Roman"/>
              </w:rPr>
              <w:lastRenderedPageBreak/>
              <w:t>Методическое сопровождение кандидата на победителя/призера конкурса по принципу "равный" учит "равного".</w:t>
            </w:r>
          </w:p>
          <w:p w:rsidR="00592024" w:rsidRDefault="0097182B">
            <w:pPr>
              <w:numPr>
                <w:ilvl w:val="0"/>
                <w:numId w:val="1"/>
              </w:numPr>
            </w:pPr>
            <w:r>
              <w:rPr>
                <w:rFonts w:ascii="Times New Roman" w:hAnsi="Times New Roman"/>
              </w:rPr>
              <w:t>Обеспечение формирования необходимых компетенций у педагога для участия и победы в конкурсах.</w:t>
            </w:r>
          </w:p>
          <w:p w:rsidR="00592024" w:rsidRDefault="0097182B">
            <w:pPr>
              <w:numPr>
                <w:ilvl w:val="0"/>
                <w:numId w:val="1"/>
              </w:numPr>
            </w:pPr>
            <w:r>
              <w:rPr>
                <w:rFonts w:ascii="Times New Roman" w:hAnsi="Times New Roman"/>
              </w:rPr>
              <w:t>Создание системы наставничества, тьюторства, сопровождения педагога в подготовке к профессиональному конкурсу.</w:t>
            </w:r>
          </w:p>
        </w:tc>
      </w:tr>
      <w:tr w:rsidR="00592024">
        <w:tc>
          <w:tcPr>
            <w:tcW w:w="0" w:type="auto"/>
            <w:vMerge w:val="restart"/>
          </w:tcPr>
          <w:p w:rsidR="00592024" w:rsidRDefault="0097182B">
            <w:r>
              <w:rPr>
                <w:rFonts w:ascii="Times New Roman" w:hAnsi="Times New Roman"/>
              </w:rPr>
              <w:lastRenderedPageBreak/>
              <w:t>93</w:t>
            </w:r>
          </w:p>
        </w:tc>
        <w:tc>
          <w:tcPr>
            <w:tcW w:w="0" w:type="auto"/>
            <w:vMerge w:val="restart"/>
          </w:tcPr>
          <w:p w:rsidR="00592024" w:rsidRDefault="0097182B">
            <w:r>
              <w:rPr>
                <w:rFonts w:ascii="Times New Roman" w:hAnsi="Times New Roman"/>
              </w:rPr>
              <w:t>Наличие среди педагогов победителей и призеров конкурсов</w:t>
            </w:r>
          </w:p>
        </w:tc>
        <w:tc>
          <w:tcPr>
            <w:tcW w:w="0" w:type="auto"/>
            <w:vMerge w:val="restart"/>
          </w:tcPr>
          <w:p w:rsidR="00592024" w:rsidRDefault="0097182B">
            <w:r>
              <w:rPr>
                <w:rFonts w:ascii="Times New Roman" w:hAnsi="Times New Roman"/>
              </w:rPr>
              <w:t>Наличие среди педагогов победителей и призеров конкурсов на муниципальном уровне</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Ключевое условие «Учитель. Школьная команда»</w:t>
            </w:r>
          </w:p>
        </w:tc>
        <w:tc>
          <w:tcPr>
            <w:tcW w:w="0" w:type="auto"/>
            <w:vMerge w:val="restart"/>
          </w:tcPr>
          <w:p w:rsidR="00592024" w:rsidRDefault="0097182B">
            <w:r>
              <w:rPr>
                <w:rFonts w:ascii="Times New Roman" w:hAnsi="Times New Roman"/>
              </w:rPr>
              <w:t>Развитие и повышение квалификации</w:t>
            </w:r>
          </w:p>
        </w:tc>
        <w:tc>
          <w:tcPr>
            <w:tcW w:w="0" w:type="auto"/>
          </w:tcPr>
          <w:p w:rsidR="00592024" w:rsidRDefault="0097182B">
            <w:r>
              <w:rPr>
                <w:rFonts w:ascii="Times New Roman" w:hAnsi="Times New Roman"/>
              </w:rPr>
              <w:t>Не осуществляется методическое сопровождение педагогов, участвующих в конкурсах профессионального мастерства.</w:t>
            </w:r>
          </w:p>
        </w:tc>
        <w:tc>
          <w:tcPr>
            <w:tcW w:w="0" w:type="auto"/>
          </w:tcPr>
          <w:p w:rsidR="00592024" w:rsidRDefault="0097182B">
            <w:pPr>
              <w:numPr>
                <w:ilvl w:val="0"/>
                <w:numId w:val="1"/>
              </w:numPr>
            </w:pPr>
            <w:r>
              <w:rPr>
                <w:rFonts w:ascii="Times New Roman" w:hAnsi="Times New Roman"/>
              </w:rPr>
              <w:t>Обеспечение методического сопровождения и подготовки педагогов к участию в конкурсах профессионального мастерства.</w:t>
            </w:r>
          </w:p>
          <w:p w:rsidR="00592024" w:rsidRDefault="0097182B">
            <w:pPr>
              <w:numPr>
                <w:ilvl w:val="0"/>
                <w:numId w:val="1"/>
              </w:numPr>
            </w:pPr>
            <w:r>
              <w:rPr>
                <w:rFonts w:ascii="Times New Roman" w:hAnsi="Times New Roman"/>
              </w:rPr>
              <w:t>Методическое сопровождение кандидата на победителя/призера конкурса по принципу "равный" учит "равного".</w:t>
            </w:r>
          </w:p>
          <w:p w:rsidR="00592024" w:rsidRDefault="0097182B">
            <w:pPr>
              <w:numPr>
                <w:ilvl w:val="0"/>
                <w:numId w:val="1"/>
              </w:numPr>
            </w:pPr>
            <w:r>
              <w:rPr>
                <w:rFonts w:ascii="Times New Roman" w:hAnsi="Times New Roman"/>
              </w:rPr>
              <w:t>Привлечение к подготовке педагогов, участвующих в конкурсах профессионального мастерства, победителей и призеров профессиональных конкурсов прошлых лет, педагогов-авторов уникальных образовательных методик.</w:t>
            </w:r>
          </w:p>
          <w:p w:rsidR="00592024" w:rsidRDefault="0097182B">
            <w:pPr>
              <w:numPr>
                <w:ilvl w:val="0"/>
                <w:numId w:val="1"/>
              </w:numPr>
            </w:pPr>
            <w:r>
              <w:rPr>
                <w:rFonts w:ascii="Times New Roman" w:hAnsi="Times New Roman"/>
              </w:rPr>
              <w:t xml:space="preserve">Создание системы наставничества, тьюторства, сопровождения педагога в подготовке к </w:t>
            </w:r>
            <w:r>
              <w:rPr>
                <w:rFonts w:ascii="Times New Roman" w:hAnsi="Times New Roman"/>
              </w:rPr>
              <w:lastRenderedPageBreak/>
              <w:t>профессиональному конкурсу.</w:t>
            </w:r>
          </w:p>
          <w:p w:rsidR="00592024" w:rsidRDefault="0097182B">
            <w:pPr>
              <w:numPr>
                <w:ilvl w:val="0"/>
                <w:numId w:val="1"/>
              </w:numPr>
            </w:pPr>
            <w:r>
              <w:rPr>
                <w:rFonts w:ascii="Times New Roman" w:hAnsi="Times New Roman"/>
              </w:rPr>
              <w:t>Применение различных видов наставничества: виртуальное (дистанционное), в группе, краткосрочное или целеполагающее, реверсивное, ситуационное, скоростное консультационное, традиционную форму («один на один»).</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 формируется и не ведется банк успешных «командных» педагогических и управленческих практик и не осуществляется их тиражирование.</w:t>
            </w:r>
          </w:p>
        </w:tc>
        <w:tc>
          <w:tcPr>
            <w:tcW w:w="0" w:type="auto"/>
          </w:tcPr>
          <w:p w:rsidR="00592024" w:rsidRDefault="0097182B">
            <w:pPr>
              <w:numPr>
                <w:ilvl w:val="0"/>
                <w:numId w:val="1"/>
              </w:numPr>
            </w:pPr>
            <w:r>
              <w:rPr>
                <w:rFonts w:ascii="Times New Roman" w:hAnsi="Times New Roman"/>
              </w:rPr>
              <w:t>Разработка плана мероприятий по выявлению, изучению, распространению эффективных педагогических практик.</w:t>
            </w:r>
          </w:p>
          <w:p w:rsidR="00592024" w:rsidRDefault="0097182B">
            <w:pPr>
              <w:numPr>
                <w:ilvl w:val="0"/>
                <w:numId w:val="1"/>
              </w:numPr>
            </w:pPr>
            <w:r>
              <w:rPr>
                <w:rFonts w:ascii="Times New Roman" w:hAnsi="Times New Roman"/>
              </w:rPr>
              <w:t>Формирование банка авторов успешных «командных» педагогических и управленческих практик.</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Отсутствие необходимых компетенций у педагога для участия и победы в конкурсах профессионального мастерства. </w:t>
            </w:r>
          </w:p>
        </w:tc>
        <w:tc>
          <w:tcPr>
            <w:tcW w:w="0" w:type="auto"/>
          </w:tcPr>
          <w:p w:rsidR="00592024" w:rsidRDefault="0097182B">
            <w:pPr>
              <w:numPr>
                <w:ilvl w:val="0"/>
                <w:numId w:val="1"/>
              </w:numPr>
            </w:pPr>
            <w:r>
              <w:rPr>
                <w:rFonts w:ascii="Times New Roman" w:hAnsi="Times New Roman"/>
              </w:rPr>
              <w:t>Привлечение педагогических работников к участию в мероприятиях в качестве эксперта, члена жюри, руководителя проекта.</w:t>
            </w:r>
          </w:p>
          <w:p w:rsidR="00592024" w:rsidRDefault="0097182B">
            <w:pPr>
              <w:numPr>
                <w:ilvl w:val="0"/>
                <w:numId w:val="1"/>
              </w:numPr>
            </w:pPr>
            <w:r>
              <w:rPr>
                <w:rFonts w:ascii="Times New Roman" w:hAnsi="Times New Roman"/>
              </w:rPr>
              <w:t>Разработка  для  педагогов, участвующих в конкурсах профессионального мастерства, календаря  активностей (очные и дистанционные конкурсы профмастерства, олимпиады и диктанты, обучающие семинары и конференции и т.д.).</w:t>
            </w:r>
          </w:p>
          <w:p w:rsidR="00592024" w:rsidRDefault="0097182B">
            <w:pPr>
              <w:numPr>
                <w:ilvl w:val="0"/>
                <w:numId w:val="1"/>
              </w:numPr>
            </w:pPr>
            <w:r>
              <w:rPr>
                <w:rFonts w:ascii="Times New Roman" w:hAnsi="Times New Roman"/>
              </w:rPr>
              <w:t xml:space="preserve">Организация участия педагогов, участвующих в конкурсах профессионального мастерства, в публичных мероприятиях </w:t>
            </w:r>
            <w:r>
              <w:rPr>
                <w:rFonts w:ascii="Times New Roman" w:hAnsi="Times New Roman"/>
              </w:rPr>
              <w:lastRenderedPageBreak/>
              <w:t>разных уровней: конференциях, круглых столах, семинарах, мастер-классах и т.д.</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Недостаточная работа по мотивации педагогов, участвующих в конкурсах профессионального мастерства, к достижению высокого результата.</w:t>
            </w:r>
          </w:p>
        </w:tc>
        <w:tc>
          <w:tcPr>
            <w:tcW w:w="0" w:type="auto"/>
          </w:tcPr>
          <w:p w:rsidR="00592024" w:rsidRDefault="0097182B">
            <w:pPr>
              <w:numPr>
                <w:ilvl w:val="0"/>
                <w:numId w:val="1"/>
              </w:numPr>
            </w:pPr>
            <w:r>
              <w:rPr>
                <w:rFonts w:ascii="Times New Roman" w:hAnsi="Times New Roman"/>
              </w:rPr>
              <w:t>Создание системы мотивирования/стимулирования педагогических работников, занимающих активную позицию в конкурсном движении, принимающих участие в профессиональных конкурсах.</w:t>
            </w:r>
          </w:p>
          <w:p w:rsidR="00592024" w:rsidRDefault="0097182B">
            <w:pPr>
              <w:numPr>
                <w:ilvl w:val="0"/>
                <w:numId w:val="1"/>
              </w:numPr>
            </w:pPr>
            <w:r>
              <w:rPr>
                <w:rFonts w:ascii="Times New Roman" w:hAnsi="Times New Roman"/>
              </w:rPr>
              <w:t>Осуществление профилактики профессионального выгорания педагогов, участвующих в конкурсах профессионального мастерства.</w:t>
            </w:r>
          </w:p>
          <w:p w:rsidR="00592024" w:rsidRDefault="0097182B">
            <w:pPr>
              <w:numPr>
                <w:ilvl w:val="0"/>
                <w:numId w:val="1"/>
              </w:numPr>
            </w:pPr>
            <w:r>
              <w:rPr>
                <w:rFonts w:ascii="Times New Roman" w:hAnsi="Times New Roman"/>
              </w:rPr>
              <w:t>Информационная поддержка финалистов и победителей профконкурсов (билборды, видеоролики, интервью в СМИ и т.п.).</w:t>
            </w:r>
          </w:p>
        </w:tc>
      </w:tr>
      <w:tr w:rsidR="00592024">
        <w:tc>
          <w:tcPr>
            <w:tcW w:w="0" w:type="auto"/>
            <w:vMerge w:val="restart"/>
          </w:tcPr>
          <w:p w:rsidR="00592024" w:rsidRDefault="0097182B">
            <w:r>
              <w:rPr>
                <w:rFonts w:ascii="Times New Roman" w:hAnsi="Times New Roman"/>
              </w:rPr>
              <w:t>94</w:t>
            </w:r>
          </w:p>
        </w:tc>
        <w:tc>
          <w:tcPr>
            <w:tcW w:w="0" w:type="auto"/>
            <w:vMerge w:val="restart"/>
          </w:tcPr>
          <w:p w:rsidR="00592024" w:rsidRDefault="0097182B">
            <w:r>
              <w:rPr>
                <w:rFonts w:ascii="Times New Roman" w:hAnsi="Times New Roman"/>
              </w:rPr>
              <w:t>Наличие в общеобразовательной организации педагога-психолога (по основному месту работы (штатного), внешнего совместителя или привлеченного в рамках сетевого взаимодействия)(критический показатель)</w:t>
            </w:r>
          </w:p>
        </w:tc>
        <w:tc>
          <w:tcPr>
            <w:tcW w:w="0" w:type="auto"/>
            <w:vMerge w:val="restart"/>
          </w:tcPr>
          <w:p w:rsidR="00592024" w:rsidRDefault="0097182B">
            <w:r>
              <w:rPr>
                <w:rFonts w:ascii="Times New Roman" w:hAnsi="Times New Roman"/>
              </w:rPr>
              <w:t xml:space="preserve">Наличие </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Ключевое условие «Школьный климат»</w:t>
            </w:r>
          </w:p>
        </w:tc>
        <w:tc>
          <w:tcPr>
            <w:tcW w:w="0" w:type="auto"/>
            <w:vMerge w:val="restart"/>
          </w:tcPr>
          <w:p w:rsidR="00592024" w:rsidRDefault="0097182B">
            <w:r>
              <w:rPr>
                <w:rFonts w:ascii="Times New Roman" w:hAnsi="Times New Roman"/>
              </w:rPr>
              <w:t>Организация психолого-педагогического сопровождения</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95</w:t>
            </w:r>
          </w:p>
        </w:tc>
        <w:tc>
          <w:tcPr>
            <w:tcW w:w="0" w:type="auto"/>
            <w:vMerge w:val="restart"/>
          </w:tcPr>
          <w:p w:rsidR="00592024" w:rsidRDefault="0097182B">
            <w:r>
              <w:rPr>
                <w:rFonts w:ascii="Times New Roman" w:hAnsi="Times New Roman"/>
              </w:rPr>
              <w:t xml:space="preserve">Доля обучающихся общеобразовательных организаций, принявших участие в </w:t>
            </w:r>
            <w:r>
              <w:rPr>
                <w:rFonts w:ascii="Times New Roman" w:hAnsi="Times New Roman"/>
              </w:rPr>
              <w:lastRenderedPageBreak/>
              <w:t>социально-психологическом тестировании на выявление рисков употребления наркотических средств и психотропных веществ, в общей численности обучающихся общеобразовательных организаций, которые могли принять участие в данном тестировании(критический показатель)</w:t>
            </w:r>
          </w:p>
        </w:tc>
        <w:tc>
          <w:tcPr>
            <w:tcW w:w="0" w:type="auto"/>
            <w:vMerge w:val="restart"/>
          </w:tcPr>
          <w:p w:rsidR="00592024" w:rsidRDefault="0097182B">
            <w:r>
              <w:rPr>
                <w:rFonts w:ascii="Times New Roman" w:hAnsi="Times New Roman"/>
              </w:rPr>
              <w:lastRenderedPageBreak/>
              <w:t xml:space="preserve">90% обучающихся и более </w:t>
            </w:r>
          </w:p>
        </w:tc>
        <w:tc>
          <w:tcPr>
            <w:tcW w:w="0" w:type="auto"/>
            <w:vMerge w:val="restart"/>
          </w:tcPr>
          <w:p w:rsidR="00592024" w:rsidRDefault="0097182B">
            <w:r>
              <w:rPr>
                <w:rFonts w:ascii="Times New Roman" w:hAnsi="Times New Roman"/>
              </w:rPr>
              <w:t>3</w:t>
            </w:r>
          </w:p>
        </w:tc>
        <w:tc>
          <w:tcPr>
            <w:tcW w:w="0" w:type="auto"/>
            <w:vMerge w:val="restart"/>
          </w:tcPr>
          <w:p w:rsidR="00592024" w:rsidRDefault="0097182B">
            <w:r>
              <w:rPr>
                <w:rFonts w:ascii="Times New Roman" w:hAnsi="Times New Roman"/>
              </w:rPr>
              <w:t>Ключевое условие «Школьный климат»</w:t>
            </w:r>
          </w:p>
        </w:tc>
        <w:tc>
          <w:tcPr>
            <w:tcW w:w="0" w:type="auto"/>
            <w:vMerge w:val="restart"/>
          </w:tcPr>
          <w:p w:rsidR="00592024" w:rsidRDefault="0097182B">
            <w:r>
              <w:rPr>
                <w:rFonts w:ascii="Times New Roman" w:hAnsi="Times New Roman"/>
              </w:rPr>
              <w:t>Организация психолого-педагогического сопровождения</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lastRenderedPageBreak/>
              <w:t>96</w:t>
            </w:r>
          </w:p>
        </w:tc>
        <w:tc>
          <w:tcPr>
            <w:tcW w:w="0" w:type="auto"/>
            <w:vMerge w:val="restart"/>
          </w:tcPr>
          <w:p w:rsidR="00592024" w:rsidRDefault="0097182B">
            <w:r>
              <w:rPr>
                <w:rFonts w:ascii="Times New Roman" w:hAnsi="Times New Roman"/>
              </w:rPr>
              <w:t>Наличие локальных актов по организации психолого-педагогического сопровождения участников образовательных отношений</w:t>
            </w:r>
          </w:p>
        </w:tc>
        <w:tc>
          <w:tcPr>
            <w:tcW w:w="0" w:type="auto"/>
            <w:vMerge w:val="restart"/>
          </w:tcPr>
          <w:p w:rsidR="00592024" w:rsidRDefault="0097182B">
            <w:r>
              <w:rPr>
                <w:rFonts w:ascii="Times New Roman" w:hAnsi="Times New Roman"/>
              </w:rPr>
              <w:t>Наличие</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Ключевое условие «Школьный климат»</w:t>
            </w:r>
          </w:p>
        </w:tc>
        <w:tc>
          <w:tcPr>
            <w:tcW w:w="0" w:type="auto"/>
            <w:vMerge w:val="restart"/>
          </w:tcPr>
          <w:p w:rsidR="00592024" w:rsidRDefault="0097182B">
            <w:r>
              <w:rPr>
                <w:rFonts w:ascii="Times New Roman" w:hAnsi="Times New Roman"/>
              </w:rPr>
              <w:t>Организация психолого-педагогического сопровождения</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97</w:t>
            </w:r>
          </w:p>
        </w:tc>
        <w:tc>
          <w:tcPr>
            <w:tcW w:w="0" w:type="auto"/>
            <w:vMerge w:val="restart"/>
          </w:tcPr>
          <w:p w:rsidR="00592024" w:rsidRDefault="0097182B">
            <w:r>
              <w:rPr>
                <w:rFonts w:ascii="Times New Roman" w:hAnsi="Times New Roman"/>
              </w:rPr>
              <w:t>Наличие в штате общеобразовательной организации социального педагога, обеспечивающего оказание помощи целевым группам обучающихся</w:t>
            </w:r>
          </w:p>
        </w:tc>
        <w:tc>
          <w:tcPr>
            <w:tcW w:w="0" w:type="auto"/>
            <w:vMerge w:val="restart"/>
          </w:tcPr>
          <w:p w:rsidR="00592024" w:rsidRDefault="0097182B">
            <w:r>
              <w:rPr>
                <w:rFonts w:ascii="Times New Roman" w:hAnsi="Times New Roman"/>
              </w:rPr>
              <w:t>Наличие</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Ключевое условие «Школьный климат»</w:t>
            </w:r>
          </w:p>
        </w:tc>
        <w:tc>
          <w:tcPr>
            <w:tcW w:w="0" w:type="auto"/>
            <w:vMerge w:val="restart"/>
          </w:tcPr>
          <w:p w:rsidR="00592024" w:rsidRDefault="0097182B">
            <w:r>
              <w:rPr>
                <w:rFonts w:ascii="Times New Roman" w:hAnsi="Times New Roman"/>
              </w:rPr>
              <w:t>Организация психолого-педагогического сопровождения</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98</w:t>
            </w:r>
          </w:p>
        </w:tc>
        <w:tc>
          <w:tcPr>
            <w:tcW w:w="0" w:type="auto"/>
            <w:vMerge w:val="restart"/>
          </w:tcPr>
          <w:p w:rsidR="00592024" w:rsidRDefault="0097182B">
            <w:r>
              <w:rPr>
                <w:rFonts w:ascii="Times New Roman" w:hAnsi="Times New Roman"/>
              </w:rPr>
              <w:t xml:space="preserve">Наличие в общеобразовательной организации учителя-дефектолога (по основному месту </w:t>
            </w:r>
            <w:r>
              <w:rPr>
                <w:rFonts w:ascii="Times New Roman" w:hAnsi="Times New Roman"/>
              </w:rPr>
              <w:lastRenderedPageBreak/>
              <w:t>работы (штатного), внешнего совместителя или привлеченного в рамках сетевого взаимодействия), квалификация которого соответствует профессиональному стандарту Педагог-дефектолог</w:t>
            </w:r>
          </w:p>
        </w:tc>
        <w:tc>
          <w:tcPr>
            <w:tcW w:w="0" w:type="auto"/>
            <w:vMerge w:val="restart"/>
          </w:tcPr>
          <w:p w:rsidR="00592024" w:rsidRDefault="0097182B">
            <w:r>
              <w:rPr>
                <w:rFonts w:ascii="Times New Roman" w:hAnsi="Times New Roman"/>
              </w:rPr>
              <w:lastRenderedPageBreak/>
              <w:t>Наличие</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Ключевое условие «Школьный климат»</w:t>
            </w:r>
          </w:p>
        </w:tc>
        <w:tc>
          <w:tcPr>
            <w:tcW w:w="0" w:type="auto"/>
            <w:vMerge w:val="restart"/>
          </w:tcPr>
          <w:p w:rsidR="00592024" w:rsidRDefault="0097182B">
            <w:r>
              <w:rPr>
                <w:rFonts w:ascii="Times New Roman" w:hAnsi="Times New Roman"/>
              </w:rPr>
              <w:t>Организация психолого-педагогического сопровождения</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lastRenderedPageBreak/>
              <w:t>99</w:t>
            </w:r>
          </w:p>
        </w:tc>
        <w:tc>
          <w:tcPr>
            <w:tcW w:w="0" w:type="auto"/>
            <w:vMerge w:val="restart"/>
          </w:tcPr>
          <w:p w:rsidR="00592024" w:rsidRDefault="0097182B">
            <w:r>
              <w:rPr>
                <w:rFonts w:ascii="Times New Roman" w:hAnsi="Times New Roman"/>
              </w:rPr>
              <w:t>Наличие в общеобразовательной организации учителя-логопеда (по основному месту работы (штатного), внешнего совместителя или привлеченного в рамках сетевого взаимодействия), квалификация которого соответствует профессиональному стандарту Педагог-дефектолог</w:t>
            </w:r>
          </w:p>
        </w:tc>
        <w:tc>
          <w:tcPr>
            <w:tcW w:w="0" w:type="auto"/>
            <w:vMerge w:val="restart"/>
          </w:tcPr>
          <w:p w:rsidR="00592024" w:rsidRDefault="0097182B">
            <w:r>
              <w:rPr>
                <w:rFonts w:ascii="Times New Roman" w:hAnsi="Times New Roman"/>
              </w:rPr>
              <w:t>Наличие</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Ключевое условие «Школьный климат»</w:t>
            </w:r>
          </w:p>
        </w:tc>
        <w:tc>
          <w:tcPr>
            <w:tcW w:w="0" w:type="auto"/>
            <w:vMerge w:val="restart"/>
          </w:tcPr>
          <w:p w:rsidR="00592024" w:rsidRDefault="0097182B">
            <w:r>
              <w:rPr>
                <w:rFonts w:ascii="Times New Roman" w:hAnsi="Times New Roman"/>
              </w:rPr>
              <w:t>Организация психолого-педагогического сопровождения</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100</w:t>
            </w:r>
          </w:p>
        </w:tc>
        <w:tc>
          <w:tcPr>
            <w:tcW w:w="0" w:type="auto"/>
            <w:vMerge w:val="restart"/>
          </w:tcPr>
          <w:p w:rsidR="00592024" w:rsidRDefault="0097182B">
            <w:r>
              <w:rPr>
                <w:rFonts w:ascii="Times New Roman" w:hAnsi="Times New Roman"/>
              </w:rPr>
              <w:t>Наличие в организации отдельного кабинета педагога-психолога</w:t>
            </w:r>
          </w:p>
        </w:tc>
        <w:tc>
          <w:tcPr>
            <w:tcW w:w="0" w:type="auto"/>
            <w:vMerge w:val="restart"/>
          </w:tcPr>
          <w:p w:rsidR="00592024" w:rsidRDefault="0097182B">
            <w:r>
              <w:rPr>
                <w:rFonts w:ascii="Times New Roman" w:hAnsi="Times New Roman"/>
              </w:rPr>
              <w:t xml:space="preserve">Наличие </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Ключевое условие «Школьный климат»</w:t>
            </w:r>
          </w:p>
        </w:tc>
        <w:tc>
          <w:tcPr>
            <w:tcW w:w="0" w:type="auto"/>
            <w:vMerge w:val="restart"/>
          </w:tcPr>
          <w:p w:rsidR="00592024" w:rsidRDefault="0097182B">
            <w:r>
              <w:rPr>
                <w:rFonts w:ascii="Times New Roman" w:hAnsi="Times New Roman"/>
              </w:rPr>
              <w:t>Организация психолого-педагогического сопровождения</w:t>
            </w:r>
          </w:p>
        </w:tc>
        <w:tc>
          <w:tcPr>
            <w:tcW w:w="0" w:type="auto"/>
          </w:tcPr>
          <w:p w:rsidR="00592024" w:rsidRDefault="0097182B">
            <w:r>
              <w:rPr>
                <w:rFonts w:ascii="Times New Roman" w:hAnsi="Times New Roman"/>
              </w:rPr>
              <w:t xml:space="preserve">Отсутствие отдельного кабинета педагога-психолога (отсутствие возможности у педагога-психолога  для научной организации труда, эффективной работы по созданию обстановки доверительного общения и психологического </w:t>
            </w:r>
            <w:r>
              <w:rPr>
                <w:rFonts w:ascii="Times New Roman" w:hAnsi="Times New Roman"/>
              </w:rPr>
              <w:lastRenderedPageBreak/>
              <w:t>комфорта необходимых для оказания своевременной квалифицированной консультативнометодической, психокоррекционной и других видов психологической помощи субъектам образовательного пространства: педагогам, детям, учащимся разного уровня развития и возраста, их родителям).</w:t>
            </w:r>
          </w:p>
        </w:tc>
        <w:tc>
          <w:tcPr>
            <w:tcW w:w="0" w:type="auto"/>
          </w:tcPr>
          <w:p w:rsidR="00592024" w:rsidRDefault="0097182B">
            <w:pPr>
              <w:numPr>
                <w:ilvl w:val="0"/>
                <w:numId w:val="1"/>
              </w:numPr>
            </w:pPr>
            <w:r>
              <w:rPr>
                <w:rFonts w:ascii="Times New Roman" w:hAnsi="Times New Roman"/>
              </w:rPr>
              <w:lastRenderedPageBreak/>
              <w:t>Разработка ЛА по созданию и функционированию кабинета педагога-психолога.</w:t>
            </w:r>
          </w:p>
          <w:p w:rsidR="00592024" w:rsidRDefault="0097182B">
            <w:pPr>
              <w:numPr>
                <w:ilvl w:val="0"/>
                <w:numId w:val="1"/>
              </w:numPr>
            </w:pPr>
            <w:r>
              <w:rPr>
                <w:rFonts w:ascii="Times New Roman" w:hAnsi="Times New Roman"/>
              </w:rPr>
              <w:t>Создание рабочей группы по разработке дизайн-проекта рабочего пространства педагога-психолога в ОО.</w:t>
            </w:r>
          </w:p>
          <w:p w:rsidR="00592024" w:rsidRDefault="0097182B">
            <w:pPr>
              <w:numPr>
                <w:ilvl w:val="0"/>
                <w:numId w:val="1"/>
              </w:numPr>
            </w:pPr>
            <w:r>
              <w:rPr>
                <w:rFonts w:ascii="Times New Roman" w:hAnsi="Times New Roman"/>
              </w:rPr>
              <w:t>Привлечение внебюджетных средств для реализации дизайн-проекта рабочего пространства педагога-психолога в ОО.</w:t>
            </w:r>
          </w:p>
          <w:p w:rsidR="00592024" w:rsidRDefault="0097182B">
            <w:pPr>
              <w:numPr>
                <w:ilvl w:val="0"/>
                <w:numId w:val="1"/>
              </w:numPr>
            </w:pPr>
            <w:r>
              <w:rPr>
                <w:rFonts w:ascii="Times New Roman" w:hAnsi="Times New Roman"/>
              </w:rPr>
              <w:lastRenderedPageBreak/>
              <w:t>Создание рабочего места педагога-психолога, используя методы оптимизации имеющихся в образовательной организации помещений, возможностей трансформирования, зонирования школьного пространства.</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Кабинет педагога-психолога не оборудован автоматизированным рабочим местом.</w:t>
            </w:r>
          </w:p>
        </w:tc>
        <w:tc>
          <w:tcPr>
            <w:tcW w:w="0" w:type="auto"/>
          </w:tcPr>
          <w:p w:rsidR="00592024" w:rsidRDefault="0097182B">
            <w:pPr>
              <w:numPr>
                <w:ilvl w:val="0"/>
                <w:numId w:val="1"/>
              </w:numPr>
            </w:pPr>
            <w:r>
              <w:rPr>
                <w:rFonts w:ascii="Times New Roman" w:hAnsi="Times New Roman"/>
              </w:rPr>
              <w:t>Привлечение внебюджетных средств с целью оборудования кабинета педагога-психолога автоматизированным рабочим местом.</w:t>
            </w:r>
          </w:p>
        </w:tc>
      </w:tr>
      <w:tr w:rsidR="00592024">
        <w:tc>
          <w:tcPr>
            <w:tcW w:w="0" w:type="auto"/>
            <w:vMerge w:val="restart"/>
          </w:tcPr>
          <w:p w:rsidR="00592024" w:rsidRDefault="0097182B">
            <w:r>
              <w:rPr>
                <w:rFonts w:ascii="Times New Roman" w:hAnsi="Times New Roman"/>
              </w:rPr>
              <w:t>101</w:t>
            </w:r>
          </w:p>
        </w:tc>
        <w:tc>
          <w:tcPr>
            <w:tcW w:w="0" w:type="auto"/>
            <w:vMerge w:val="restart"/>
          </w:tcPr>
          <w:p w:rsidR="00592024" w:rsidRDefault="0097182B">
            <w:r>
              <w:rPr>
                <w:rFonts w:ascii="Times New Roman" w:hAnsi="Times New Roman"/>
              </w:rPr>
              <w:t xml:space="preserve">Оказание психолого-педагогической помощи целевым группам обучающихся (испытывающим трудности в обучении; находящимся в трудной жизненной ситуации; детям-сиротам и детям, оставшимся без попечения родителей; обучающимся с ОВЗ и (или) инвалидностью; одаренным детям)(критический </w:t>
            </w:r>
            <w:r>
              <w:rPr>
                <w:rFonts w:ascii="Times New Roman" w:hAnsi="Times New Roman"/>
              </w:rPr>
              <w:lastRenderedPageBreak/>
              <w:t>показатель)</w:t>
            </w:r>
          </w:p>
        </w:tc>
        <w:tc>
          <w:tcPr>
            <w:tcW w:w="0" w:type="auto"/>
            <w:vMerge w:val="restart"/>
          </w:tcPr>
          <w:p w:rsidR="00592024" w:rsidRDefault="0097182B">
            <w:r>
              <w:rPr>
                <w:rFonts w:ascii="Times New Roman" w:hAnsi="Times New Roman"/>
              </w:rPr>
              <w:lastRenderedPageBreak/>
              <w:t>Реализуется психолого-педагогическая программа и (или) комплекс мероприятий для каждой из целевых групп обучающихся</w:t>
            </w:r>
          </w:p>
        </w:tc>
        <w:tc>
          <w:tcPr>
            <w:tcW w:w="0" w:type="auto"/>
            <w:vMerge w:val="restart"/>
          </w:tcPr>
          <w:p w:rsidR="00592024" w:rsidRDefault="0097182B">
            <w:r>
              <w:rPr>
                <w:rFonts w:ascii="Times New Roman" w:hAnsi="Times New Roman"/>
              </w:rPr>
              <w:t>2</w:t>
            </w:r>
          </w:p>
        </w:tc>
        <w:tc>
          <w:tcPr>
            <w:tcW w:w="0" w:type="auto"/>
            <w:vMerge w:val="restart"/>
          </w:tcPr>
          <w:p w:rsidR="00592024" w:rsidRDefault="0097182B">
            <w:r>
              <w:rPr>
                <w:rFonts w:ascii="Times New Roman" w:hAnsi="Times New Roman"/>
              </w:rPr>
              <w:t>Ключевое условие «Школьный климат»</w:t>
            </w:r>
          </w:p>
        </w:tc>
        <w:tc>
          <w:tcPr>
            <w:tcW w:w="0" w:type="auto"/>
            <w:vMerge w:val="restart"/>
          </w:tcPr>
          <w:p w:rsidR="00592024" w:rsidRDefault="0097182B">
            <w:r>
              <w:rPr>
                <w:rFonts w:ascii="Times New Roman" w:hAnsi="Times New Roman"/>
              </w:rPr>
              <w:t>Формирование психологически благоприятного школьного климата</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lastRenderedPageBreak/>
              <w:t>102</w:t>
            </w:r>
          </w:p>
        </w:tc>
        <w:tc>
          <w:tcPr>
            <w:tcW w:w="0" w:type="auto"/>
            <w:vMerge w:val="restart"/>
          </w:tcPr>
          <w:p w:rsidR="00592024" w:rsidRDefault="0097182B">
            <w:r>
              <w:rPr>
                <w:rFonts w:ascii="Times New Roman" w:hAnsi="Times New Roman"/>
              </w:rPr>
              <w:t>Формирование психологически благоприятного школьного пространства для обучающихся</w:t>
            </w:r>
          </w:p>
        </w:tc>
        <w:tc>
          <w:tcPr>
            <w:tcW w:w="0" w:type="auto"/>
            <w:vMerge w:val="restart"/>
          </w:tcPr>
          <w:p w:rsidR="00592024" w:rsidRDefault="0097182B">
            <w:r>
              <w:rPr>
                <w:rFonts w:ascii="Times New Roman" w:hAnsi="Times New Roman"/>
              </w:rPr>
              <w:t>Выделение и оснащение тематических пространств для обучающихся (зона общения, игровая зона, зона релаксации и иное)</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Ключевое условие «Школьный климат»</w:t>
            </w:r>
          </w:p>
        </w:tc>
        <w:tc>
          <w:tcPr>
            <w:tcW w:w="0" w:type="auto"/>
            <w:vMerge w:val="restart"/>
          </w:tcPr>
          <w:p w:rsidR="00592024" w:rsidRDefault="0097182B">
            <w:r>
              <w:rPr>
                <w:rFonts w:ascii="Times New Roman" w:hAnsi="Times New Roman"/>
              </w:rPr>
              <w:t>Формирование психологически благоприятного школьного климата</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103</w:t>
            </w:r>
          </w:p>
        </w:tc>
        <w:tc>
          <w:tcPr>
            <w:tcW w:w="0" w:type="auto"/>
            <w:vMerge w:val="restart"/>
          </w:tcPr>
          <w:p w:rsidR="00592024" w:rsidRDefault="0097182B">
            <w:r>
              <w:rPr>
                <w:rFonts w:ascii="Times New Roman" w:hAnsi="Times New Roman"/>
              </w:rPr>
              <w:t>Наличие в кабинете педагога-психолога оборудованных зон (помещений) для проведения индивидуальных и групповых консультаций, психологической разгрузки, коррекционно-развивающей работы</w:t>
            </w:r>
          </w:p>
        </w:tc>
        <w:tc>
          <w:tcPr>
            <w:tcW w:w="0" w:type="auto"/>
            <w:vMerge w:val="restart"/>
          </w:tcPr>
          <w:p w:rsidR="00592024" w:rsidRDefault="0097182B">
            <w:r>
              <w:rPr>
                <w:rFonts w:ascii="Times New Roman" w:hAnsi="Times New Roman"/>
              </w:rPr>
              <w:t xml:space="preserve">Отсутствие специальных тематических зон     </w:t>
            </w:r>
          </w:p>
        </w:tc>
        <w:tc>
          <w:tcPr>
            <w:tcW w:w="0" w:type="auto"/>
            <w:vMerge w:val="restart"/>
          </w:tcPr>
          <w:p w:rsidR="00592024" w:rsidRDefault="0097182B">
            <w:r>
              <w:rPr>
                <w:rFonts w:ascii="Times New Roman" w:hAnsi="Times New Roman"/>
              </w:rPr>
              <w:t>0</w:t>
            </w:r>
          </w:p>
        </w:tc>
        <w:tc>
          <w:tcPr>
            <w:tcW w:w="0" w:type="auto"/>
            <w:vMerge w:val="restart"/>
          </w:tcPr>
          <w:p w:rsidR="00592024" w:rsidRDefault="0097182B">
            <w:r>
              <w:rPr>
                <w:rFonts w:ascii="Times New Roman" w:hAnsi="Times New Roman"/>
              </w:rPr>
              <w:t>Ключевое условие «Школьный климат»</w:t>
            </w:r>
          </w:p>
        </w:tc>
        <w:tc>
          <w:tcPr>
            <w:tcW w:w="0" w:type="auto"/>
            <w:vMerge w:val="restart"/>
          </w:tcPr>
          <w:p w:rsidR="00592024" w:rsidRDefault="0097182B">
            <w:r>
              <w:rPr>
                <w:rFonts w:ascii="Times New Roman" w:hAnsi="Times New Roman"/>
              </w:rPr>
              <w:t>Формирование психологически благоприятного школьного климата</w:t>
            </w:r>
          </w:p>
        </w:tc>
        <w:tc>
          <w:tcPr>
            <w:tcW w:w="0" w:type="auto"/>
          </w:tcPr>
          <w:p w:rsidR="00592024" w:rsidRDefault="0097182B">
            <w:r>
              <w:rPr>
                <w:rFonts w:ascii="Times New Roman" w:hAnsi="Times New Roman"/>
              </w:rPr>
              <w:t>Отсутствие возможности оказания психологических услуг высокого уровня некоторым категориям детей, нуждающихся в особом внимании в связи с высоким риском уязвимости.</w:t>
            </w:r>
          </w:p>
        </w:tc>
        <w:tc>
          <w:tcPr>
            <w:tcW w:w="0" w:type="auto"/>
          </w:tcPr>
          <w:p w:rsidR="00592024" w:rsidRDefault="0097182B">
            <w:pPr>
              <w:numPr>
                <w:ilvl w:val="0"/>
                <w:numId w:val="1"/>
              </w:numPr>
            </w:pPr>
            <w:r>
              <w:rPr>
                <w:rFonts w:ascii="Times New Roman" w:hAnsi="Times New Roman"/>
              </w:rPr>
              <w:t>Привлечение внебюджетных средств для закупки оборудования  для кабинета педагога-психолога.</w:t>
            </w:r>
          </w:p>
          <w:p w:rsidR="00592024" w:rsidRDefault="0097182B">
            <w:pPr>
              <w:numPr>
                <w:ilvl w:val="0"/>
                <w:numId w:val="1"/>
              </w:numPr>
            </w:pPr>
            <w:r>
              <w:rPr>
                <w:rFonts w:ascii="Times New Roman" w:hAnsi="Times New Roman"/>
              </w:rPr>
              <w:t>Организация прохождения КПК с целью освоения методик оказания психологических услуг высокого уровня некоторым категориям детей, нуждающихся в особом внимании в связи с высоким риском уязвимости.</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Отсутствие специальных тематических зон по причине размеров кабинета педагога-психолога, не соответствующих требованиям к школьным помещениям.</w:t>
            </w:r>
          </w:p>
        </w:tc>
        <w:tc>
          <w:tcPr>
            <w:tcW w:w="0" w:type="auto"/>
          </w:tcPr>
          <w:p w:rsidR="00592024" w:rsidRDefault="0097182B">
            <w:pPr>
              <w:numPr>
                <w:ilvl w:val="0"/>
                <w:numId w:val="1"/>
              </w:numPr>
            </w:pPr>
            <w:r>
              <w:rPr>
                <w:rFonts w:ascii="Times New Roman" w:hAnsi="Times New Roman"/>
              </w:rPr>
              <w:t>Выделение кабинета/оборудованных зон в кабинете педагога-психолога для проведения индивидуальных и групповых консультаций, психологической разгрузки, коррекционно-развивающей работы.</w:t>
            </w:r>
          </w:p>
          <w:p w:rsidR="00592024" w:rsidRDefault="0097182B">
            <w:pPr>
              <w:numPr>
                <w:ilvl w:val="0"/>
                <w:numId w:val="1"/>
              </w:numPr>
            </w:pPr>
            <w:r>
              <w:rPr>
                <w:rFonts w:ascii="Times New Roman" w:hAnsi="Times New Roman"/>
              </w:rPr>
              <w:t xml:space="preserve">Трансформирование, зонирование школьного пространства для возможностей проведения индивидуальных и групповых консультаций, психологической разгрузки, </w:t>
            </w:r>
            <w:r>
              <w:rPr>
                <w:rFonts w:ascii="Times New Roman" w:hAnsi="Times New Roman"/>
              </w:rPr>
              <w:lastRenderedPageBreak/>
              <w:t>коррекционно-развивающей работы.</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Отсутствие в организации отдельного кабинета педагога-психолога.</w:t>
            </w:r>
          </w:p>
        </w:tc>
        <w:tc>
          <w:tcPr>
            <w:tcW w:w="0" w:type="auto"/>
          </w:tcPr>
          <w:p w:rsidR="00592024" w:rsidRDefault="0097182B">
            <w:pPr>
              <w:numPr>
                <w:ilvl w:val="0"/>
                <w:numId w:val="1"/>
              </w:numPr>
            </w:pPr>
            <w:r>
              <w:rPr>
                <w:rFonts w:ascii="Times New Roman" w:hAnsi="Times New Roman"/>
              </w:rPr>
              <w:t>Создание рабочего места педагога-психолога, используя методы оптимизации имеющихся в образовательной организации помещений, возможностей трансформирования, зонирования школьного пространства.</w:t>
            </w:r>
          </w:p>
        </w:tc>
      </w:tr>
      <w:tr w:rsidR="00592024">
        <w:tc>
          <w:tcPr>
            <w:tcW w:w="0" w:type="auto"/>
            <w:vMerge w:val="restart"/>
          </w:tcPr>
          <w:p w:rsidR="00592024" w:rsidRDefault="0097182B">
            <w:r>
              <w:rPr>
                <w:rFonts w:ascii="Times New Roman" w:hAnsi="Times New Roman"/>
              </w:rPr>
              <w:t>104</w:t>
            </w:r>
          </w:p>
        </w:tc>
        <w:tc>
          <w:tcPr>
            <w:tcW w:w="0" w:type="auto"/>
            <w:vMerge w:val="restart"/>
          </w:tcPr>
          <w:p w:rsidR="00592024" w:rsidRDefault="0097182B">
            <w:r>
              <w:rPr>
                <w:rFonts w:ascii="Times New Roman" w:hAnsi="Times New Roman"/>
              </w:rPr>
              <w:t>Формирование психологически благоприятного школьного пространства для педагогов</w:t>
            </w:r>
          </w:p>
        </w:tc>
        <w:tc>
          <w:tcPr>
            <w:tcW w:w="0" w:type="auto"/>
            <w:vMerge w:val="restart"/>
          </w:tcPr>
          <w:p w:rsidR="00592024" w:rsidRDefault="0097182B">
            <w:r>
              <w:rPr>
                <w:rFonts w:ascii="Times New Roman" w:hAnsi="Times New Roman"/>
              </w:rPr>
              <w:t>Выделение и оснащение тематического пространства (помещения) для отдыха и эмоционального восстановления педагогов</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Ключевое условие «Школьный климат»</w:t>
            </w:r>
          </w:p>
        </w:tc>
        <w:tc>
          <w:tcPr>
            <w:tcW w:w="0" w:type="auto"/>
            <w:vMerge w:val="restart"/>
          </w:tcPr>
          <w:p w:rsidR="00592024" w:rsidRDefault="0097182B">
            <w:r>
              <w:rPr>
                <w:rFonts w:ascii="Times New Roman" w:hAnsi="Times New Roman"/>
              </w:rPr>
              <w:t>Формирование психологически благоприятного школьного климата</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105</w:t>
            </w:r>
          </w:p>
        </w:tc>
        <w:tc>
          <w:tcPr>
            <w:tcW w:w="0" w:type="auto"/>
            <w:vMerge w:val="restart"/>
          </w:tcPr>
          <w:p w:rsidR="00592024" w:rsidRDefault="0097182B">
            <w:r>
              <w:rPr>
                <w:rFonts w:ascii="Times New Roman" w:hAnsi="Times New Roman"/>
              </w:rPr>
              <w:t>Профилактика травли в образовательной среде</w:t>
            </w:r>
          </w:p>
        </w:tc>
        <w:tc>
          <w:tcPr>
            <w:tcW w:w="0" w:type="auto"/>
            <w:vMerge w:val="restart"/>
          </w:tcPr>
          <w:p w:rsidR="00592024" w:rsidRDefault="0097182B">
            <w:r>
              <w:rPr>
                <w:rFonts w:ascii="Times New Roman" w:hAnsi="Times New Roman"/>
              </w:rPr>
              <w:t>Реализуется психолого-педагогическая программа и (или) комплекс мероприятий по профилактике травли</w:t>
            </w:r>
          </w:p>
        </w:tc>
        <w:tc>
          <w:tcPr>
            <w:tcW w:w="0" w:type="auto"/>
            <w:vMerge w:val="restart"/>
          </w:tcPr>
          <w:p w:rsidR="00592024" w:rsidRDefault="0097182B">
            <w:r>
              <w:rPr>
                <w:rFonts w:ascii="Times New Roman" w:hAnsi="Times New Roman"/>
              </w:rPr>
              <w:t>2</w:t>
            </w:r>
          </w:p>
        </w:tc>
        <w:tc>
          <w:tcPr>
            <w:tcW w:w="0" w:type="auto"/>
            <w:vMerge w:val="restart"/>
          </w:tcPr>
          <w:p w:rsidR="00592024" w:rsidRDefault="0097182B">
            <w:r>
              <w:rPr>
                <w:rFonts w:ascii="Times New Roman" w:hAnsi="Times New Roman"/>
              </w:rPr>
              <w:t>Ключевое условие «Школьный климат»</w:t>
            </w:r>
          </w:p>
        </w:tc>
        <w:tc>
          <w:tcPr>
            <w:tcW w:w="0" w:type="auto"/>
            <w:vMerge w:val="restart"/>
          </w:tcPr>
          <w:p w:rsidR="00592024" w:rsidRDefault="0097182B">
            <w:r>
              <w:rPr>
                <w:rFonts w:ascii="Times New Roman" w:hAnsi="Times New Roman"/>
              </w:rPr>
              <w:t>Формирование психологически благоприятного школьного климата</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106</w:t>
            </w:r>
          </w:p>
        </w:tc>
        <w:tc>
          <w:tcPr>
            <w:tcW w:w="0" w:type="auto"/>
            <w:vMerge w:val="restart"/>
          </w:tcPr>
          <w:p w:rsidR="00592024" w:rsidRDefault="0097182B">
            <w:r>
              <w:rPr>
                <w:rFonts w:ascii="Times New Roman" w:hAnsi="Times New Roman"/>
              </w:rPr>
              <w:t>Профилактика девиантного поведения обучающихся</w:t>
            </w:r>
          </w:p>
        </w:tc>
        <w:tc>
          <w:tcPr>
            <w:tcW w:w="0" w:type="auto"/>
            <w:vMerge w:val="restart"/>
          </w:tcPr>
          <w:p w:rsidR="00592024" w:rsidRDefault="0097182B">
            <w:r>
              <w:rPr>
                <w:rFonts w:ascii="Times New Roman" w:hAnsi="Times New Roman"/>
              </w:rPr>
              <w:t xml:space="preserve">Реализуется психолого-педагогическая программа и (или) комплекс мероприятий по профилактике девиантного </w:t>
            </w:r>
            <w:r>
              <w:rPr>
                <w:rFonts w:ascii="Times New Roman" w:hAnsi="Times New Roman"/>
              </w:rPr>
              <w:lastRenderedPageBreak/>
              <w:t>поведения</w:t>
            </w:r>
          </w:p>
        </w:tc>
        <w:tc>
          <w:tcPr>
            <w:tcW w:w="0" w:type="auto"/>
            <w:vMerge w:val="restart"/>
          </w:tcPr>
          <w:p w:rsidR="00592024" w:rsidRDefault="0097182B">
            <w:r>
              <w:rPr>
                <w:rFonts w:ascii="Times New Roman" w:hAnsi="Times New Roman"/>
              </w:rPr>
              <w:lastRenderedPageBreak/>
              <w:t>2</w:t>
            </w:r>
          </w:p>
        </w:tc>
        <w:tc>
          <w:tcPr>
            <w:tcW w:w="0" w:type="auto"/>
            <w:vMerge w:val="restart"/>
          </w:tcPr>
          <w:p w:rsidR="00592024" w:rsidRDefault="0097182B">
            <w:r>
              <w:rPr>
                <w:rFonts w:ascii="Times New Roman" w:hAnsi="Times New Roman"/>
              </w:rPr>
              <w:t>Ключевое условие «Школьный климат»</w:t>
            </w:r>
          </w:p>
        </w:tc>
        <w:tc>
          <w:tcPr>
            <w:tcW w:w="0" w:type="auto"/>
            <w:vMerge w:val="restart"/>
          </w:tcPr>
          <w:p w:rsidR="00592024" w:rsidRDefault="0097182B">
            <w:r>
              <w:rPr>
                <w:rFonts w:ascii="Times New Roman" w:hAnsi="Times New Roman"/>
              </w:rPr>
              <w:t>Формирование психологически благоприятного школьного климата</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lastRenderedPageBreak/>
              <w:t>107</w:t>
            </w:r>
          </w:p>
        </w:tc>
        <w:tc>
          <w:tcPr>
            <w:tcW w:w="0" w:type="auto"/>
            <w:vMerge w:val="restart"/>
          </w:tcPr>
          <w:p w:rsidR="00592024" w:rsidRDefault="0097182B">
            <w:r>
              <w:rPr>
                <w:rFonts w:ascii="Times New Roman" w:hAnsi="Times New Roman"/>
              </w:rPr>
              <w:t>Наличие локальных актов (далее ‒ ЛА) образовательной организации, регламентирующих ограничения использования мобильных телефонов обучающимися(критический показатель)</w:t>
            </w:r>
          </w:p>
        </w:tc>
        <w:tc>
          <w:tcPr>
            <w:tcW w:w="0" w:type="auto"/>
            <w:vMerge w:val="restart"/>
          </w:tcPr>
          <w:p w:rsidR="00592024" w:rsidRDefault="0097182B">
            <w:r>
              <w:rPr>
                <w:rFonts w:ascii="Times New Roman" w:hAnsi="Times New Roman"/>
              </w:rPr>
              <w:t>Да</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Ключевое условие «Образовательная среда»</w:t>
            </w:r>
          </w:p>
        </w:tc>
        <w:tc>
          <w:tcPr>
            <w:tcW w:w="0" w:type="auto"/>
            <w:vMerge w:val="restart"/>
          </w:tcPr>
          <w:p w:rsidR="00592024" w:rsidRDefault="0097182B">
            <w:r>
              <w:rPr>
                <w:rFonts w:ascii="Times New Roman" w:hAnsi="Times New Roman"/>
              </w:rPr>
              <w:t>ЦОС (поддержка всех активностей)</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108</w:t>
            </w:r>
          </w:p>
        </w:tc>
        <w:tc>
          <w:tcPr>
            <w:tcW w:w="0" w:type="auto"/>
            <w:vMerge w:val="restart"/>
          </w:tcPr>
          <w:p w:rsidR="00592024" w:rsidRDefault="0097182B">
            <w:r>
              <w:rPr>
                <w:rFonts w:ascii="Times New Roman" w:hAnsi="Times New Roman"/>
              </w:rPr>
              <w:t>Подключение образовательной организации к высокоскоростному интернету(критический показатель)</w:t>
            </w:r>
          </w:p>
        </w:tc>
        <w:tc>
          <w:tcPr>
            <w:tcW w:w="0" w:type="auto"/>
            <w:vMerge w:val="restart"/>
          </w:tcPr>
          <w:p w:rsidR="00592024" w:rsidRDefault="0097182B">
            <w:r>
              <w:rPr>
                <w:rFonts w:ascii="Times New Roman" w:hAnsi="Times New Roman"/>
              </w:rPr>
              <w:t>Да</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Ключевое условие «Образовательная среда»</w:t>
            </w:r>
          </w:p>
        </w:tc>
        <w:tc>
          <w:tcPr>
            <w:tcW w:w="0" w:type="auto"/>
            <w:vMerge w:val="restart"/>
          </w:tcPr>
          <w:p w:rsidR="00592024" w:rsidRDefault="0097182B">
            <w:r>
              <w:rPr>
                <w:rFonts w:ascii="Times New Roman" w:hAnsi="Times New Roman"/>
              </w:rPr>
              <w:t>ЦОС (поддержка всех активностей)</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109</w:t>
            </w:r>
          </w:p>
        </w:tc>
        <w:tc>
          <w:tcPr>
            <w:tcW w:w="0" w:type="auto"/>
            <w:vMerge w:val="restart"/>
          </w:tcPr>
          <w:p w:rsidR="00592024" w:rsidRDefault="0097182B">
            <w:r>
              <w:rPr>
                <w:rFonts w:ascii="Times New Roman" w:hAnsi="Times New Roman"/>
              </w:rPr>
              <w:t>Предоставление безопасного доступа к информационно-коммуникационной сети Интернет (критический показатель)</w:t>
            </w:r>
          </w:p>
        </w:tc>
        <w:tc>
          <w:tcPr>
            <w:tcW w:w="0" w:type="auto"/>
            <w:vMerge w:val="restart"/>
          </w:tcPr>
          <w:p w:rsidR="00592024" w:rsidRDefault="0097182B">
            <w:r>
              <w:rPr>
                <w:rFonts w:ascii="Times New Roman" w:hAnsi="Times New Roman"/>
              </w:rPr>
              <w:t>Да</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Ключевое условие «Образовательная среда»</w:t>
            </w:r>
          </w:p>
        </w:tc>
        <w:tc>
          <w:tcPr>
            <w:tcW w:w="0" w:type="auto"/>
            <w:vMerge w:val="restart"/>
          </w:tcPr>
          <w:p w:rsidR="00592024" w:rsidRDefault="0097182B">
            <w:r>
              <w:rPr>
                <w:rFonts w:ascii="Times New Roman" w:hAnsi="Times New Roman"/>
              </w:rPr>
              <w:t>ЦОС (поддержка всех активностей)</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110</w:t>
            </w:r>
          </w:p>
        </w:tc>
        <w:tc>
          <w:tcPr>
            <w:tcW w:w="0" w:type="auto"/>
            <w:vMerge w:val="restart"/>
          </w:tcPr>
          <w:p w:rsidR="00592024" w:rsidRDefault="0097182B">
            <w:r>
              <w:rPr>
                <w:rFonts w:ascii="Times New Roman" w:hAnsi="Times New Roman"/>
              </w:rPr>
              <w:t xml:space="preserve">Использование федеральной государственной информационной системы Моя школа, в том числе верифицированного цифрового образовательного контента, при реализации основных общеобразовательных программ(критический </w:t>
            </w:r>
            <w:r>
              <w:rPr>
                <w:rFonts w:ascii="Times New Roman" w:hAnsi="Times New Roman"/>
              </w:rPr>
              <w:lastRenderedPageBreak/>
              <w:t>показатель)</w:t>
            </w:r>
          </w:p>
        </w:tc>
        <w:tc>
          <w:tcPr>
            <w:tcW w:w="0" w:type="auto"/>
            <w:vMerge w:val="restart"/>
          </w:tcPr>
          <w:p w:rsidR="00592024" w:rsidRDefault="0097182B">
            <w:r>
              <w:rPr>
                <w:rFonts w:ascii="Times New Roman" w:hAnsi="Times New Roman"/>
              </w:rPr>
              <w:lastRenderedPageBreak/>
              <w:t>Не менее 95% педагогических работников используют сервисы и подсистему «Библиотека ЦОК» ФГИС «Моя школа»</w:t>
            </w:r>
          </w:p>
        </w:tc>
        <w:tc>
          <w:tcPr>
            <w:tcW w:w="0" w:type="auto"/>
            <w:vMerge w:val="restart"/>
          </w:tcPr>
          <w:p w:rsidR="00592024" w:rsidRDefault="0097182B">
            <w:r>
              <w:rPr>
                <w:rFonts w:ascii="Times New Roman" w:hAnsi="Times New Roman"/>
              </w:rPr>
              <w:t>3</w:t>
            </w:r>
          </w:p>
        </w:tc>
        <w:tc>
          <w:tcPr>
            <w:tcW w:w="0" w:type="auto"/>
            <w:vMerge w:val="restart"/>
          </w:tcPr>
          <w:p w:rsidR="00592024" w:rsidRDefault="0097182B">
            <w:r>
              <w:rPr>
                <w:rFonts w:ascii="Times New Roman" w:hAnsi="Times New Roman"/>
              </w:rPr>
              <w:t>Ключевое условие «Образовательная среда»</w:t>
            </w:r>
          </w:p>
        </w:tc>
        <w:tc>
          <w:tcPr>
            <w:tcW w:w="0" w:type="auto"/>
            <w:vMerge w:val="restart"/>
          </w:tcPr>
          <w:p w:rsidR="00592024" w:rsidRDefault="0097182B">
            <w:r>
              <w:rPr>
                <w:rFonts w:ascii="Times New Roman" w:hAnsi="Times New Roman"/>
              </w:rPr>
              <w:t>ЦОС (поддержка всех активностей)</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lastRenderedPageBreak/>
              <w:t>111</w:t>
            </w:r>
          </w:p>
        </w:tc>
        <w:tc>
          <w:tcPr>
            <w:tcW w:w="0" w:type="auto"/>
            <w:vMerge w:val="restart"/>
          </w:tcPr>
          <w:p w:rsidR="00592024" w:rsidRDefault="0097182B">
            <w:r>
              <w:rPr>
                <w:rFonts w:ascii="Times New Roman" w:hAnsi="Times New Roman"/>
              </w:rPr>
              <w:t>Информационно-коммуникационная образовательная платформа Сферум(критический показатель)</w:t>
            </w:r>
          </w:p>
        </w:tc>
        <w:tc>
          <w:tcPr>
            <w:tcW w:w="0" w:type="auto"/>
            <w:vMerge w:val="restart"/>
          </w:tcPr>
          <w:p w:rsidR="00592024" w:rsidRDefault="0097182B">
            <w:r>
              <w:rPr>
                <w:rFonts w:ascii="Times New Roman" w:hAnsi="Times New Roman"/>
              </w:rPr>
              <w:t>Наличие регистрации образовательной организации на платформе и созданной структуры образовательной организации</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Ключевое условие «Образовательная среда»</w:t>
            </w:r>
          </w:p>
        </w:tc>
        <w:tc>
          <w:tcPr>
            <w:tcW w:w="0" w:type="auto"/>
            <w:vMerge w:val="restart"/>
          </w:tcPr>
          <w:p w:rsidR="00592024" w:rsidRDefault="0097182B">
            <w:r>
              <w:rPr>
                <w:rFonts w:ascii="Times New Roman" w:hAnsi="Times New Roman"/>
              </w:rPr>
              <w:t>ЦОС (поддержка всех активностей)</w:t>
            </w:r>
          </w:p>
        </w:tc>
        <w:tc>
          <w:tcPr>
            <w:tcW w:w="0" w:type="auto"/>
          </w:tcPr>
          <w:p w:rsidR="00592024" w:rsidRDefault="0097182B">
            <w:r>
              <w:rPr>
                <w:rFonts w:ascii="Times New Roman" w:hAnsi="Times New Roman"/>
              </w:rPr>
              <w:t>Отсутствует ЛА о назначении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Сферум.</w:t>
            </w:r>
          </w:p>
        </w:tc>
        <w:tc>
          <w:tcPr>
            <w:tcW w:w="0" w:type="auto"/>
          </w:tcPr>
          <w:p w:rsidR="00592024" w:rsidRDefault="0097182B">
            <w:pPr>
              <w:numPr>
                <w:ilvl w:val="0"/>
                <w:numId w:val="1"/>
              </w:numPr>
            </w:pPr>
            <w:r>
              <w:rPr>
                <w:rFonts w:ascii="Times New Roman" w:hAnsi="Times New Roman"/>
              </w:rPr>
              <w:t>Назначение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Сферум.</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 осуществлена регистрация образовательной организации на ИКОП Сферум.</w:t>
            </w:r>
          </w:p>
        </w:tc>
        <w:tc>
          <w:tcPr>
            <w:tcW w:w="0" w:type="auto"/>
          </w:tcPr>
          <w:p w:rsidR="00592024" w:rsidRDefault="0097182B">
            <w:pPr>
              <w:numPr>
                <w:ilvl w:val="0"/>
                <w:numId w:val="1"/>
              </w:numPr>
            </w:pPr>
            <w:r>
              <w:rPr>
                <w:rFonts w:ascii="Times New Roman" w:hAnsi="Times New Roman"/>
              </w:rPr>
              <w:t>Издание приказа о назначении ответственного лица за регистрацию на платформе Сферум, направление официальной заявки.</w:t>
            </w:r>
          </w:p>
          <w:p w:rsidR="00592024" w:rsidRDefault="0097182B">
            <w:pPr>
              <w:numPr>
                <w:ilvl w:val="0"/>
                <w:numId w:val="1"/>
              </w:numPr>
            </w:pPr>
            <w:r>
              <w:rPr>
                <w:rFonts w:ascii="Times New Roman" w:hAnsi="Times New Roman"/>
              </w:rPr>
              <w:t>Обеспечение перевода информационно-коммуникативной деятельности на платформу Сферум.</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Не организовано обучение педагогических работников по использованию возможностей платформы Сферум организации образовательной деятельности. </w:t>
            </w:r>
          </w:p>
        </w:tc>
        <w:tc>
          <w:tcPr>
            <w:tcW w:w="0" w:type="auto"/>
          </w:tcPr>
          <w:p w:rsidR="00592024" w:rsidRDefault="0097182B">
            <w:pPr>
              <w:numPr>
                <w:ilvl w:val="0"/>
                <w:numId w:val="1"/>
              </w:numPr>
            </w:pPr>
            <w:r>
              <w:rPr>
                <w:rFonts w:ascii="Times New Roman" w:hAnsi="Times New Roman"/>
              </w:rPr>
              <w:t>Проведение методических семинаров и обучающих практикумов для педагогов по работе на платформе Сферум.</w:t>
            </w:r>
          </w:p>
          <w:p w:rsidR="00592024" w:rsidRDefault="0097182B">
            <w:pPr>
              <w:numPr>
                <w:ilvl w:val="0"/>
                <w:numId w:val="1"/>
              </w:numPr>
            </w:pPr>
            <w:r>
              <w:rPr>
                <w:rFonts w:ascii="Times New Roman" w:hAnsi="Times New Roman"/>
              </w:rPr>
              <w:t>Проведение мастер-классов, открытых занятий с обучающимися с использованием платформы Сферум.</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Не внесены соответствующие изменения и дополнения по </w:t>
            </w:r>
            <w:r>
              <w:rPr>
                <w:rFonts w:ascii="Times New Roman" w:hAnsi="Times New Roman"/>
              </w:rPr>
              <w:lastRenderedPageBreak/>
              <w:t>применению Сферум в VK Мессенджере в рабочие программы и/или учебные планы в части используемых технологических решений в образовательном процессе.</w:t>
            </w:r>
          </w:p>
        </w:tc>
        <w:tc>
          <w:tcPr>
            <w:tcW w:w="0" w:type="auto"/>
          </w:tcPr>
          <w:p w:rsidR="00592024" w:rsidRDefault="0097182B">
            <w:pPr>
              <w:numPr>
                <w:ilvl w:val="0"/>
                <w:numId w:val="1"/>
              </w:numPr>
            </w:pPr>
            <w:r>
              <w:rPr>
                <w:rFonts w:ascii="Times New Roman" w:hAnsi="Times New Roman"/>
              </w:rPr>
              <w:lastRenderedPageBreak/>
              <w:t xml:space="preserve">Внесение  соответствующих изменений и дополнений по применению Сферум в VK Мессенджере в рабочие </w:t>
            </w:r>
            <w:r>
              <w:rPr>
                <w:rFonts w:ascii="Times New Roman" w:hAnsi="Times New Roman"/>
              </w:rPr>
              <w:lastRenderedPageBreak/>
              <w:t>программы и/или учебные планы в части используемых технологических решений в образовательном процессе.</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Обучающиеся и их родители (законные представители) не проинформированы об использовании ИКОП Сферум в VK Мессенджере в образовательном процессе.</w:t>
            </w:r>
          </w:p>
        </w:tc>
        <w:tc>
          <w:tcPr>
            <w:tcW w:w="0" w:type="auto"/>
          </w:tcPr>
          <w:p w:rsidR="00592024" w:rsidRDefault="0097182B">
            <w:pPr>
              <w:numPr>
                <w:ilvl w:val="0"/>
                <w:numId w:val="1"/>
              </w:numPr>
            </w:pPr>
            <w:r>
              <w:rPr>
                <w:rFonts w:ascii="Times New Roman" w:hAnsi="Times New Roman"/>
              </w:rPr>
              <w:t>Информирование обучающихся и их родителей (законных представителей)  об использовании ИКОП Сферум в VK Мессенджере в образовательном процессе.</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На официальном сайте не размещена информация об использовании ИКОП Сферум в VK Мессенджере в образовательном процессе и не размещены рекомендации по применению цифрового сервиса участниками образовательных отношений.</w:t>
            </w:r>
          </w:p>
        </w:tc>
        <w:tc>
          <w:tcPr>
            <w:tcW w:w="0" w:type="auto"/>
          </w:tcPr>
          <w:p w:rsidR="00592024" w:rsidRDefault="0097182B">
            <w:pPr>
              <w:numPr>
                <w:ilvl w:val="0"/>
                <w:numId w:val="1"/>
              </w:numPr>
            </w:pPr>
            <w:r>
              <w:rPr>
                <w:rFonts w:ascii="Times New Roman" w:hAnsi="Times New Roman"/>
              </w:rPr>
              <w:t>Размещение на официальном сайте  информации об использовании ИКОП Сферум в VK Мессенджере в образовательном процессе и не размещены рекомендации по применению цифрового сервиса участниками образовательных отношений.</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Руководство образовательной организации не осуществляет с использованием </w:t>
            </w:r>
            <w:r>
              <w:rPr>
                <w:rFonts w:ascii="Times New Roman" w:hAnsi="Times New Roman"/>
              </w:rPr>
              <w:lastRenderedPageBreak/>
              <w:t xml:space="preserve">функциональных возможностей Сферум в VK Мессенджере управленческие процессы (размещение документов, информирование участников образовательных отношений, проведение рабочих совещаний, педагогических советов, родительских собраний, школьных мероприятий и др.). </w:t>
            </w:r>
          </w:p>
        </w:tc>
        <w:tc>
          <w:tcPr>
            <w:tcW w:w="0" w:type="auto"/>
          </w:tcPr>
          <w:p w:rsidR="00592024" w:rsidRDefault="0097182B">
            <w:pPr>
              <w:numPr>
                <w:ilvl w:val="0"/>
                <w:numId w:val="1"/>
              </w:numPr>
            </w:pPr>
            <w:r>
              <w:rPr>
                <w:rFonts w:ascii="Times New Roman" w:hAnsi="Times New Roman"/>
              </w:rPr>
              <w:lastRenderedPageBreak/>
              <w:t xml:space="preserve">Обеспечение использования в управленческом процессе   образовательной организации функциональных возможностей </w:t>
            </w:r>
            <w:r>
              <w:rPr>
                <w:rFonts w:ascii="Times New Roman" w:hAnsi="Times New Roman"/>
              </w:rPr>
              <w:lastRenderedPageBreak/>
              <w:t>Сферум в VK Мессенджере (размещение документов, информирование участников образовательных отношений, проведение рабочих совещаний, педагогических советов, родительских собраний, школьных мероприятий и др.).</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Педагогические работники не организуют коммуникационное взаимодействие с обучающимися, их родителями (законными представителями) с использованием доступных функциональных возможностей профиля Сферум в VK Мессенджере.</w:t>
            </w:r>
          </w:p>
        </w:tc>
        <w:tc>
          <w:tcPr>
            <w:tcW w:w="0" w:type="auto"/>
          </w:tcPr>
          <w:p w:rsidR="00592024" w:rsidRDefault="0097182B">
            <w:pPr>
              <w:numPr>
                <w:ilvl w:val="0"/>
                <w:numId w:val="1"/>
              </w:numPr>
            </w:pPr>
            <w:r>
              <w:rPr>
                <w:rFonts w:ascii="Times New Roman" w:hAnsi="Times New Roman"/>
              </w:rPr>
              <w:t>Обеспечение организации педагогическими работниками коммуникационного взаимодействия с обучающимися, их родителями (законными представителями) с использованием доступных функциональных возможностей профиля Сферум в VK Мессенджере.</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Педагогические работники образовательной организации в педагогической деятельности (проведение учебных занятий, консультаций в </w:t>
            </w:r>
            <w:r>
              <w:rPr>
                <w:rFonts w:ascii="Times New Roman" w:hAnsi="Times New Roman"/>
              </w:rPr>
              <w:lastRenderedPageBreak/>
              <w:t>дистанционном и гибридном формате, коммуникации в чатах с обучающимися и их родителями (законными представителями), проведение родительских собраний, организация сетевого взаимодействия и др.) не используют возможности Сферум в VK Мессенджере.</w:t>
            </w:r>
          </w:p>
        </w:tc>
        <w:tc>
          <w:tcPr>
            <w:tcW w:w="0" w:type="auto"/>
          </w:tcPr>
          <w:p w:rsidR="00592024" w:rsidRDefault="0097182B">
            <w:pPr>
              <w:numPr>
                <w:ilvl w:val="0"/>
                <w:numId w:val="1"/>
              </w:numPr>
            </w:pPr>
            <w:r>
              <w:rPr>
                <w:rFonts w:ascii="Times New Roman" w:hAnsi="Times New Roman"/>
              </w:rPr>
              <w:lastRenderedPageBreak/>
              <w:t xml:space="preserve">Обеспечение использования педагогическими работниками образовательной организации в педагогической деятельности возможности Сферум в VK Мессенджере (проведение учебных занятий, консультаций </w:t>
            </w:r>
            <w:r>
              <w:rPr>
                <w:rFonts w:ascii="Times New Roman" w:hAnsi="Times New Roman"/>
              </w:rPr>
              <w:lastRenderedPageBreak/>
              <w:t>в дистанционном и гибридном формате, коммуникации в чатах с обучающимися и их родителями (законными представителями), проведение родительских собраний, организация сетевого взаимодействия и др.).</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ИКОП Сферум не используется для проведения онлайн-трансляций учебных занятий с возможностью просмотров и комментирования.</w:t>
            </w:r>
          </w:p>
        </w:tc>
        <w:tc>
          <w:tcPr>
            <w:tcW w:w="0" w:type="auto"/>
          </w:tcPr>
          <w:p w:rsidR="00592024" w:rsidRDefault="0097182B">
            <w:pPr>
              <w:numPr>
                <w:ilvl w:val="0"/>
                <w:numId w:val="1"/>
              </w:numPr>
            </w:pPr>
            <w:r>
              <w:rPr>
                <w:rFonts w:ascii="Times New Roman" w:hAnsi="Times New Roman"/>
              </w:rPr>
              <w:t>Обеспечение использования ИКОП Сферум для проведения онлайн-трансляций учебных занятий с возможностью просмотров и комментирования.</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В ИКОП Сферум не созданы сообщества учебных классов, учебных групп, в том числе групп, сформированных из педагогических работников и обучающихся в секциях и кружках, а также групп по интересам обучающихся и сообществ педагогических работников.</w:t>
            </w:r>
          </w:p>
        </w:tc>
        <w:tc>
          <w:tcPr>
            <w:tcW w:w="0" w:type="auto"/>
          </w:tcPr>
          <w:p w:rsidR="00592024" w:rsidRDefault="0097182B">
            <w:pPr>
              <w:numPr>
                <w:ilvl w:val="0"/>
                <w:numId w:val="1"/>
              </w:numPr>
            </w:pPr>
            <w:r>
              <w:rPr>
                <w:rFonts w:ascii="Times New Roman" w:hAnsi="Times New Roman"/>
              </w:rPr>
              <w:t>Обеспечение создания  в ИКОП Сферум сообществ учебных классов, учебных групп, в том числе групп, сформированных из педагогических работников и обучающихся в секциях и кружках, а также групп по интересам обучающихся и сообществ педагогических работников.</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Педагогические работники не включены в сетевые профессиональные сообщества по обмену педагогическим опытом. </w:t>
            </w:r>
          </w:p>
        </w:tc>
        <w:tc>
          <w:tcPr>
            <w:tcW w:w="0" w:type="auto"/>
          </w:tcPr>
          <w:p w:rsidR="00592024" w:rsidRDefault="0097182B">
            <w:pPr>
              <w:numPr>
                <w:ilvl w:val="0"/>
                <w:numId w:val="1"/>
              </w:numPr>
            </w:pPr>
            <w:r>
              <w:rPr>
                <w:rFonts w:ascii="Times New Roman" w:hAnsi="Times New Roman"/>
              </w:rPr>
              <w:t>Обеспечение включения педагогических работников в сетевые профессиональные сообщества по обмену педагогическим опытом.</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Плохое качество интернет-соединения.</w:t>
            </w:r>
          </w:p>
        </w:tc>
        <w:tc>
          <w:tcPr>
            <w:tcW w:w="0" w:type="auto"/>
          </w:tcPr>
          <w:p w:rsidR="00592024" w:rsidRDefault="0097182B">
            <w:pPr>
              <w:numPr>
                <w:ilvl w:val="0"/>
                <w:numId w:val="1"/>
              </w:numPr>
            </w:pPr>
            <w:r>
              <w:rPr>
                <w:rFonts w:ascii="Times New Roman" w:hAnsi="Times New Roman"/>
              </w:rPr>
              <w:t>Внесение в ПФХД ОО расходов, связанных с улучшением качества интернет-соединения.</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Отсутствие административного контроля.</w:t>
            </w:r>
          </w:p>
        </w:tc>
        <w:tc>
          <w:tcPr>
            <w:tcW w:w="0" w:type="auto"/>
          </w:tcPr>
          <w:p w:rsidR="00592024" w:rsidRDefault="0097182B">
            <w:pPr>
              <w:numPr>
                <w:ilvl w:val="0"/>
                <w:numId w:val="1"/>
              </w:numPr>
            </w:pPr>
            <w:r>
              <w:rPr>
                <w:rFonts w:ascii="Times New Roman" w:hAnsi="Times New Roman"/>
              </w:rPr>
              <w:t>Коррекция плана административного контроля.</w:t>
            </w:r>
          </w:p>
        </w:tc>
      </w:tr>
      <w:tr w:rsidR="00592024">
        <w:tc>
          <w:tcPr>
            <w:tcW w:w="0" w:type="auto"/>
            <w:vMerge w:val="restart"/>
          </w:tcPr>
          <w:p w:rsidR="00592024" w:rsidRDefault="0097182B">
            <w:r>
              <w:rPr>
                <w:rFonts w:ascii="Times New Roman" w:hAnsi="Times New Roman"/>
              </w:rPr>
              <w:t>112</w:t>
            </w:r>
          </w:p>
        </w:tc>
        <w:tc>
          <w:tcPr>
            <w:tcW w:w="0" w:type="auto"/>
            <w:vMerge w:val="restart"/>
          </w:tcPr>
          <w:p w:rsidR="00592024" w:rsidRDefault="0097182B">
            <w:r>
              <w:rPr>
                <w:rFonts w:ascii="Times New Roman" w:hAnsi="Times New Roman"/>
              </w:rPr>
              <w:t>Оснащение образовательной организации IT- оборудованием в соответствии с Методическими рекомендациями по вопросам размещения оборудования, поставляемого в целях обеспечения образовательных организаций материально-технической базой для внедрения ЦОС</w:t>
            </w:r>
          </w:p>
        </w:tc>
        <w:tc>
          <w:tcPr>
            <w:tcW w:w="0" w:type="auto"/>
            <w:vMerge w:val="restart"/>
          </w:tcPr>
          <w:p w:rsidR="00592024" w:rsidRDefault="0097182B">
            <w:r>
              <w:rPr>
                <w:rFonts w:ascii="Times New Roman" w:hAnsi="Times New Roman"/>
              </w:rPr>
              <w:t xml:space="preserve">100% IT-оборудования используется в образовательной деятельности в соответствии с Методическими рекомендациями по вопросам использования в образовательном процессе оборудования, поставляемого в целях обеспечения образовательных организаций материально-технической базой для внедрения ЦОС </w:t>
            </w:r>
          </w:p>
        </w:tc>
        <w:tc>
          <w:tcPr>
            <w:tcW w:w="0" w:type="auto"/>
            <w:vMerge w:val="restart"/>
          </w:tcPr>
          <w:p w:rsidR="00592024" w:rsidRDefault="0097182B">
            <w:r>
              <w:rPr>
                <w:rFonts w:ascii="Times New Roman" w:hAnsi="Times New Roman"/>
              </w:rPr>
              <w:t>3</w:t>
            </w:r>
          </w:p>
        </w:tc>
        <w:tc>
          <w:tcPr>
            <w:tcW w:w="0" w:type="auto"/>
            <w:vMerge w:val="restart"/>
          </w:tcPr>
          <w:p w:rsidR="00592024" w:rsidRDefault="0097182B">
            <w:r>
              <w:rPr>
                <w:rFonts w:ascii="Times New Roman" w:hAnsi="Times New Roman"/>
              </w:rPr>
              <w:t>Ключевое условие «Образовательная среда»</w:t>
            </w:r>
          </w:p>
        </w:tc>
        <w:tc>
          <w:tcPr>
            <w:tcW w:w="0" w:type="auto"/>
            <w:vMerge w:val="restart"/>
          </w:tcPr>
          <w:p w:rsidR="00592024" w:rsidRDefault="0097182B">
            <w:r>
              <w:rPr>
                <w:rFonts w:ascii="Times New Roman" w:hAnsi="Times New Roman"/>
              </w:rPr>
              <w:t>ЦОС (поддержка всех активностей)</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lastRenderedPageBreak/>
              <w:t>113</w:t>
            </w:r>
          </w:p>
        </w:tc>
        <w:tc>
          <w:tcPr>
            <w:tcW w:w="0" w:type="auto"/>
            <w:vMerge w:val="restart"/>
          </w:tcPr>
          <w:p w:rsidR="00592024" w:rsidRDefault="0097182B">
            <w:r>
              <w:rPr>
                <w:rFonts w:ascii="Times New Roman" w:hAnsi="Times New Roman"/>
              </w:rPr>
              <w:t>Эксплуатация информационной системы управления образовательной организацией</w:t>
            </w:r>
          </w:p>
        </w:tc>
        <w:tc>
          <w:tcPr>
            <w:tcW w:w="0" w:type="auto"/>
            <w:vMerge w:val="restart"/>
          </w:tcPr>
          <w:p w:rsidR="00592024" w:rsidRDefault="0097182B">
            <w:r>
              <w:rPr>
                <w:rFonts w:ascii="Times New Roman" w:hAnsi="Times New Roman"/>
              </w:rPr>
              <w:t>Управление образовательной организацией осуществляется с использованием информационной системы</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Ключевое условие «Образовательная среда»</w:t>
            </w:r>
          </w:p>
        </w:tc>
        <w:tc>
          <w:tcPr>
            <w:tcW w:w="0" w:type="auto"/>
            <w:vMerge w:val="restart"/>
          </w:tcPr>
          <w:p w:rsidR="00592024" w:rsidRDefault="0097182B">
            <w:r>
              <w:rPr>
                <w:rFonts w:ascii="Times New Roman" w:hAnsi="Times New Roman"/>
              </w:rPr>
              <w:t>ЦОС (поддержка всех активностей)</w:t>
            </w:r>
          </w:p>
        </w:tc>
        <w:tc>
          <w:tcPr>
            <w:tcW w:w="0" w:type="auto"/>
          </w:tcPr>
          <w:p w:rsidR="00592024" w:rsidRDefault="0097182B">
            <w:r>
              <w:rPr>
                <w:rFonts w:ascii="Times New Roman" w:hAnsi="Times New Roman"/>
              </w:rPr>
              <w:t>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w:t>
            </w:r>
          </w:p>
        </w:tc>
        <w:tc>
          <w:tcPr>
            <w:tcW w:w="0" w:type="auto"/>
          </w:tcPr>
          <w:p w:rsidR="00592024" w:rsidRDefault="0097182B">
            <w:pPr>
              <w:numPr>
                <w:ilvl w:val="0"/>
                <w:numId w:val="1"/>
              </w:numPr>
            </w:pPr>
            <w:r>
              <w:rPr>
                <w:rFonts w:ascii="Times New Roman" w:hAnsi="Times New Roman"/>
              </w:rPr>
              <w:t>Организация обучения управленческой команды использованию информационной системы в управлении образовательной организацией.</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Отсутствие финансирования</w:t>
            </w:r>
          </w:p>
        </w:tc>
        <w:tc>
          <w:tcPr>
            <w:tcW w:w="0" w:type="auto"/>
          </w:tcPr>
          <w:p w:rsidR="00592024" w:rsidRDefault="0097182B">
            <w:pPr>
              <w:numPr>
                <w:ilvl w:val="0"/>
                <w:numId w:val="1"/>
              </w:numPr>
            </w:pPr>
            <w:r>
              <w:rPr>
                <w:rFonts w:ascii="Times New Roman" w:hAnsi="Times New Roman"/>
              </w:rPr>
              <w:t>Осуществление поиска источников дополнительного финансирования.</w:t>
            </w:r>
          </w:p>
        </w:tc>
      </w:tr>
      <w:tr w:rsidR="00592024">
        <w:tc>
          <w:tcPr>
            <w:tcW w:w="0" w:type="auto"/>
            <w:vMerge w:val="restart"/>
          </w:tcPr>
          <w:p w:rsidR="00592024" w:rsidRDefault="0097182B">
            <w:r>
              <w:rPr>
                <w:rFonts w:ascii="Times New Roman" w:hAnsi="Times New Roman"/>
              </w:rPr>
              <w:t>114</w:t>
            </w:r>
          </w:p>
        </w:tc>
        <w:tc>
          <w:tcPr>
            <w:tcW w:w="0" w:type="auto"/>
            <w:vMerge w:val="restart"/>
          </w:tcPr>
          <w:p w:rsidR="00592024" w:rsidRDefault="0097182B">
            <w:r>
              <w:rPr>
                <w:rFonts w:ascii="Times New Roman" w:hAnsi="Times New Roman"/>
              </w:rPr>
              <w:t>Наличие в образовательной организации пространства для учебных и неучебных занятий, творческих дел</w:t>
            </w:r>
          </w:p>
        </w:tc>
        <w:tc>
          <w:tcPr>
            <w:tcW w:w="0" w:type="auto"/>
            <w:vMerge w:val="restart"/>
          </w:tcPr>
          <w:p w:rsidR="00592024" w:rsidRDefault="0097182B">
            <w:r>
              <w:rPr>
                <w:rFonts w:ascii="Times New Roman" w:hAnsi="Times New Roman"/>
              </w:rPr>
              <w:t>Наличие</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Ключевое условие «Образовательная среда»</w:t>
            </w:r>
          </w:p>
        </w:tc>
        <w:tc>
          <w:tcPr>
            <w:tcW w:w="0" w:type="auto"/>
            <w:vMerge w:val="restart"/>
          </w:tcPr>
          <w:p w:rsidR="00592024" w:rsidRDefault="0097182B">
            <w:r>
              <w:rPr>
                <w:rFonts w:ascii="Times New Roman" w:hAnsi="Times New Roman"/>
              </w:rPr>
              <w:t>Организация внутришкольного пространства</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115</w:t>
            </w:r>
          </w:p>
        </w:tc>
        <w:tc>
          <w:tcPr>
            <w:tcW w:w="0" w:type="auto"/>
            <w:vMerge w:val="restart"/>
          </w:tcPr>
          <w:p w:rsidR="00592024" w:rsidRDefault="0097182B">
            <w:r>
              <w:rPr>
                <w:rFonts w:ascii="Times New Roman" w:hAnsi="Times New Roman"/>
              </w:rPr>
              <w:t>Функционирование школьного библиотечного информационного центра</w:t>
            </w:r>
          </w:p>
        </w:tc>
        <w:tc>
          <w:tcPr>
            <w:tcW w:w="0" w:type="auto"/>
            <w:vMerge w:val="restart"/>
          </w:tcPr>
          <w:p w:rsidR="00592024" w:rsidRDefault="0097182B">
            <w:r>
              <w:rPr>
                <w:rFonts w:ascii="Times New Roman" w:hAnsi="Times New Roman"/>
              </w:rPr>
              <w:t xml:space="preserve">создан и функционирует школьный библиотечный информационный центр  </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Ключевое условие «Образовательная среда»</w:t>
            </w:r>
          </w:p>
        </w:tc>
        <w:tc>
          <w:tcPr>
            <w:tcW w:w="0" w:type="auto"/>
            <w:vMerge w:val="restart"/>
          </w:tcPr>
          <w:p w:rsidR="00592024" w:rsidRDefault="0097182B">
            <w:r>
              <w:rPr>
                <w:rFonts w:ascii="Times New Roman" w:hAnsi="Times New Roman"/>
              </w:rPr>
              <w:t>Организация внутришкольного пространства</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116</w:t>
            </w:r>
          </w:p>
        </w:tc>
        <w:tc>
          <w:tcPr>
            <w:tcW w:w="0" w:type="auto"/>
            <w:vMerge w:val="restart"/>
          </w:tcPr>
          <w:p w:rsidR="00592024" w:rsidRDefault="0097182B">
            <w:r>
              <w:rPr>
                <w:rFonts w:ascii="Times New Roman" w:hAnsi="Times New Roman"/>
              </w:rPr>
              <w:t xml:space="preserve">Реализация модели Школа полного дня на основе интеграции урочной и внеурочной деятельности </w:t>
            </w:r>
            <w:r>
              <w:rPr>
                <w:rFonts w:ascii="Times New Roman" w:hAnsi="Times New Roman"/>
              </w:rPr>
              <w:lastRenderedPageBreak/>
              <w:t>обучающихся, программ дополнительного образования детей, включая пребывание в группах продленного дня</w:t>
            </w:r>
          </w:p>
        </w:tc>
        <w:tc>
          <w:tcPr>
            <w:tcW w:w="0" w:type="auto"/>
            <w:vMerge w:val="restart"/>
          </w:tcPr>
          <w:p w:rsidR="00592024" w:rsidRDefault="0097182B">
            <w:r>
              <w:rPr>
                <w:rFonts w:ascii="Times New Roman" w:hAnsi="Times New Roman"/>
              </w:rPr>
              <w:lastRenderedPageBreak/>
              <w:t>Отсутствие</w:t>
            </w:r>
          </w:p>
        </w:tc>
        <w:tc>
          <w:tcPr>
            <w:tcW w:w="0" w:type="auto"/>
            <w:vMerge w:val="restart"/>
          </w:tcPr>
          <w:p w:rsidR="00592024" w:rsidRDefault="0097182B">
            <w:r>
              <w:rPr>
                <w:rFonts w:ascii="Times New Roman" w:hAnsi="Times New Roman"/>
              </w:rPr>
              <w:t>0</w:t>
            </w:r>
          </w:p>
        </w:tc>
        <w:tc>
          <w:tcPr>
            <w:tcW w:w="0" w:type="auto"/>
            <w:vMerge w:val="restart"/>
          </w:tcPr>
          <w:p w:rsidR="00592024" w:rsidRDefault="0097182B">
            <w:r>
              <w:rPr>
                <w:rFonts w:ascii="Times New Roman" w:hAnsi="Times New Roman"/>
              </w:rPr>
              <w:t>Ключевое условие «Образовательная среда»</w:t>
            </w:r>
          </w:p>
        </w:tc>
        <w:tc>
          <w:tcPr>
            <w:tcW w:w="0" w:type="auto"/>
            <w:vMerge w:val="restart"/>
          </w:tcPr>
          <w:p w:rsidR="00592024" w:rsidRDefault="0097182B">
            <w:r>
              <w:rPr>
                <w:rFonts w:ascii="Times New Roman" w:hAnsi="Times New Roman"/>
              </w:rPr>
              <w:t>Функционирование школы полного дня</w:t>
            </w:r>
          </w:p>
        </w:tc>
        <w:tc>
          <w:tcPr>
            <w:tcW w:w="0" w:type="auto"/>
          </w:tcPr>
          <w:p w:rsidR="00592024" w:rsidRDefault="0097182B">
            <w:r>
              <w:rPr>
                <w:rFonts w:ascii="Times New Roman" w:hAnsi="Times New Roman"/>
              </w:rPr>
              <w:t>Модель «Школа полного дня» не реализуется.</w:t>
            </w:r>
          </w:p>
        </w:tc>
        <w:tc>
          <w:tcPr>
            <w:tcW w:w="0" w:type="auto"/>
          </w:tcPr>
          <w:p w:rsidR="00592024" w:rsidRDefault="0097182B">
            <w:pPr>
              <w:numPr>
                <w:ilvl w:val="0"/>
                <w:numId w:val="1"/>
              </w:numPr>
            </w:pPr>
            <w:r>
              <w:rPr>
                <w:rFonts w:ascii="Times New Roman" w:hAnsi="Times New Roman"/>
              </w:rPr>
              <w:t>Осуществление анализа ситуации, изыскание резервов, разработка модели «Школы полного дня».</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Отсутствие помещений </w:t>
            </w:r>
            <w:r>
              <w:rPr>
                <w:rFonts w:ascii="Times New Roman" w:hAnsi="Times New Roman"/>
              </w:rPr>
              <w:lastRenderedPageBreak/>
              <w:t>для работы классов-групп или групп, организованных из обучающихся одной или нескольких параллелей.</w:t>
            </w:r>
          </w:p>
        </w:tc>
        <w:tc>
          <w:tcPr>
            <w:tcW w:w="0" w:type="auto"/>
          </w:tcPr>
          <w:p w:rsidR="00592024" w:rsidRDefault="0097182B">
            <w:pPr>
              <w:numPr>
                <w:ilvl w:val="0"/>
                <w:numId w:val="1"/>
              </w:numPr>
            </w:pPr>
            <w:r>
              <w:rPr>
                <w:rFonts w:ascii="Times New Roman" w:hAnsi="Times New Roman"/>
              </w:rPr>
              <w:lastRenderedPageBreak/>
              <w:t xml:space="preserve">Выделение под занятия </w:t>
            </w:r>
            <w:r>
              <w:rPr>
                <w:rFonts w:ascii="Times New Roman" w:hAnsi="Times New Roman"/>
              </w:rPr>
              <w:lastRenderedPageBreak/>
              <w:t>разноакцентированные пространства (кабинет, лаборатория, мастерские, библиотека, читальный зал, компьютерный класс, игротека, медиатека), в том числе  путем модернизации школьного пространства, использования возможностей трансформирования, зонирования школьного пространства.</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Отсутствие разно акцентированных пространств (кабинет, лаборатория, мастерские, библиотека, читальный зал, компьютерный класс, игротека, медиатека, помещения для работы классов-групп или групп, организованных из обучающихся одной или нескольких параллелей, пространства для общения и уединения, для игр, подвижных занятий и спокойной работы).</w:t>
            </w:r>
          </w:p>
        </w:tc>
        <w:tc>
          <w:tcPr>
            <w:tcW w:w="0" w:type="auto"/>
          </w:tcPr>
          <w:p w:rsidR="00592024" w:rsidRDefault="0097182B">
            <w:pPr>
              <w:numPr>
                <w:ilvl w:val="0"/>
                <w:numId w:val="1"/>
              </w:numPr>
            </w:pPr>
            <w:r>
              <w:rPr>
                <w:rFonts w:ascii="Times New Roman" w:hAnsi="Times New Roman"/>
              </w:rPr>
              <w:t>Создание разно акцентированных пространств, в том числе путем модернизации школьного пространства, использования возможностей трансформирования, зонирования школьного пространства.</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Отсутствие спортивных площадок, актового и спортивного залов, зала хореографии, различных студий и т. д., необходимых для </w:t>
            </w:r>
            <w:r>
              <w:rPr>
                <w:rFonts w:ascii="Times New Roman" w:hAnsi="Times New Roman"/>
              </w:rPr>
              <w:lastRenderedPageBreak/>
              <w:t>организаций дополнительного образования, досуга.</w:t>
            </w:r>
          </w:p>
        </w:tc>
        <w:tc>
          <w:tcPr>
            <w:tcW w:w="0" w:type="auto"/>
          </w:tcPr>
          <w:p w:rsidR="00592024" w:rsidRDefault="0097182B">
            <w:pPr>
              <w:numPr>
                <w:ilvl w:val="0"/>
                <w:numId w:val="1"/>
              </w:numPr>
            </w:pPr>
            <w:r>
              <w:rPr>
                <w:rFonts w:ascii="Times New Roman" w:hAnsi="Times New Roman"/>
              </w:rPr>
              <w:lastRenderedPageBreak/>
              <w:t xml:space="preserve">Создание спортивных площадок, актового и спортивного залов, зала хореографии, различных студий и т.д., необходимых для </w:t>
            </w:r>
            <w:r>
              <w:rPr>
                <w:rFonts w:ascii="Times New Roman" w:hAnsi="Times New Roman"/>
              </w:rPr>
              <w:lastRenderedPageBreak/>
              <w:t>организаций дополнительного образования, досуга, в том числе путем модернизации школьного пространства, использования возможностей трансформирования, зонирования школьного пространства.</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Отсутствие помещения для организации двухразового горячего питания.</w:t>
            </w:r>
          </w:p>
        </w:tc>
        <w:tc>
          <w:tcPr>
            <w:tcW w:w="0" w:type="auto"/>
          </w:tcPr>
          <w:p w:rsidR="00592024" w:rsidRDefault="0097182B">
            <w:pPr>
              <w:numPr>
                <w:ilvl w:val="0"/>
                <w:numId w:val="1"/>
              </w:numPr>
            </w:pPr>
            <w:r>
              <w:rPr>
                <w:rFonts w:ascii="Times New Roman" w:hAnsi="Times New Roman"/>
              </w:rPr>
              <w:t>Выделение помещения для организации двухразового горячего питания в том числе путем модернизации школьного пространства, использования возможностей трансформирования, зонирования школьного пространства.</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Дефицит педагогов, способных организовать и направить послеурочную коллективную деятельность детей и подростков.</w:t>
            </w:r>
          </w:p>
        </w:tc>
        <w:tc>
          <w:tcPr>
            <w:tcW w:w="0" w:type="auto"/>
          </w:tcPr>
          <w:p w:rsidR="00592024" w:rsidRDefault="0097182B">
            <w:pPr>
              <w:numPr>
                <w:ilvl w:val="0"/>
                <w:numId w:val="1"/>
              </w:numPr>
            </w:pPr>
            <w:r>
              <w:rPr>
                <w:rFonts w:ascii="Times New Roman" w:hAnsi="Times New Roman"/>
              </w:rPr>
              <w:t>В график повышения квалификации внести обучение педагогов для работы в «Школе полного дня».</w:t>
            </w:r>
          </w:p>
          <w:p w:rsidR="00592024" w:rsidRDefault="0097182B">
            <w:pPr>
              <w:numPr>
                <w:ilvl w:val="0"/>
                <w:numId w:val="1"/>
              </w:numPr>
            </w:pPr>
            <w:r>
              <w:rPr>
                <w:rFonts w:ascii="Times New Roman" w:hAnsi="Times New Roman"/>
              </w:rPr>
              <w:t>Использование горизонтального обучения, наставничества.</w:t>
            </w:r>
          </w:p>
          <w:p w:rsidR="00592024" w:rsidRDefault="0097182B">
            <w:pPr>
              <w:numPr>
                <w:ilvl w:val="0"/>
                <w:numId w:val="1"/>
              </w:numPr>
            </w:pPr>
            <w:r>
              <w:rPr>
                <w:rFonts w:ascii="Times New Roman" w:hAnsi="Times New Roman"/>
              </w:rPr>
              <w:t>Решение кадрового вопроса путем привлечения внешнего совместителя.</w:t>
            </w:r>
          </w:p>
          <w:p w:rsidR="00592024" w:rsidRDefault="0097182B">
            <w:pPr>
              <w:numPr>
                <w:ilvl w:val="0"/>
                <w:numId w:val="1"/>
              </w:numPr>
            </w:pPr>
            <w:r>
              <w:rPr>
                <w:rFonts w:ascii="Times New Roman" w:hAnsi="Times New Roman"/>
              </w:rPr>
              <w:t>Решение кадрового вопроса путем привлечения специалиста в рамках сетевого взаимодействия.</w:t>
            </w:r>
          </w:p>
          <w:p w:rsidR="00592024" w:rsidRDefault="0097182B">
            <w:pPr>
              <w:numPr>
                <w:ilvl w:val="0"/>
                <w:numId w:val="1"/>
              </w:numPr>
            </w:pPr>
            <w:r>
              <w:rPr>
                <w:rFonts w:ascii="Times New Roman" w:hAnsi="Times New Roman"/>
              </w:rPr>
              <w:t>Решение кадрового вопроса путем принятие штатного специалиста.</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Недостаток административных компетенций </w:t>
            </w:r>
            <w:r>
              <w:rPr>
                <w:rFonts w:ascii="Times New Roman" w:hAnsi="Times New Roman"/>
              </w:rPr>
              <w:lastRenderedPageBreak/>
              <w:t>управленческой команды в организации школы полного дня.</w:t>
            </w:r>
          </w:p>
        </w:tc>
        <w:tc>
          <w:tcPr>
            <w:tcW w:w="0" w:type="auto"/>
          </w:tcPr>
          <w:p w:rsidR="00592024" w:rsidRDefault="0097182B">
            <w:pPr>
              <w:numPr>
                <w:ilvl w:val="0"/>
                <w:numId w:val="1"/>
              </w:numPr>
            </w:pPr>
            <w:r>
              <w:rPr>
                <w:rFonts w:ascii="Times New Roman" w:hAnsi="Times New Roman"/>
              </w:rPr>
              <w:lastRenderedPageBreak/>
              <w:t xml:space="preserve">Организация повышения квалификации управленческой команды в вопросах реализации </w:t>
            </w:r>
            <w:r>
              <w:rPr>
                <w:rFonts w:ascii="Times New Roman" w:hAnsi="Times New Roman"/>
              </w:rPr>
              <w:lastRenderedPageBreak/>
              <w:t>модели «Школа полного дня» на основе интеграции урочной и внеурочной деятельности обучающихся, программ дополнительного образования детей.</w:t>
            </w:r>
          </w:p>
          <w:p w:rsidR="00592024" w:rsidRDefault="0097182B">
            <w:pPr>
              <w:numPr>
                <w:ilvl w:val="0"/>
                <w:numId w:val="1"/>
              </w:numPr>
            </w:pPr>
            <w:r>
              <w:rPr>
                <w:rFonts w:ascii="Times New Roman" w:hAnsi="Times New Roman"/>
              </w:rPr>
              <w:t>Разработка ЛА, регламентирующих   образовательную деятельность, закрепляющих функциональные обязанности, права каждого участника образовательных отношений.</w:t>
            </w:r>
          </w:p>
          <w:p w:rsidR="00592024" w:rsidRDefault="0097182B">
            <w:pPr>
              <w:numPr>
                <w:ilvl w:val="0"/>
                <w:numId w:val="1"/>
              </w:numPr>
            </w:pPr>
            <w:r>
              <w:rPr>
                <w:rFonts w:ascii="Times New Roman" w:hAnsi="Times New Roman"/>
              </w:rPr>
              <w:t>Осуществление мониторинговых исследований инфраструктурных условий для создания мотивирующего эффективного школьного пространства, современной технологичной и комфортной образовательной среды; кадрового обеспечения модели «Школа полного дня»; форм общеразвивающей деятельности, программ дополнительного образования, направлений внеурочной деятельности как элементов «внеурочно-досуговой» модели.</w:t>
            </w:r>
          </w:p>
          <w:p w:rsidR="00592024" w:rsidRDefault="0097182B">
            <w:pPr>
              <w:numPr>
                <w:ilvl w:val="0"/>
                <w:numId w:val="1"/>
              </w:numPr>
            </w:pPr>
            <w:r>
              <w:rPr>
                <w:rFonts w:ascii="Times New Roman" w:hAnsi="Times New Roman"/>
              </w:rPr>
              <w:t>Привлечение/вовлечение социокультурных организаций/партнеров к реализации модели «Школа полного дня».</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Не осуществляется интеграция урочной и </w:t>
            </w:r>
            <w:r>
              <w:rPr>
                <w:rFonts w:ascii="Times New Roman" w:hAnsi="Times New Roman"/>
              </w:rPr>
              <w:lastRenderedPageBreak/>
              <w:t>внеурочной деятельности.</w:t>
            </w:r>
          </w:p>
        </w:tc>
        <w:tc>
          <w:tcPr>
            <w:tcW w:w="0" w:type="auto"/>
          </w:tcPr>
          <w:p w:rsidR="00592024" w:rsidRDefault="0097182B">
            <w:pPr>
              <w:numPr>
                <w:ilvl w:val="0"/>
                <w:numId w:val="1"/>
              </w:numPr>
            </w:pPr>
            <w:r>
              <w:rPr>
                <w:rFonts w:ascii="Times New Roman" w:hAnsi="Times New Roman"/>
              </w:rPr>
              <w:lastRenderedPageBreak/>
              <w:t xml:space="preserve">Обеспечение интеграции урочной и внеурочной </w:t>
            </w:r>
            <w:r>
              <w:rPr>
                <w:rFonts w:ascii="Times New Roman" w:hAnsi="Times New Roman"/>
              </w:rPr>
              <w:lastRenderedPageBreak/>
              <w:t>деятельности.</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 реализуются программы дополнительного образования детей.</w:t>
            </w:r>
          </w:p>
        </w:tc>
        <w:tc>
          <w:tcPr>
            <w:tcW w:w="0" w:type="auto"/>
          </w:tcPr>
          <w:p w:rsidR="00592024" w:rsidRDefault="0097182B">
            <w:pPr>
              <w:numPr>
                <w:ilvl w:val="0"/>
                <w:numId w:val="1"/>
              </w:numPr>
            </w:pPr>
            <w:r>
              <w:rPr>
                <w:rFonts w:ascii="Times New Roman" w:hAnsi="Times New Roman"/>
              </w:rPr>
              <w:t>Обеспечение реализации программ  дополнительного образования детей.</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 предоставляется услуга по присмотру и уходу за детьми в группах продленного.</w:t>
            </w:r>
          </w:p>
        </w:tc>
        <w:tc>
          <w:tcPr>
            <w:tcW w:w="0" w:type="auto"/>
          </w:tcPr>
          <w:p w:rsidR="00592024" w:rsidRDefault="0097182B">
            <w:pPr>
              <w:numPr>
                <w:ilvl w:val="0"/>
                <w:numId w:val="1"/>
              </w:numPr>
            </w:pPr>
            <w:r>
              <w:rPr>
                <w:rFonts w:ascii="Times New Roman" w:hAnsi="Times New Roman"/>
              </w:rPr>
              <w:t>Обеспечение предоставления услуг по присмотру и уходу за детьми в группах продленного.</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Не выполняются рекомендации по организации досуговой, спортивной, иной деятельности для обучающихся в группах продленного дня. </w:t>
            </w:r>
          </w:p>
        </w:tc>
        <w:tc>
          <w:tcPr>
            <w:tcW w:w="0" w:type="auto"/>
          </w:tcPr>
          <w:p w:rsidR="00592024" w:rsidRDefault="0097182B">
            <w:pPr>
              <w:numPr>
                <w:ilvl w:val="0"/>
                <w:numId w:val="1"/>
              </w:numPr>
            </w:pPr>
            <w:r>
              <w:rPr>
                <w:rFonts w:ascii="Times New Roman" w:hAnsi="Times New Roman"/>
              </w:rPr>
              <w:t>Обеспечение организации досуговой, спортивной, иной деятельности для обучающихся в группах продленного дня.</w:t>
            </w:r>
          </w:p>
        </w:tc>
      </w:tr>
      <w:tr w:rsidR="00592024">
        <w:tc>
          <w:tcPr>
            <w:tcW w:w="0" w:type="auto"/>
            <w:vMerge w:val="restart"/>
          </w:tcPr>
          <w:p w:rsidR="00592024" w:rsidRDefault="0097182B">
            <w:r>
              <w:rPr>
                <w:rFonts w:ascii="Times New Roman" w:hAnsi="Times New Roman"/>
              </w:rPr>
              <w:t>117</w:t>
            </w:r>
          </w:p>
        </w:tc>
        <w:tc>
          <w:tcPr>
            <w:tcW w:w="0" w:type="auto"/>
            <w:vMerge w:val="restart"/>
          </w:tcPr>
          <w:p w:rsidR="00592024" w:rsidRDefault="0097182B">
            <w:r>
              <w:rPr>
                <w:rFonts w:ascii="Times New Roman" w:hAnsi="Times New Roman"/>
              </w:rPr>
              <w:t>Сформированы коллегиальные органы управления в соответствии с Федеральным законом Об образовании в Российской Федерации, предусмотренные уставом образовательной организации</w:t>
            </w:r>
          </w:p>
        </w:tc>
        <w:tc>
          <w:tcPr>
            <w:tcW w:w="0" w:type="auto"/>
            <w:vMerge w:val="restart"/>
          </w:tcPr>
          <w:p w:rsidR="00592024" w:rsidRDefault="0097182B">
            <w:r>
              <w:rPr>
                <w:rFonts w:ascii="Times New Roman" w:hAnsi="Times New Roman"/>
              </w:rPr>
              <w:t>Да</w:t>
            </w:r>
          </w:p>
        </w:tc>
        <w:tc>
          <w:tcPr>
            <w:tcW w:w="0" w:type="auto"/>
            <w:vMerge w:val="restart"/>
          </w:tcPr>
          <w:p w:rsidR="00592024" w:rsidRDefault="0097182B">
            <w:r>
              <w:rPr>
                <w:rFonts w:ascii="Times New Roman" w:hAnsi="Times New Roman"/>
              </w:rPr>
              <w:t>1</w:t>
            </w:r>
          </w:p>
        </w:tc>
        <w:tc>
          <w:tcPr>
            <w:tcW w:w="0" w:type="auto"/>
            <w:vMerge w:val="restart"/>
          </w:tcPr>
          <w:p w:rsidR="00592024" w:rsidRDefault="0097182B">
            <w:r>
              <w:rPr>
                <w:rFonts w:ascii="Times New Roman" w:hAnsi="Times New Roman"/>
              </w:rPr>
              <w:t>Ключевое условие «Образовательная среда»</w:t>
            </w:r>
          </w:p>
        </w:tc>
        <w:tc>
          <w:tcPr>
            <w:tcW w:w="0" w:type="auto"/>
            <w:vMerge w:val="restart"/>
          </w:tcPr>
          <w:p w:rsidR="00592024" w:rsidRDefault="0097182B">
            <w:r>
              <w:rPr>
                <w:rFonts w:ascii="Times New Roman" w:hAnsi="Times New Roman"/>
              </w:rPr>
              <w:t>Реализация государственно-общественного управления</w:t>
            </w:r>
          </w:p>
        </w:tc>
        <w:tc>
          <w:tcPr>
            <w:tcW w:w="0" w:type="auto"/>
          </w:tcPr>
          <w:p w:rsidR="00592024" w:rsidRDefault="00592024"/>
        </w:tc>
        <w:tc>
          <w:tcPr>
            <w:tcW w:w="0" w:type="auto"/>
          </w:tcPr>
          <w:p w:rsidR="00592024" w:rsidRDefault="00592024"/>
        </w:tc>
      </w:tr>
      <w:tr w:rsidR="00592024">
        <w:tc>
          <w:tcPr>
            <w:tcW w:w="0" w:type="auto"/>
            <w:vMerge w:val="restart"/>
          </w:tcPr>
          <w:p w:rsidR="00592024" w:rsidRDefault="0097182B">
            <w:r>
              <w:rPr>
                <w:rFonts w:ascii="Times New Roman" w:hAnsi="Times New Roman"/>
              </w:rPr>
              <w:t>118</w:t>
            </w:r>
          </w:p>
        </w:tc>
        <w:tc>
          <w:tcPr>
            <w:tcW w:w="0" w:type="auto"/>
            <w:vMerge w:val="restart"/>
          </w:tcPr>
          <w:p w:rsidR="00592024" w:rsidRDefault="0097182B">
            <w:r>
              <w:rPr>
                <w:rFonts w:ascii="Times New Roman" w:hAnsi="Times New Roman"/>
              </w:rPr>
              <w:t>Функционирование управляющего совета образовательной организации</w:t>
            </w:r>
          </w:p>
        </w:tc>
        <w:tc>
          <w:tcPr>
            <w:tcW w:w="0" w:type="auto"/>
            <w:vMerge w:val="restart"/>
          </w:tcPr>
          <w:p w:rsidR="00592024" w:rsidRDefault="0097182B">
            <w:r>
              <w:rPr>
                <w:rFonts w:ascii="Times New Roman" w:hAnsi="Times New Roman"/>
              </w:rPr>
              <w:t>Нет</w:t>
            </w:r>
          </w:p>
        </w:tc>
        <w:tc>
          <w:tcPr>
            <w:tcW w:w="0" w:type="auto"/>
            <w:vMerge w:val="restart"/>
          </w:tcPr>
          <w:p w:rsidR="00592024" w:rsidRDefault="0097182B">
            <w:r>
              <w:rPr>
                <w:rFonts w:ascii="Times New Roman" w:hAnsi="Times New Roman"/>
              </w:rPr>
              <w:t>0</w:t>
            </w:r>
          </w:p>
        </w:tc>
        <w:tc>
          <w:tcPr>
            <w:tcW w:w="0" w:type="auto"/>
            <w:vMerge w:val="restart"/>
          </w:tcPr>
          <w:p w:rsidR="00592024" w:rsidRDefault="0097182B">
            <w:r>
              <w:rPr>
                <w:rFonts w:ascii="Times New Roman" w:hAnsi="Times New Roman"/>
              </w:rPr>
              <w:t>Ключевое условие «Образовательная среда»</w:t>
            </w:r>
          </w:p>
        </w:tc>
        <w:tc>
          <w:tcPr>
            <w:tcW w:w="0" w:type="auto"/>
            <w:vMerge w:val="restart"/>
          </w:tcPr>
          <w:p w:rsidR="00592024" w:rsidRDefault="0097182B">
            <w:r>
              <w:rPr>
                <w:rFonts w:ascii="Times New Roman" w:hAnsi="Times New Roman"/>
              </w:rPr>
              <w:t>Реализация государственно-общественного управления</w:t>
            </w:r>
          </w:p>
        </w:tc>
        <w:tc>
          <w:tcPr>
            <w:tcW w:w="0" w:type="auto"/>
          </w:tcPr>
          <w:p w:rsidR="00592024" w:rsidRDefault="0097182B">
            <w:r>
              <w:rPr>
                <w:rFonts w:ascii="Times New Roman" w:hAnsi="Times New Roman"/>
              </w:rPr>
              <w:t>Отсутствие ЛА, регламентирующих деятельность управляющего совета.</w:t>
            </w:r>
          </w:p>
        </w:tc>
        <w:tc>
          <w:tcPr>
            <w:tcW w:w="0" w:type="auto"/>
          </w:tcPr>
          <w:p w:rsidR="00592024" w:rsidRDefault="0097182B">
            <w:pPr>
              <w:numPr>
                <w:ilvl w:val="0"/>
                <w:numId w:val="1"/>
              </w:numPr>
            </w:pPr>
            <w:r>
              <w:rPr>
                <w:rFonts w:ascii="Times New Roman" w:hAnsi="Times New Roman"/>
              </w:rPr>
              <w:t>Разработать и утвердить ЛА, регламентирующие деятельность управляющего совета.</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Не сформирован управляющий совет, предусмотренный уставом </w:t>
            </w:r>
            <w:r>
              <w:rPr>
                <w:rFonts w:ascii="Times New Roman" w:hAnsi="Times New Roman"/>
              </w:rPr>
              <w:lastRenderedPageBreak/>
              <w:t>образовательной организации.</w:t>
            </w:r>
          </w:p>
        </w:tc>
        <w:tc>
          <w:tcPr>
            <w:tcW w:w="0" w:type="auto"/>
          </w:tcPr>
          <w:p w:rsidR="00592024" w:rsidRDefault="0097182B">
            <w:pPr>
              <w:numPr>
                <w:ilvl w:val="0"/>
                <w:numId w:val="1"/>
              </w:numPr>
            </w:pPr>
            <w:r>
              <w:rPr>
                <w:rFonts w:ascii="Times New Roman" w:hAnsi="Times New Roman"/>
              </w:rPr>
              <w:lastRenderedPageBreak/>
              <w:t>Формирование управляющего совета в соответствии НП документами.</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Управляющий совет создан, но не выполняет в полней мере возложенные на него функции. </w:t>
            </w:r>
          </w:p>
        </w:tc>
        <w:tc>
          <w:tcPr>
            <w:tcW w:w="0" w:type="auto"/>
          </w:tcPr>
          <w:p w:rsidR="00592024" w:rsidRDefault="0097182B">
            <w:pPr>
              <w:numPr>
                <w:ilvl w:val="0"/>
                <w:numId w:val="1"/>
              </w:numPr>
            </w:pPr>
            <w:r>
              <w:rPr>
                <w:rFonts w:ascii="Times New Roman" w:hAnsi="Times New Roman"/>
              </w:rPr>
              <w:t>Изучение опыта успешно функционирующих Управляющих Советов ОО, использование данного опыта работы.</w:t>
            </w:r>
          </w:p>
          <w:p w:rsidR="00592024" w:rsidRDefault="0097182B">
            <w:pPr>
              <w:numPr>
                <w:ilvl w:val="0"/>
                <w:numId w:val="1"/>
              </w:numPr>
            </w:pPr>
            <w:r>
              <w:rPr>
                <w:rFonts w:ascii="Times New Roman" w:hAnsi="Times New Roman"/>
              </w:rPr>
              <w:t>Использование открытой системы принятия решений в образовательной организации.</w:t>
            </w:r>
          </w:p>
          <w:p w:rsidR="00592024" w:rsidRDefault="0097182B">
            <w:pPr>
              <w:numPr>
                <w:ilvl w:val="0"/>
                <w:numId w:val="1"/>
              </w:numPr>
            </w:pPr>
            <w:r>
              <w:rPr>
                <w:rFonts w:ascii="Times New Roman" w:hAnsi="Times New Roman"/>
              </w:rPr>
              <w:t>Усиление влияния родительской общественности в образовательной организации.</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Низкая компетентность членов управляющего совета в части разработки стратегии образовательной организации (программа развития образовательной организации, образовательная программа); прав и обязанностей членов управляющего совета.</w:t>
            </w:r>
          </w:p>
        </w:tc>
        <w:tc>
          <w:tcPr>
            <w:tcW w:w="0" w:type="auto"/>
          </w:tcPr>
          <w:p w:rsidR="00592024" w:rsidRDefault="0097182B">
            <w:pPr>
              <w:numPr>
                <w:ilvl w:val="0"/>
                <w:numId w:val="1"/>
              </w:numPr>
            </w:pPr>
            <w:r>
              <w:rPr>
                <w:rFonts w:ascii="Times New Roman" w:hAnsi="Times New Roman"/>
              </w:rPr>
              <w:t>Обучение членов управляющего совета в части разработки стратегии образовательной организации (программа развития образовательной организации, образовательная программа); прав и обязанностей членов управляющего совета.</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Недостаточный уровень информированности о деятельности Управляющего Совета и обратной связи с общественностью.</w:t>
            </w:r>
          </w:p>
        </w:tc>
        <w:tc>
          <w:tcPr>
            <w:tcW w:w="0" w:type="auto"/>
          </w:tcPr>
          <w:p w:rsidR="00592024" w:rsidRDefault="0097182B">
            <w:pPr>
              <w:numPr>
                <w:ilvl w:val="0"/>
                <w:numId w:val="1"/>
              </w:numPr>
            </w:pPr>
            <w:r>
              <w:rPr>
                <w:rFonts w:ascii="Times New Roman" w:hAnsi="Times New Roman"/>
              </w:rPr>
              <w:t>Обеспечение информированности о деятельности Управляющего Совета и обратной связи с общественностью.</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Отсутствие механизмов контроля принятия решений.</w:t>
            </w:r>
          </w:p>
        </w:tc>
        <w:tc>
          <w:tcPr>
            <w:tcW w:w="0" w:type="auto"/>
          </w:tcPr>
          <w:p w:rsidR="00592024" w:rsidRDefault="0097182B">
            <w:pPr>
              <w:numPr>
                <w:ilvl w:val="0"/>
                <w:numId w:val="1"/>
              </w:numPr>
            </w:pPr>
            <w:r>
              <w:rPr>
                <w:rFonts w:ascii="Times New Roman" w:hAnsi="Times New Roman"/>
              </w:rPr>
              <w:t>Разработка коллегиального механизма принятия решений.</w:t>
            </w:r>
          </w:p>
        </w:tc>
      </w:tr>
      <w:tr w:rsidR="00592024">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vMerge/>
          </w:tcPr>
          <w:p w:rsidR="00592024" w:rsidRDefault="00592024"/>
        </w:tc>
        <w:tc>
          <w:tcPr>
            <w:tcW w:w="0" w:type="auto"/>
          </w:tcPr>
          <w:p w:rsidR="00592024" w:rsidRDefault="0097182B">
            <w:r>
              <w:rPr>
                <w:rFonts w:ascii="Times New Roman" w:hAnsi="Times New Roman"/>
              </w:rPr>
              <w:t xml:space="preserve">Наличие конфликта </w:t>
            </w:r>
            <w:r>
              <w:rPr>
                <w:rFonts w:ascii="Times New Roman" w:hAnsi="Times New Roman"/>
              </w:rPr>
              <w:lastRenderedPageBreak/>
              <w:t>интересов при формировании состава управляющего совета.</w:t>
            </w:r>
          </w:p>
        </w:tc>
        <w:tc>
          <w:tcPr>
            <w:tcW w:w="0" w:type="auto"/>
          </w:tcPr>
          <w:p w:rsidR="00592024" w:rsidRDefault="0097182B">
            <w:pPr>
              <w:numPr>
                <w:ilvl w:val="0"/>
                <w:numId w:val="1"/>
              </w:numPr>
            </w:pPr>
            <w:r>
              <w:rPr>
                <w:rFonts w:ascii="Times New Roman" w:hAnsi="Times New Roman"/>
              </w:rPr>
              <w:lastRenderedPageBreak/>
              <w:t xml:space="preserve">Обеспечение отсутствия </w:t>
            </w:r>
            <w:r>
              <w:rPr>
                <w:rFonts w:ascii="Times New Roman" w:hAnsi="Times New Roman"/>
              </w:rPr>
              <w:lastRenderedPageBreak/>
              <w:t>конфликта интересов, в том числе путем внесения необходимых изменений в ЛА.</w:t>
            </w:r>
          </w:p>
        </w:tc>
      </w:tr>
    </w:tbl>
    <w:p w:rsidR="002855D8" w:rsidRPr="002855D8" w:rsidRDefault="002855D8" w:rsidP="002855D8">
      <w:pPr>
        <w:adjustRightInd w:val="0"/>
        <w:snapToGrid w:val="0"/>
        <w:spacing w:after="0" w:line="240" w:lineRule="auto"/>
        <w:ind w:firstLine="709"/>
        <w:jc w:val="both"/>
        <w:rPr>
          <w:rFonts w:ascii="Times New Roman" w:hAnsi="Times New Roman" w:cs="Times New Roman"/>
          <w:sz w:val="28"/>
          <w:szCs w:val="28"/>
        </w:rPr>
      </w:pPr>
      <w:r w:rsidRPr="002855D8">
        <w:rPr>
          <w:rFonts w:ascii="Times New Roman" w:hAnsi="Times New Roman" w:cs="Times New Roman"/>
          <w:sz w:val="28"/>
          <w:szCs w:val="28"/>
        </w:rPr>
        <w:lastRenderedPageBreak/>
        <w:t>3.2. Описание дефицитов по каждому магистральному направлению и ключевому условию.</w:t>
      </w:r>
    </w:p>
    <w:p w:rsidR="002855D8" w:rsidRDefault="002855D8" w:rsidP="009E5918">
      <w:pPr>
        <w:adjustRightInd w:val="0"/>
        <w:snapToGrid w:val="0"/>
        <w:spacing w:after="0" w:line="240" w:lineRule="auto"/>
        <w:ind w:firstLine="709"/>
        <w:jc w:val="both"/>
        <w:rPr>
          <w:rFonts w:ascii="Times New Roman" w:hAnsi="Times New Roman" w:cs="Times New Roman"/>
          <w:sz w:val="28"/>
          <w:szCs w:val="28"/>
        </w:rPr>
      </w:pPr>
    </w:p>
    <w:p w:rsidR="002855D8" w:rsidRDefault="002855D8" w:rsidP="002855D8">
      <w:pPr>
        <w:adjustRightInd w:val="0"/>
        <w:snapToGrid w:val="0"/>
        <w:spacing w:after="0" w:line="240" w:lineRule="auto"/>
        <w:ind w:firstLine="709"/>
        <w:jc w:val="both"/>
        <w:rPr>
          <w:rFonts w:ascii="Times New Roman" w:hAnsi="Times New Roman" w:cs="Times New Roman"/>
          <w:sz w:val="28"/>
          <w:szCs w:val="28"/>
        </w:rPr>
      </w:pPr>
      <w:r w:rsidRPr="002855D8">
        <w:rPr>
          <w:rFonts w:ascii="Times New Roman" w:hAnsi="Times New Roman" w:cs="Times New Roman"/>
          <w:sz w:val="28"/>
          <w:szCs w:val="28"/>
        </w:rPr>
        <w:t>3.2.1. Описание возможных причин возникновения дефицитов, внутренних и внешних факторов влияния на развитие школы.</w:t>
      </w:r>
    </w:p>
    <w:p w:rsidR="002855D8" w:rsidRDefault="002855D8" w:rsidP="002855D8">
      <w:pPr>
        <w:adjustRightInd w:val="0"/>
        <w:snapToGrid w:val="0"/>
        <w:spacing w:after="0" w:line="240" w:lineRule="auto"/>
        <w:ind w:firstLine="709"/>
        <w:jc w:val="both"/>
        <w:rPr>
          <w:rFonts w:ascii="Times New Roman" w:hAnsi="Times New Roman" w:cs="Times New Roman"/>
          <w:sz w:val="28"/>
          <w:szCs w:val="28"/>
        </w:rPr>
      </w:pPr>
      <w:r w:rsidRPr="002855D8">
        <w:rPr>
          <w:rFonts w:ascii="Times New Roman" w:hAnsi="Times New Roman" w:cs="Times New Roman"/>
          <w:sz w:val="28"/>
          <w:szCs w:val="28"/>
        </w:rPr>
        <w:t>3.</w:t>
      </w:r>
      <w:r>
        <w:rPr>
          <w:rFonts w:ascii="Times New Roman" w:hAnsi="Times New Roman" w:cs="Times New Roman"/>
          <w:sz w:val="28"/>
          <w:szCs w:val="28"/>
        </w:rPr>
        <w:t>2</w:t>
      </w:r>
      <w:r w:rsidRPr="002855D8">
        <w:rPr>
          <w:rFonts w:ascii="Times New Roman" w:hAnsi="Times New Roman" w:cs="Times New Roman"/>
          <w:sz w:val="28"/>
          <w:szCs w:val="28"/>
        </w:rPr>
        <w:t>.2. Анализ текущего состояния и перспектив развития школы.</w:t>
      </w:r>
    </w:p>
    <w:p w:rsidR="00CA2CD8" w:rsidRPr="002E40CF" w:rsidRDefault="0012722C" w:rsidP="004B0E2F">
      <w:pPr>
        <w:pStyle w:val="a3"/>
        <w:widowControl w:val="0"/>
        <w:pBdr>
          <w:top w:val="none" w:sz="4" w:space="0" w:color="000000"/>
          <w:left w:val="none" w:sz="4" w:space="0" w:color="000000"/>
          <w:bottom w:val="none" w:sz="4" w:space="0" w:color="000000"/>
          <w:right w:val="none" w:sz="4" w:space="0" w:color="000000"/>
        </w:pBdr>
        <w:adjustRightInd w:val="0"/>
        <w:snapToGrid w:val="0"/>
        <w:spacing w:after="0" w:line="240" w:lineRule="auto"/>
        <w:ind w:left="709"/>
        <w:jc w:val="both"/>
        <w:rPr>
          <w:rFonts w:ascii="Times New Roman" w:eastAsia="Times New Roman" w:hAnsi="Times New Roman" w:cs="Times New Roman"/>
          <w:color w:val="000000"/>
          <w:sz w:val="28"/>
          <w:szCs w:val="28"/>
        </w:rPr>
      </w:pPr>
      <w:r w:rsidRPr="002E40CF">
        <w:rPr>
          <w:rFonts w:ascii="Times New Roman" w:eastAsia="Times New Roman" w:hAnsi="Times New Roman" w:cs="Times New Roman"/>
          <w:color w:val="000000"/>
          <w:sz w:val="28"/>
          <w:szCs w:val="28"/>
        </w:rPr>
        <w:t>Интерпретация результатов самодиагностики</w:t>
      </w:r>
      <w:r w:rsidR="00070C5E" w:rsidRPr="002E40CF">
        <w:rPr>
          <w:rFonts w:ascii="Times New Roman" w:eastAsia="Times New Roman" w:hAnsi="Times New Roman" w:cs="Times New Roman"/>
          <w:color w:val="000000"/>
          <w:sz w:val="28"/>
          <w:szCs w:val="28"/>
        </w:rPr>
        <w:t>:</w:t>
      </w:r>
    </w:p>
    <w:tbl>
      <w:tblPr>
        <w:tblStyle w:val="af0"/>
        <w:tblW w:w="5000" w:type="pct"/>
        <w:tblLook w:val="04A0"/>
      </w:tblPr>
      <w:tblGrid>
        <w:gridCol w:w="1033"/>
        <w:gridCol w:w="5608"/>
        <w:gridCol w:w="4569"/>
        <w:gridCol w:w="4142"/>
      </w:tblGrid>
      <w:tr w:rsidR="001825B2" w:rsidRPr="00FD44D8" w:rsidTr="00804544">
        <w:tc>
          <w:tcPr>
            <w:tcW w:w="336" w:type="pct"/>
            <w:vAlign w:val="center"/>
          </w:tcPr>
          <w:p w:rsidR="001825B2" w:rsidRPr="00FD44D8" w:rsidRDefault="0012722C" w:rsidP="0075658D">
            <w:pPr>
              <w:widowControl w:val="0"/>
              <w:spacing w:line="276" w:lineRule="auto"/>
              <w:jc w:val="center"/>
              <w:rPr>
                <w:rFonts w:ascii="Times New Roman" w:eastAsia="Times New Roman" w:hAnsi="Times New Roman" w:cs="Times New Roman"/>
                <w:b/>
                <w:color w:val="000000"/>
                <w:sz w:val="20"/>
                <w:szCs w:val="20"/>
              </w:rPr>
            </w:pPr>
            <w:r w:rsidRPr="00FD44D8">
              <w:rPr>
                <w:rFonts w:ascii="Times New Roman" w:eastAsia="Times New Roman" w:hAnsi="Times New Roman" w:cs="Times New Roman"/>
                <w:b/>
                <w:color w:val="000000"/>
                <w:sz w:val="20"/>
                <w:szCs w:val="20"/>
              </w:rPr>
              <w:t>№</w:t>
            </w:r>
          </w:p>
        </w:tc>
        <w:tc>
          <w:tcPr>
            <w:tcW w:w="1826" w:type="pct"/>
            <w:vAlign w:val="center"/>
          </w:tcPr>
          <w:p w:rsidR="001825B2" w:rsidRPr="00FD44D8" w:rsidRDefault="0012722C" w:rsidP="0075658D">
            <w:pPr>
              <w:widowControl w:val="0"/>
              <w:spacing w:line="276" w:lineRule="auto"/>
              <w:jc w:val="center"/>
              <w:rPr>
                <w:rFonts w:ascii="Times New Roman" w:eastAsia="Times New Roman" w:hAnsi="Times New Roman" w:cs="Times New Roman"/>
                <w:b/>
                <w:color w:val="000000"/>
                <w:sz w:val="20"/>
                <w:szCs w:val="20"/>
              </w:rPr>
            </w:pPr>
            <w:r w:rsidRPr="00FD44D8">
              <w:rPr>
                <w:rFonts w:ascii="Times New Roman" w:eastAsia="Times New Roman" w:hAnsi="Times New Roman" w:cs="Times New Roman"/>
                <w:b/>
                <w:color w:val="000000"/>
                <w:sz w:val="20"/>
                <w:szCs w:val="20"/>
              </w:rPr>
              <w:t xml:space="preserve">Магистральное направление, </w:t>
            </w:r>
            <w:r w:rsidRPr="00FD44D8">
              <w:rPr>
                <w:rFonts w:ascii="Times New Roman" w:eastAsia="Times New Roman" w:hAnsi="Times New Roman" w:cs="Times New Roman"/>
                <w:b/>
                <w:color w:val="000000"/>
                <w:sz w:val="20"/>
                <w:szCs w:val="20"/>
              </w:rPr>
              <w:br/>
              <w:t>ключевое условие</w:t>
            </w:r>
          </w:p>
        </w:tc>
        <w:tc>
          <w:tcPr>
            <w:tcW w:w="1488" w:type="pct"/>
            <w:vAlign w:val="center"/>
          </w:tcPr>
          <w:p w:rsidR="001825B2" w:rsidRPr="00FD44D8" w:rsidRDefault="0012722C" w:rsidP="0075658D">
            <w:pPr>
              <w:widowControl w:val="0"/>
              <w:spacing w:line="276" w:lineRule="auto"/>
              <w:jc w:val="center"/>
              <w:rPr>
                <w:rFonts w:ascii="Times New Roman" w:eastAsia="Times New Roman" w:hAnsi="Times New Roman" w:cs="Times New Roman"/>
                <w:b/>
                <w:color w:val="000000"/>
                <w:sz w:val="20"/>
                <w:szCs w:val="20"/>
              </w:rPr>
            </w:pPr>
            <w:r w:rsidRPr="00FD44D8">
              <w:rPr>
                <w:rFonts w:ascii="Times New Roman" w:eastAsia="Times New Roman" w:hAnsi="Times New Roman" w:cs="Times New Roman"/>
                <w:b/>
                <w:color w:val="000000"/>
                <w:sz w:val="20"/>
                <w:szCs w:val="20"/>
              </w:rPr>
              <w:t>Полученный результат</w:t>
            </w:r>
          </w:p>
          <w:p w:rsidR="001825B2" w:rsidRPr="00FD44D8" w:rsidRDefault="0012722C" w:rsidP="0075658D">
            <w:pPr>
              <w:widowControl w:val="0"/>
              <w:spacing w:line="276" w:lineRule="auto"/>
              <w:jc w:val="center"/>
              <w:rPr>
                <w:rFonts w:ascii="Times New Roman" w:eastAsia="Times New Roman" w:hAnsi="Times New Roman" w:cs="Times New Roman"/>
                <w:b/>
                <w:color w:val="000000"/>
                <w:sz w:val="20"/>
                <w:szCs w:val="20"/>
              </w:rPr>
            </w:pPr>
            <w:r w:rsidRPr="00FD44D8">
              <w:rPr>
                <w:rFonts w:ascii="Times New Roman" w:eastAsia="Times New Roman" w:hAnsi="Times New Roman" w:cs="Times New Roman"/>
                <w:b/>
                <w:color w:val="000000"/>
                <w:sz w:val="20"/>
                <w:szCs w:val="20"/>
              </w:rPr>
              <w:t>(описание и количество баллов)</w:t>
            </w:r>
          </w:p>
        </w:tc>
        <w:tc>
          <w:tcPr>
            <w:tcW w:w="1349" w:type="pct"/>
            <w:vAlign w:val="center"/>
          </w:tcPr>
          <w:p w:rsidR="001825B2" w:rsidRPr="00FD44D8" w:rsidRDefault="0012722C" w:rsidP="0075658D">
            <w:pPr>
              <w:widowControl w:val="0"/>
              <w:spacing w:line="276" w:lineRule="auto"/>
              <w:jc w:val="center"/>
              <w:rPr>
                <w:rFonts w:ascii="Times New Roman" w:eastAsia="Times New Roman" w:hAnsi="Times New Roman" w:cs="Times New Roman"/>
                <w:b/>
                <w:color w:val="000000"/>
                <w:sz w:val="20"/>
                <w:szCs w:val="20"/>
              </w:rPr>
            </w:pPr>
            <w:r w:rsidRPr="00FD44D8">
              <w:rPr>
                <w:rFonts w:ascii="Times New Roman" w:eastAsia="Times New Roman" w:hAnsi="Times New Roman" w:cs="Times New Roman"/>
                <w:b/>
                <w:color w:val="000000"/>
                <w:sz w:val="20"/>
                <w:szCs w:val="20"/>
              </w:rPr>
              <w:t>Планируемый результат, описание</w:t>
            </w:r>
          </w:p>
        </w:tc>
      </w:tr>
      <w:tr w:rsidR="001825B2" w:rsidRPr="00FD44D8" w:rsidTr="00DA7B95">
        <w:tc>
          <w:tcPr>
            <w:tcW w:w="336" w:type="pct"/>
          </w:tcPr>
          <w:p w:rsidR="001825B2" w:rsidRPr="00FD44D8" w:rsidRDefault="0012722C" w:rsidP="0075658D">
            <w:pPr>
              <w:widowControl w:val="0"/>
              <w:spacing w:line="276" w:lineRule="auto"/>
              <w:jc w:val="both"/>
              <w:rPr>
                <w:rFonts w:ascii="Times New Roman" w:eastAsia="Times New Roman" w:hAnsi="Times New Roman" w:cs="Times New Roman"/>
                <w:color w:val="000000"/>
                <w:sz w:val="20"/>
                <w:szCs w:val="20"/>
              </w:rPr>
            </w:pPr>
            <w:r w:rsidRPr="00FD44D8">
              <w:rPr>
                <w:rFonts w:ascii="Times New Roman" w:eastAsia="Times New Roman" w:hAnsi="Times New Roman" w:cs="Times New Roman"/>
                <w:color w:val="000000"/>
                <w:sz w:val="20"/>
                <w:szCs w:val="20"/>
              </w:rPr>
              <w:t>1</w:t>
            </w:r>
          </w:p>
        </w:tc>
        <w:tc>
          <w:tcPr>
            <w:tcW w:w="1826" w:type="pct"/>
          </w:tcPr>
          <w:p w:rsidR="001825B2" w:rsidRPr="00FD44D8" w:rsidRDefault="0012722C" w:rsidP="0075658D">
            <w:pPr>
              <w:widowControl w:val="0"/>
              <w:spacing w:line="276" w:lineRule="auto"/>
              <w:jc w:val="both"/>
              <w:rPr>
                <w:rFonts w:ascii="Times New Roman" w:eastAsia="Times New Roman" w:hAnsi="Times New Roman" w:cs="Times New Roman"/>
                <w:color w:val="000000"/>
                <w:sz w:val="20"/>
                <w:szCs w:val="20"/>
              </w:rPr>
            </w:pPr>
            <w:r w:rsidRPr="00FD44D8">
              <w:rPr>
                <w:rFonts w:ascii="Times New Roman" w:eastAsia="Times New Roman" w:hAnsi="Times New Roman" w:cs="Times New Roman"/>
                <w:color w:val="000000"/>
                <w:sz w:val="20"/>
                <w:szCs w:val="20"/>
              </w:rPr>
              <w:t>Знание</w:t>
            </w:r>
          </w:p>
        </w:tc>
        <w:tc>
          <w:tcPr>
            <w:tcW w:w="1488" w:type="pct"/>
          </w:tcPr>
          <w:p w:rsidR="001825B2" w:rsidRPr="00FD44D8" w:rsidRDefault="00434EA1" w:rsidP="00434EA1">
            <w:pPr>
              <w:widowControl w:val="0"/>
              <w:spacing w:line="276" w:lineRule="auto"/>
              <w:jc w:val="both"/>
              <w:rPr>
                <w:rFonts w:ascii="Times New Roman" w:eastAsia="Times New Roman" w:hAnsi="Times New Roman" w:cs="Times New Roman"/>
                <w:color w:val="000000"/>
                <w:sz w:val="20"/>
                <w:szCs w:val="20"/>
              </w:rPr>
            </w:pPr>
            <w:r w:rsidRPr="00FD44D8">
              <w:rPr>
                <w:rFonts w:ascii="Times New Roman" w:hAnsi="Times New Roman" w:cs="Times New Roman"/>
                <w:sz w:val="20"/>
                <w:szCs w:val="20"/>
              </w:rPr>
              <w:t>Общий балл - 36</w:t>
            </w:r>
            <w:r w:rsidR="00E35393" w:rsidRPr="00FD44D8">
              <w:rPr>
                <w:rFonts w:ascii="Times New Roman" w:hAnsi="Times New Roman" w:cs="Times New Roman"/>
                <w:sz w:val="20"/>
                <w:szCs w:val="20"/>
              </w:rPr>
              <w:t xml:space="preserve"> (</w:t>
            </w:r>
            <w:r w:rsidRPr="00FD44D8">
              <w:rPr>
                <w:rFonts w:ascii="Times New Roman" w:hAnsi="Times New Roman" w:cs="Times New Roman"/>
                <w:sz w:val="20"/>
                <w:szCs w:val="20"/>
              </w:rPr>
              <w:t xml:space="preserve">средний </w:t>
            </w:r>
            <w:r w:rsidR="00E35393" w:rsidRPr="00FD44D8">
              <w:rPr>
                <w:rFonts w:ascii="Times New Roman" w:hAnsi="Times New Roman" w:cs="Times New Roman"/>
                <w:sz w:val="20"/>
                <w:szCs w:val="20"/>
              </w:rPr>
              <w:t>уровень</w:t>
            </w:r>
            <w:r w:rsidRPr="00FD44D8">
              <w:rPr>
                <w:rFonts w:ascii="Times New Roman" w:hAnsi="Times New Roman" w:cs="Times New Roman"/>
                <w:sz w:val="20"/>
                <w:szCs w:val="20"/>
              </w:rPr>
              <w:t>)</w:t>
            </w:r>
          </w:p>
        </w:tc>
        <w:tc>
          <w:tcPr>
            <w:tcW w:w="1349" w:type="pct"/>
          </w:tcPr>
          <w:p w:rsidR="001825B2" w:rsidRPr="00FD44D8" w:rsidRDefault="00434EA1" w:rsidP="0075658D">
            <w:pPr>
              <w:widowControl w:val="0"/>
              <w:spacing w:line="276" w:lineRule="auto"/>
              <w:jc w:val="both"/>
              <w:rPr>
                <w:rFonts w:ascii="Times New Roman" w:eastAsia="Times New Roman" w:hAnsi="Times New Roman" w:cs="Times New Roman"/>
                <w:color w:val="000000"/>
                <w:sz w:val="20"/>
                <w:szCs w:val="20"/>
              </w:rPr>
            </w:pPr>
            <w:r w:rsidRPr="00FD44D8">
              <w:rPr>
                <w:rFonts w:ascii="Times New Roman" w:hAnsi="Times New Roman" w:cs="Times New Roman"/>
                <w:sz w:val="20"/>
                <w:szCs w:val="20"/>
              </w:rPr>
              <w:t>Достижение полного  уровня (39</w:t>
            </w:r>
            <w:r w:rsidR="00E35393" w:rsidRPr="00FD44D8">
              <w:rPr>
                <w:rFonts w:ascii="Times New Roman" w:hAnsi="Times New Roman" w:cs="Times New Roman"/>
                <w:sz w:val="20"/>
                <w:szCs w:val="20"/>
              </w:rPr>
              <w:t>б)</w:t>
            </w:r>
          </w:p>
        </w:tc>
      </w:tr>
      <w:tr w:rsidR="00FD44D8" w:rsidRPr="00FD44D8" w:rsidTr="00DA7B95">
        <w:tc>
          <w:tcPr>
            <w:tcW w:w="336" w:type="pct"/>
          </w:tcPr>
          <w:p w:rsidR="00FD44D8" w:rsidRPr="00FD44D8" w:rsidRDefault="00FD44D8" w:rsidP="0075658D">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826" w:type="pct"/>
          </w:tcPr>
          <w:p w:rsidR="00FD44D8" w:rsidRPr="00FD44D8" w:rsidRDefault="00FD44D8" w:rsidP="00BF3492">
            <w:pPr>
              <w:widowControl w:val="0"/>
              <w:spacing w:line="276" w:lineRule="auto"/>
              <w:jc w:val="both"/>
              <w:rPr>
                <w:rFonts w:ascii="Times New Roman" w:eastAsia="Times New Roman" w:hAnsi="Times New Roman" w:cs="Times New Roman"/>
                <w:color w:val="000000"/>
                <w:sz w:val="20"/>
                <w:szCs w:val="20"/>
              </w:rPr>
            </w:pPr>
            <w:r w:rsidRPr="00FD44D8">
              <w:rPr>
                <w:rFonts w:ascii="Times New Roman" w:eastAsia="Times New Roman" w:hAnsi="Times New Roman" w:cs="Times New Roman"/>
                <w:color w:val="000000"/>
                <w:sz w:val="20"/>
                <w:szCs w:val="20"/>
              </w:rPr>
              <w:t>Здоровье</w:t>
            </w:r>
          </w:p>
        </w:tc>
        <w:tc>
          <w:tcPr>
            <w:tcW w:w="1488" w:type="pct"/>
          </w:tcPr>
          <w:p w:rsidR="00FD44D8" w:rsidRPr="00FD44D8" w:rsidRDefault="00FD44D8" w:rsidP="00BF3492">
            <w:pPr>
              <w:widowControl w:val="0"/>
              <w:spacing w:line="276" w:lineRule="auto"/>
              <w:jc w:val="both"/>
              <w:rPr>
                <w:rFonts w:ascii="Times New Roman" w:eastAsia="Times New Roman" w:hAnsi="Times New Roman" w:cs="Times New Roman"/>
                <w:color w:val="000000"/>
                <w:sz w:val="20"/>
                <w:szCs w:val="20"/>
              </w:rPr>
            </w:pPr>
            <w:r w:rsidRPr="00FD44D8">
              <w:rPr>
                <w:rFonts w:ascii="Times New Roman" w:hAnsi="Times New Roman" w:cs="Times New Roman"/>
                <w:sz w:val="20"/>
                <w:szCs w:val="20"/>
              </w:rPr>
              <w:t>Общий балл – 15 (средний уровень)</w:t>
            </w:r>
          </w:p>
        </w:tc>
        <w:tc>
          <w:tcPr>
            <w:tcW w:w="1349" w:type="pct"/>
          </w:tcPr>
          <w:p w:rsidR="00FD44D8" w:rsidRPr="00FD44D8" w:rsidRDefault="00FD44D8" w:rsidP="00BF3492">
            <w:pPr>
              <w:widowControl w:val="0"/>
              <w:spacing w:line="276" w:lineRule="auto"/>
              <w:jc w:val="both"/>
              <w:rPr>
                <w:rFonts w:ascii="Times New Roman" w:eastAsia="Times New Roman" w:hAnsi="Times New Roman" w:cs="Times New Roman"/>
                <w:color w:val="000000"/>
                <w:sz w:val="20"/>
                <w:szCs w:val="20"/>
              </w:rPr>
            </w:pPr>
            <w:r>
              <w:rPr>
                <w:rFonts w:ascii="Times New Roman" w:hAnsi="Times New Roman" w:cs="Times New Roman"/>
                <w:sz w:val="20"/>
                <w:szCs w:val="20"/>
              </w:rPr>
              <w:t>Достижение полного уровня (19</w:t>
            </w:r>
            <w:r w:rsidRPr="00FD44D8">
              <w:rPr>
                <w:rFonts w:ascii="Times New Roman" w:hAnsi="Times New Roman" w:cs="Times New Roman"/>
                <w:sz w:val="20"/>
                <w:szCs w:val="20"/>
              </w:rPr>
              <w:t>б)</w:t>
            </w:r>
          </w:p>
        </w:tc>
      </w:tr>
      <w:tr w:rsidR="00FD44D8" w:rsidRPr="00FD44D8" w:rsidTr="00DA7B95">
        <w:tc>
          <w:tcPr>
            <w:tcW w:w="336" w:type="pct"/>
          </w:tcPr>
          <w:p w:rsidR="00FD44D8" w:rsidRPr="00FD44D8" w:rsidRDefault="00FD44D8" w:rsidP="0075658D">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826" w:type="pct"/>
          </w:tcPr>
          <w:p w:rsidR="00FD44D8" w:rsidRPr="00FD44D8" w:rsidRDefault="00FD44D8" w:rsidP="00BF3492">
            <w:pPr>
              <w:widowControl w:val="0"/>
              <w:spacing w:line="276" w:lineRule="auto"/>
              <w:jc w:val="both"/>
              <w:rPr>
                <w:rFonts w:ascii="Times New Roman" w:eastAsia="Times New Roman" w:hAnsi="Times New Roman" w:cs="Times New Roman"/>
                <w:color w:val="000000"/>
                <w:sz w:val="20"/>
                <w:szCs w:val="20"/>
              </w:rPr>
            </w:pPr>
            <w:r w:rsidRPr="00FD44D8">
              <w:rPr>
                <w:rFonts w:ascii="Times New Roman" w:eastAsia="Times New Roman" w:hAnsi="Times New Roman" w:cs="Times New Roman"/>
                <w:color w:val="000000"/>
                <w:sz w:val="20"/>
                <w:szCs w:val="20"/>
              </w:rPr>
              <w:t>Творчество</w:t>
            </w:r>
          </w:p>
        </w:tc>
        <w:tc>
          <w:tcPr>
            <w:tcW w:w="1488" w:type="pct"/>
          </w:tcPr>
          <w:p w:rsidR="00FD44D8" w:rsidRPr="00FD44D8" w:rsidRDefault="00FD44D8" w:rsidP="00BF3492">
            <w:pPr>
              <w:widowControl w:val="0"/>
              <w:spacing w:line="276" w:lineRule="auto"/>
              <w:jc w:val="both"/>
              <w:rPr>
                <w:rFonts w:ascii="Times New Roman" w:eastAsia="Times New Roman" w:hAnsi="Times New Roman" w:cs="Times New Roman"/>
                <w:color w:val="000000"/>
                <w:sz w:val="20"/>
                <w:szCs w:val="20"/>
              </w:rPr>
            </w:pPr>
            <w:r w:rsidRPr="00FD44D8">
              <w:rPr>
                <w:rFonts w:ascii="Times New Roman" w:hAnsi="Times New Roman" w:cs="Times New Roman"/>
                <w:sz w:val="20"/>
                <w:szCs w:val="20"/>
              </w:rPr>
              <w:t>Общий балл – 24 (средний уровень)</w:t>
            </w:r>
          </w:p>
        </w:tc>
        <w:tc>
          <w:tcPr>
            <w:tcW w:w="1349" w:type="pct"/>
          </w:tcPr>
          <w:p w:rsidR="00FD44D8" w:rsidRPr="00FD44D8" w:rsidRDefault="00FD44D8" w:rsidP="00FD44D8">
            <w:pPr>
              <w:widowControl w:val="0"/>
              <w:spacing w:line="276" w:lineRule="auto"/>
              <w:jc w:val="both"/>
              <w:rPr>
                <w:rFonts w:ascii="Times New Roman" w:eastAsia="Times New Roman" w:hAnsi="Times New Roman" w:cs="Times New Roman"/>
                <w:color w:val="000000"/>
                <w:sz w:val="20"/>
                <w:szCs w:val="20"/>
              </w:rPr>
            </w:pPr>
            <w:r>
              <w:rPr>
                <w:rFonts w:ascii="Times New Roman" w:hAnsi="Times New Roman" w:cs="Times New Roman"/>
                <w:sz w:val="20"/>
                <w:szCs w:val="20"/>
              </w:rPr>
              <w:t>Сохранение полного уровня (24</w:t>
            </w:r>
            <w:r w:rsidRPr="00FD44D8">
              <w:rPr>
                <w:rFonts w:ascii="Times New Roman" w:hAnsi="Times New Roman" w:cs="Times New Roman"/>
                <w:sz w:val="20"/>
                <w:szCs w:val="20"/>
              </w:rPr>
              <w:t>б)</w:t>
            </w:r>
          </w:p>
        </w:tc>
      </w:tr>
      <w:tr w:rsidR="00FD44D8" w:rsidRPr="00FD44D8" w:rsidTr="00DA7B95">
        <w:tc>
          <w:tcPr>
            <w:tcW w:w="336" w:type="pct"/>
          </w:tcPr>
          <w:p w:rsidR="00FD44D8" w:rsidRPr="00FD44D8" w:rsidRDefault="00FD44D8" w:rsidP="0075658D">
            <w:pPr>
              <w:widowControl w:val="0"/>
              <w:spacing w:line="276" w:lineRule="auto"/>
              <w:jc w:val="both"/>
              <w:rPr>
                <w:rFonts w:ascii="Times New Roman" w:eastAsia="Times New Roman" w:hAnsi="Times New Roman" w:cs="Times New Roman"/>
                <w:color w:val="000000"/>
                <w:sz w:val="20"/>
                <w:szCs w:val="20"/>
              </w:rPr>
            </w:pPr>
            <w:r w:rsidRPr="00FD44D8">
              <w:rPr>
                <w:rFonts w:ascii="Times New Roman" w:eastAsia="Times New Roman" w:hAnsi="Times New Roman" w:cs="Times New Roman"/>
                <w:color w:val="000000"/>
                <w:sz w:val="20"/>
                <w:szCs w:val="20"/>
              </w:rPr>
              <w:t>2</w:t>
            </w:r>
          </w:p>
        </w:tc>
        <w:tc>
          <w:tcPr>
            <w:tcW w:w="1826" w:type="pct"/>
          </w:tcPr>
          <w:p w:rsidR="00FD44D8" w:rsidRPr="00FD44D8" w:rsidRDefault="00FD44D8" w:rsidP="0075658D">
            <w:pPr>
              <w:widowControl w:val="0"/>
              <w:spacing w:line="276" w:lineRule="auto"/>
              <w:jc w:val="both"/>
              <w:rPr>
                <w:rFonts w:ascii="Times New Roman" w:eastAsia="Times New Roman" w:hAnsi="Times New Roman" w:cs="Times New Roman"/>
                <w:color w:val="000000"/>
                <w:sz w:val="20"/>
                <w:szCs w:val="20"/>
              </w:rPr>
            </w:pPr>
            <w:r w:rsidRPr="00FD44D8">
              <w:rPr>
                <w:rFonts w:ascii="Times New Roman" w:eastAsia="Times New Roman" w:hAnsi="Times New Roman" w:cs="Times New Roman"/>
                <w:color w:val="000000"/>
                <w:sz w:val="20"/>
                <w:szCs w:val="20"/>
              </w:rPr>
              <w:t>Воспитание</w:t>
            </w:r>
          </w:p>
        </w:tc>
        <w:tc>
          <w:tcPr>
            <w:tcW w:w="1488" w:type="pct"/>
          </w:tcPr>
          <w:p w:rsidR="00FD44D8" w:rsidRPr="00FD44D8" w:rsidRDefault="00FD44D8" w:rsidP="0075658D">
            <w:pPr>
              <w:widowControl w:val="0"/>
              <w:spacing w:line="276" w:lineRule="auto"/>
              <w:jc w:val="both"/>
              <w:rPr>
                <w:rFonts w:ascii="Times New Roman" w:eastAsia="Times New Roman" w:hAnsi="Times New Roman" w:cs="Times New Roman"/>
                <w:color w:val="000000"/>
                <w:sz w:val="20"/>
                <w:szCs w:val="20"/>
              </w:rPr>
            </w:pPr>
            <w:r w:rsidRPr="00FD44D8">
              <w:rPr>
                <w:rFonts w:ascii="Times New Roman" w:hAnsi="Times New Roman" w:cs="Times New Roman"/>
                <w:sz w:val="20"/>
                <w:szCs w:val="20"/>
              </w:rPr>
              <w:t>Общий балл – 17 (средний уровень)</w:t>
            </w:r>
          </w:p>
        </w:tc>
        <w:tc>
          <w:tcPr>
            <w:tcW w:w="1349" w:type="pct"/>
          </w:tcPr>
          <w:p w:rsidR="00FD44D8" w:rsidRPr="00FD44D8" w:rsidRDefault="00FD44D8" w:rsidP="0075658D">
            <w:pPr>
              <w:widowControl w:val="0"/>
              <w:spacing w:line="276" w:lineRule="auto"/>
              <w:jc w:val="both"/>
              <w:rPr>
                <w:rFonts w:ascii="Times New Roman" w:eastAsia="Times New Roman" w:hAnsi="Times New Roman" w:cs="Times New Roman"/>
                <w:color w:val="000000"/>
                <w:sz w:val="20"/>
                <w:szCs w:val="20"/>
              </w:rPr>
            </w:pPr>
            <w:r>
              <w:rPr>
                <w:rFonts w:ascii="Times New Roman" w:hAnsi="Times New Roman" w:cs="Times New Roman"/>
                <w:sz w:val="20"/>
                <w:szCs w:val="20"/>
              </w:rPr>
              <w:t>Достижение полного уровня (19</w:t>
            </w:r>
            <w:r w:rsidRPr="00FD44D8">
              <w:rPr>
                <w:rFonts w:ascii="Times New Roman" w:hAnsi="Times New Roman" w:cs="Times New Roman"/>
                <w:sz w:val="20"/>
                <w:szCs w:val="20"/>
              </w:rPr>
              <w:t>б)</w:t>
            </w:r>
          </w:p>
        </w:tc>
      </w:tr>
      <w:tr w:rsidR="00FD44D8" w:rsidRPr="00FD44D8" w:rsidTr="00DA7B95">
        <w:tc>
          <w:tcPr>
            <w:tcW w:w="336" w:type="pct"/>
          </w:tcPr>
          <w:p w:rsidR="00FD44D8" w:rsidRPr="00FD44D8" w:rsidRDefault="00FD44D8" w:rsidP="0075658D">
            <w:pPr>
              <w:widowControl w:val="0"/>
              <w:spacing w:line="276" w:lineRule="auto"/>
              <w:jc w:val="both"/>
              <w:rPr>
                <w:rFonts w:ascii="Times New Roman" w:eastAsia="Times New Roman" w:hAnsi="Times New Roman" w:cs="Times New Roman"/>
                <w:color w:val="000000"/>
                <w:sz w:val="20"/>
                <w:szCs w:val="20"/>
              </w:rPr>
            </w:pPr>
            <w:r w:rsidRPr="00FD44D8">
              <w:rPr>
                <w:rFonts w:ascii="Times New Roman" w:eastAsia="Times New Roman" w:hAnsi="Times New Roman" w:cs="Times New Roman"/>
                <w:color w:val="000000"/>
                <w:sz w:val="20"/>
                <w:szCs w:val="20"/>
              </w:rPr>
              <w:t>5</w:t>
            </w:r>
          </w:p>
        </w:tc>
        <w:tc>
          <w:tcPr>
            <w:tcW w:w="1826" w:type="pct"/>
          </w:tcPr>
          <w:p w:rsidR="00FD44D8" w:rsidRPr="00FD44D8" w:rsidRDefault="00FD44D8" w:rsidP="0075658D">
            <w:pPr>
              <w:widowControl w:val="0"/>
              <w:spacing w:line="276" w:lineRule="auto"/>
              <w:jc w:val="both"/>
              <w:rPr>
                <w:rFonts w:ascii="Times New Roman" w:eastAsia="Times New Roman" w:hAnsi="Times New Roman" w:cs="Times New Roman"/>
                <w:color w:val="000000"/>
                <w:sz w:val="20"/>
                <w:szCs w:val="20"/>
              </w:rPr>
            </w:pPr>
            <w:r w:rsidRPr="00FD44D8">
              <w:rPr>
                <w:rFonts w:ascii="Times New Roman" w:eastAsia="Times New Roman" w:hAnsi="Times New Roman" w:cs="Times New Roman"/>
                <w:color w:val="000000"/>
                <w:sz w:val="20"/>
                <w:szCs w:val="20"/>
              </w:rPr>
              <w:t>Профориентация</w:t>
            </w:r>
          </w:p>
        </w:tc>
        <w:tc>
          <w:tcPr>
            <w:tcW w:w="1488" w:type="pct"/>
          </w:tcPr>
          <w:p w:rsidR="00FD44D8" w:rsidRPr="00FD44D8" w:rsidRDefault="00FD44D8" w:rsidP="0075658D">
            <w:pPr>
              <w:widowControl w:val="0"/>
              <w:spacing w:line="276" w:lineRule="auto"/>
              <w:jc w:val="both"/>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Общий балл – 7  ( базовый </w:t>
            </w:r>
            <w:r w:rsidRPr="00FD44D8">
              <w:rPr>
                <w:rFonts w:ascii="Times New Roman" w:hAnsi="Times New Roman" w:cs="Times New Roman"/>
                <w:sz w:val="20"/>
                <w:szCs w:val="20"/>
              </w:rPr>
              <w:t xml:space="preserve"> уровня)</w:t>
            </w:r>
          </w:p>
        </w:tc>
        <w:tc>
          <w:tcPr>
            <w:tcW w:w="1349" w:type="pct"/>
          </w:tcPr>
          <w:p w:rsidR="00FD44D8" w:rsidRPr="00FD44D8" w:rsidRDefault="00FD44D8" w:rsidP="0075658D">
            <w:pPr>
              <w:widowControl w:val="0"/>
              <w:spacing w:line="276" w:lineRule="auto"/>
              <w:jc w:val="both"/>
              <w:rPr>
                <w:rFonts w:ascii="Times New Roman" w:eastAsia="Times New Roman" w:hAnsi="Times New Roman" w:cs="Times New Roman"/>
                <w:color w:val="000000"/>
                <w:sz w:val="20"/>
                <w:szCs w:val="20"/>
              </w:rPr>
            </w:pPr>
            <w:r>
              <w:rPr>
                <w:rFonts w:ascii="Times New Roman" w:hAnsi="Times New Roman" w:cs="Times New Roman"/>
                <w:sz w:val="20"/>
                <w:szCs w:val="20"/>
              </w:rPr>
              <w:t>Достижение среднего  уровня (11</w:t>
            </w:r>
            <w:r w:rsidRPr="00FD44D8">
              <w:rPr>
                <w:rFonts w:ascii="Times New Roman" w:hAnsi="Times New Roman" w:cs="Times New Roman"/>
                <w:sz w:val="20"/>
                <w:szCs w:val="20"/>
              </w:rPr>
              <w:t>б)</w:t>
            </w:r>
          </w:p>
        </w:tc>
      </w:tr>
      <w:tr w:rsidR="00FD44D8" w:rsidRPr="00FD44D8" w:rsidTr="00DA7B95">
        <w:tc>
          <w:tcPr>
            <w:tcW w:w="336" w:type="pct"/>
          </w:tcPr>
          <w:p w:rsidR="00FD44D8" w:rsidRPr="00FD44D8" w:rsidRDefault="00FD44D8" w:rsidP="0075658D">
            <w:pPr>
              <w:widowControl w:val="0"/>
              <w:spacing w:line="276" w:lineRule="auto"/>
              <w:jc w:val="both"/>
              <w:rPr>
                <w:rFonts w:ascii="Times New Roman" w:eastAsia="Times New Roman" w:hAnsi="Times New Roman" w:cs="Times New Roman"/>
                <w:color w:val="000000"/>
                <w:sz w:val="20"/>
                <w:szCs w:val="20"/>
              </w:rPr>
            </w:pPr>
            <w:r w:rsidRPr="00FD44D8">
              <w:rPr>
                <w:rFonts w:ascii="Times New Roman" w:eastAsia="Times New Roman" w:hAnsi="Times New Roman" w:cs="Times New Roman"/>
                <w:color w:val="000000"/>
                <w:sz w:val="20"/>
                <w:szCs w:val="20"/>
              </w:rPr>
              <w:t>6</w:t>
            </w:r>
          </w:p>
        </w:tc>
        <w:tc>
          <w:tcPr>
            <w:tcW w:w="1826" w:type="pct"/>
          </w:tcPr>
          <w:p w:rsidR="00FD44D8" w:rsidRPr="00FD44D8" w:rsidRDefault="00FD44D8" w:rsidP="0075658D">
            <w:pPr>
              <w:widowControl w:val="0"/>
              <w:spacing w:line="276" w:lineRule="auto"/>
              <w:jc w:val="both"/>
              <w:rPr>
                <w:rFonts w:ascii="Times New Roman" w:eastAsia="Times New Roman" w:hAnsi="Times New Roman" w:cs="Times New Roman"/>
                <w:color w:val="000000"/>
                <w:sz w:val="20"/>
                <w:szCs w:val="20"/>
              </w:rPr>
            </w:pPr>
            <w:r w:rsidRPr="00FD44D8">
              <w:rPr>
                <w:rFonts w:ascii="Times New Roman" w:eastAsia="Times New Roman" w:hAnsi="Times New Roman" w:cs="Times New Roman"/>
                <w:color w:val="000000"/>
                <w:sz w:val="20"/>
                <w:szCs w:val="20"/>
              </w:rPr>
              <w:t>Учитель. Школьная команда</w:t>
            </w:r>
          </w:p>
        </w:tc>
        <w:tc>
          <w:tcPr>
            <w:tcW w:w="1488" w:type="pct"/>
          </w:tcPr>
          <w:p w:rsidR="00FD44D8" w:rsidRPr="00FD44D8" w:rsidRDefault="00FD44D8" w:rsidP="0075658D">
            <w:pPr>
              <w:widowControl w:val="0"/>
              <w:spacing w:line="276" w:lineRule="auto"/>
              <w:jc w:val="both"/>
              <w:rPr>
                <w:rFonts w:ascii="Times New Roman" w:eastAsia="Times New Roman" w:hAnsi="Times New Roman" w:cs="Times New Roman"/>
                <w:color w:val="000000"/>
                <w:sz w:val="20"/>
                <w:szCs w:val="20"/>
              </w:rPr>
            </w:pPr>
            <w:r w:rsidRPr="00FD44D8">
              <w:rPr>
                <w:rFonts w:ascii="Times New Roman" w:hAnsi="Times New Roman" w:cs="Times New Roman"/>
                <w:sz w:val="20"/>
                <w:szCs w:val="20"/>
              </w:rPr>
              <w:t>Общий балл – 23 (средний уровень)</w:t>
            </w:r>
          </w:p>
        </w:tc>
        <w:tc>
          <w:tcPr>
            <w:tcW w:w="1349" w:type="pct"/>
          </w:tcPr>
          <w:p w:rsidR="00FD44D8" w:rsidRPr="00FD44D8" w:rsidRDefault="00FD44D8" w:rsidP="0075658D">
            <w:pPr>
              <w:widowControl w:val="0"/>
              <w:spacing w:line="276" w:lineRule="auto"/>
              <w:jc w:val="both"/>
              <w:rPr>
                <w:rFonts w:ascii="Times New Roman" w:eastAsia="Times New Roman" w:hAnsi="Times New Roman" w:cs="Times New Roman"/>
                <w:color w:val="000000"/>
                <w:sz w:val="20"/>
                <w:szCs w:val="20"/>
              </w:rPr>
            </w:pPr>
            <w:r w:rsidRPr="00FD44D8">
              <w:rPr>
                <w:rFonts w:ascii="Times New Roman" w:hAnsi="Times New Roman" w:cs="Times New Roman"/>
                <w:sz w:val="20"/>
                <w:szCs w:val="20"/>
              </w:rPr>
              <w:t>Достижение полного уровня (</w:t>
            </w:r>
            <w:r>
              <w:rPr>
                <w:rFonts w:ascii="Times New Roman" w:hAnsi="Times New Roman" w:cs="Times New Roman"/>
                <w:sz w:val="20"/>
                <w:szCs w:val="20"/>
              </w:rPr>
              <w:t>27 б)</w:t>
            </w:r>
          </w:p>
        </w:tc>
      </w:tr>
      <w:tr w:rsidR="00FD44D8" w:rsidRPr="00FD44D8" w:rsidTr="00DA7B95">
        <w:tc>
          <w:tcPr>
            <w:tcW w:w="336" w:type="pct"/>
          </w:tcPr>
          <w:p w:rsidR="00FD44D8" w:rsidRPr="00FD44D8" w:rsidRDefault="00FD44D8" w:rsidP="0075658D">
            <w:pPr>
              <w:widowControl w:val="0"/>
              <w:spacing w:line="276" w:lineRule="auto"/>
              <w:jc w:val="both"/>
              <w:rPr>
                <w:rFonts w:ascii="Times New Roman" w:eastAsia="Times New Roman" w:hAnsi="Times New Roman" w:cs="Times New Roman"/>
                <w:color w:val="000000"/>
                <w:sz w:val="20"/>
                <w:szCs w:val="20"/>
              </w:rPr>
            </w:pPr>
            <w:r w:rsidRPr="00FD44D8">
              <w:rPr>
                <w:rFonts w:ascii="Times New Roman" w:eastAsia="Times New Roman" w:hAnsi="Times New Roman" w:cs="Times New Roman"/>
                <w:color w:val="000000"/>
                <w:sz w:val="20"/>
                <w:szCs w:val="20"/>
              </w:rPr>
              <w:t>7</w:t>
            </w:r>
          </w:p>
        </w:tc>
        <w:tc>
          <w:tcPr>
            <w:tcW w:w="1826" w:type="pct"/>
          </w:tcPr>
          <w:p w:rsidR="00FD44D8" w:rsidRPr="00FD44D8" w:rsidRDefault="00FD44D8" w:rsidP="0075658D">
            <w:pPr>
              <w:widowControl w:val="0"/>
              <w:spacing w:line="276" w:lineRule="auto"/>
              <w:jc w:val="both"/>
              <w:rPr>
                <w:rFonts w:ascii="Times New Roman" w:eastAsia="Times New Roman" w:hAnsi="Times New Roman" w:cs="Times New Roman"/>
                <w:color w:val="000000"/>
                <w:sz w:val="20"/>
                <w:szCs w:val="20"/>
              </w:rPr>
            </w:pPr>
            <w:r w:rsidRPr="00FD44D8">
              <w:rPr>
                <w:rFonts w:ascii="Times New Roman" w:eastAsia="Times New Roman" w:hAnsi="Times New Roman" w:cs="Times New Roman"/>
                <w:color w:val="000000"/>
                <w:sz w:val="20"/>
                <w:szCs w:val="20"/>
              </w:rPr>
              <w:t>Школьный климат</w:t>
            </w:r>
          </w:p>
        </w:tc>
        <w:tc>
          <w:tcPr>
            <w:tcW w:w="1488" w:type="pct"/>
          </w:tcPr>
          <w:p w:rsidR="00FD44D8" w:rsidRPr="00FD44D8" w:rsidRDefault="00FD44D8" w:rsidP="00EE5565">
            <w:pPr>
              <w:widowControl w:val="0"/>
              <w:spacing w:line="276" w:lineRule="auto"/>
              <w:jc w:val="both"/>
              <w:rPr>
                <w:rFonts w:ascii="Times New Roman" w:eastAsia="Times New Roman" w:hAnsi="Times New Roman" w:cs="Times New Roman"/>
                <w:color w:val="000000"/>
                <w:sz w:val="20"/>
                <w:szCs w:val="20"/>
              </w:rPr>
            </w:pPr>
            <w:r w:rsidRPr="00FD44D8">
              <w:rPr>
                <w:rFonts w:ascii="Times New Roman" w:hAnsi="Times New Roman" w:cs="Times New Roman"/>
                <w:sz w:val="20"/>
                <w:szCs w:val="20"/>
              </w:rPr>
              <w:t>Общий балл -</w:t>
            </w:r>
            <w:r>
              <w:rPr>
                <w:rFonts w:ascii="Times New Roman" w:hAnsi="Times New Roman" w:cs="Times New Roman"/>
                <w:sz w:val="20"/>
                <w:szCs w:val="20"/>
              </w:rPr>
              <w:t xml:space="preserve">17 (высокий </w:t>
            </w:r>
            <w:r w:rsidRPr="00FD44D8">
              <w:rPr>
                <w:rFonts w:ascii="Times New Roman" w:hAnsi="Times New Roman" w:cs="Times New Roman"/>
                <w:sz w:val="20"/>
                <w:szCs w:val="20"/>
              </w:rPr>
              <w:t xml:space="preserve"> уровень)</w:t>
            </w:r>
          </w:p>
        </w:tc>
        <w:tc>
          <w:tcPr>
            <w:tcW w:w="1349" w:type="pct"/>
          </w:tcPr>
          <w:p w:rsidR="00FD44D8" w:rsidRPr="00FD44D8" w:rsidRDefault="00FD44D8" w:rsidP="00FD44D8">
            <w:pPr>
              <w:widowControl w:val="0"/>
              <w:spacing w:line="276" w:lineRule="auto"/>
              <w:jc w:val="both"/>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Сохранение </w:t>
            </w:r>
            <w:r w:rsidRPr="00FD44D8">
              <w:rPr>
                <w:rFonts w:ascii="Times New Roman" w:hAnsi="Times New Roman" w:cs="Times New Roman"/>
                <w:sz w:val="20"/>
                <w:szCs w:val="20"/>
              </w:rPr>
              <w:t xml:space="preserve"> полного </w:t>
            </w:r>
            <w:r>
              <w:rPr>
                <w:rFonts w:ascii="Times New Roman" w:hAnsi="Times New Roman" w:cs="Times New Roman"/>
                <w:sz w:val="20"/>
                <w:szCs w:val="20"/>
              </w:rPr>
              <w:t xml:space="preserve">уровня (17 </w:t>
            </w:r>
            <w:r w:rsidRPr="00FD44D8">
              <w:rPr>
                <w:rFonts w:ascii="Times New Roman" w:hAnsi="Times New Roman" w:cs="Times New Roman"/>
                <w:sz w:val="20"/>
                <w:szCs w:val="20"/>
              </w:rPr>
              <w:t>б)</w:t>
            </w:r>
          </w:p>
        </w:tc>
      </w:tr>
      <w:tr w:rsidR="00FD44D8" w:rsidRPr="00FD44D8" w:rsidTr="00DA7B95">
        <w:tc>
          <w:tcPr>
            <w:tcW w:w="336" w:type="pct"/>
          </w:tcPr>
          <w:p w:rsidR="00FD44D8" w:rsidRPr="00FD44D8" w:rsidRDefault="00FD44D8" w:rsidP="0075658D">
            <w:pPr>
              <w:widowControl w:val="0"/>
              <w:spacing w:line="276" w:lineRule="auto"/>
              <w:jc w:val="both"/>
              <w:rPr>
                <w:rFonts w:ascii="Times New Roman" w:eastAsia="Times New Roman" w:hAnsi="Times New Roman" w:cs="Times New Roman"/>
                <w:color w:val="000000"/>
                <w:sz w:val="20"/>
                <w:szCs w:val="20"/>
              </w:rPr>
            </w:pPr>
            <w:r w:rsidRPr="00FD44D8">
              <w:rPr>
                <w:rFonts w:ascii="Times New Roman" w:eastAsia="Times New Roman" w:hAnsi="Times New Roman" w:cs="Times New Roman"/>
                <w:color w:val="000000"/>
                <w:sz w:val="20"/>
                <w:szCs w:val="20"/>
              </w:rPr>
              <w:t>8</w:t>
            </w:r>
          </w:p>
        </w:tc>
        <w:tc>
          <w:tcPr>
            <w:tcW w:w="1826" w:type="pct"/>
          </w:tcPr>
          <w:p w:rsidR="00FD44D8" w:rsidRPr="00FD44D8" w:rsidRDefault="00FD44D8" w:rsidP="0075658D">
            <w:pPr>
              <w:widowControl w:val="0"/>
              <w:spacing w:line="276" w:lineRule="auto"/>
              <w:jc w:val="both"/>
              <w:rPr>
                <w:rFonts w:ascii="Times New Roman" w:eastAsia="Times New Roman" w:hAnsi="Times New Roman" w:cs="Times New Roman"/>
                <w:color w:val="000000"/>
                <w:sz w:val="20"/>
                <w:szCs w:val="20"/>
              </w:rPr>
            </w:pPr>
            <w:r w:rsidRPr="00FD44D8">
              <w:rPr>
                <w:rFonts w:ascii="Times New Roman" w:eastAsia="Times New Roman" w:hAnsi="Times New Roman" w:cs="Times New Roman"/>
                <w:color w:val="000000"/>
                <w:sz w:val="20"/>
                <w:szCs w:val="20"/>
              </w:rPr>
              <w:t>Образовательная среда</w:t>
            </w:r>
          </w:p>
        </w:tc>
        <w:tc>
          <w:tcPr>
            <w:tcW w:w="1488" w:type="pct"/>
          </w:tcPr>
          <w:p w:rsidR="00FD44D8" w:rsidRPr="00FD44D8" w:rsidRDefault="00FD44D8" w:rsidP="0075658D">
            <w:pPr>
              <w:widowControl w:val="0"/>
              <w:spacing w:line="276" w:lineRule="auto"/>
              <w:jc w:val="both"/>
              <w:rPr>
                <w:rFonts w:ascii="Times New Roman" w:eastAsia="Times New Roman" w:hAnsi="Times New Roman" w:cs="Times New Roman"/>
                <w:color w:val="000000"/>
                <w:sz w:val="20"/>
                <w:szCs w:val="20"/>
              </w:rPr>
            </w:pPr>
            <w:r>
              <w:rPr>
                <w:rFonts w:ascii="Times New Roman" w:hAnsi="Times New Roman" w:cs="Times New Roman"/>
                <w:sz w:val="20"/>
                <w:szCs w:val="20"/>
              </w:rPr>
              <w:t>Общий балл – 1</w:t>
            </w:r>
            <w:r w:rsidRPr="00FD44D8">
              <w:rPr>
                <w:rFonts w:ascii="Times New Roman" w:hAnsi="Times New Roman" w:cs="Times New Roman"/>
                <w:sz w:val="20"/>
                <w:szCs w:val="20"/>
              </w:rPr>
              <w:t>4</w:t>
            </w:r>
            <w:r>
              <w:rPr>
                <w:rFonts w:ascii="Times New Roman" w:hAnsi="Times New Roman" w:cs="Times New Roman"/>
                <w:sz w:val="20"/>
                <w:szCs w:val="20"/>
              </w:rPr>
              <w:t xml:space="preserve"> </w:t>
            </w:r>
            <w:r w:rsidRPr="00FD44D8">
              <w:rPr>
                <w:rFonts w:ascii="Times New Roman" w:hAnsi="Times New Roman" w:cs="Times New Roman"/>
                <w:sz w:val="20"/>
                <w:szCs w:val="20"/>
              </w:rPr>
              <w:t>(средний уровень)</w:t>
            </w:r>
          </w:p>
        </w:tc>
        <w:tc>
          <w:tcPr>
            <w:tcW w:w="1349" w:type="pct"/>
          </w:tcPr>
          <w:p w:rsidR="00FD44D8" w:rsidRPr="00FD44D8" w:rsidRDefault="00FD44D8" w:rsidP="0075658D">
            <w:pPr>
              <w:widowControl w:val="0"/>
              <w:spacing w:line="276" w:lineRule="auto"/>
              <w:jc w:val="both"/>
              <w:rPr>
                <w:rFonts w:ascii="Times New Roman" w:eastAsia="Times New Roman" w:hAnsi="Times New Roman" w:cs="Times New Roman"/>
                <w:color w:val="000000"/>
                <w:sz w:val="20"/>
                <w:szCs w:val="20"/>
              </w:rPr>
            </w:pPr>
            <w:r>
              <w:rPr>
                <w:rFonts w:ascii="Times New Roman" w:hAnsi="Times New Roman" w:cs="Times New Roman"/>
                <w:sz w:val="20"/>
                <w:szCs w:val="20"/>
              </w:rPr>
              <w:t>Достижение полного уровня (15</w:t>
            </w:r>
            <w:r w:rsidRPr="00FD44D8">
              <w:rPr>
                <w:rFonts w:ascii="Times New Roman" w:hAnsi="Times New Roman" w:cs="Times New Roman"/>
                <w:sz w:val="20"/>
                <w:szCs w:val="20"/>
              </w:rPr>
              <w:t>б)</w:t>
            </w:r>
          </w:p>
        </w:tc>
      </w:tr>
    </w:tbl>
    <w:p w:rsidR="00070C5E" w:rsidRPr="00FD44D8" w:rsidRDefault="00070C5E" w:rsidP="00070C5E">
      <w:pPr>
        <w:widowControl w:val="0"/>
        <w:adjustRightInd w:val="0"/>
        <w:snapToGrid w:val="0"/>
        <w:spacing w:after="0" w:line="240" w:lineRule="auto"/>
        <w:ind w:firstLine="709"/>
        <w:jc w:val="both"/>
        <w:rPr>
          <w:rFonts w:ascii="Times New Roman" w:eastAsia="Times New Roman" w:hAnsi="Times New Roman" w:cs="Times New Roman"/>
          <w:bCs/>
          <w:color w:val="000000"/>
          <w:sz w:val="20"/>
          <w:szCs w:val="20"/>
        </w:rPr>
      </w:pPr>
    </w:p>
    <w:p w:rsidR="0002574D" w:rsidRDefault="0002574D" w:rsidP="00070C5E">
      <w:pPr>
        <w:widowControl w:val="0"/>
        <w:adjustRightInd w:val="0"/>
        <w:snapToGrid w:val="0"/>
        <w:spacing w:after="0" w:line="240" w:lineRule="auto"/>
        <w:ind w:firstLine="709"/>
        <w:jc w:val="both"/>
        <w:rPr>
          <w:rFonts w:ascii="Times New Roman" w:eastAsia="Times New Roman" w:hAnsi="Times New Roman" w:cs="Times New Roman"/>
          <w:color w:val="000000"/>
          <w:sz w:val="20"/>
          <w:szCs w:val="20"/>
        </w:rPr>
      </w:pPr>
    </w:p>
    <w:p w:rsidR="0002574D" w:rsidRDefault="0012722C" w:rsidP="00070C5E">
      <w:pPr>
        <w:widowControl w:val="0"/>
        <w:adjustRightInd w:val="0"/>
        <w:snapToGrid w:val="0"/>
        <w:spacing w:after="0" w:line="240" w:lineRule="auto"/>
        <w:ind w:firstLine="709"/>
        <w:jc w:val="both"/>
        <w:rPr>
          <w:rFonts w:ascii="Times New Roman" w:eastAsia="Times New Roman" w:hAnsi="Times New Roman" w:cs="Times New Roman"/>
          <w:b/>
          <w:bCs/>
          <w:color w:val="000000"/>
          <w:sz w:val="24"/>
          <w:szCs w:val="24"/>
        </w:rPr>
      </w:pPr>
      <w:r w:rsidRPr="0002574D">
        <w:rPr>
          <w:rFonts w:ascii="Times New Roman" w:eastAsia="Times New Roman" w:hAnsi="Times New Roman" w:cs="Times New Roman"/>
          <w:b/>
          <w:color w:val="000000"/>
          <w:sz w:val="24"/>
          <w:szCs w:val="24"/>
        </w:rPr>
        <w:t xml:space="preserve">Результаты </w:t>
      </w:r>
      <w:r w:rsidR="007C3589" w:rsidRPr="0002574D">
        <w:rPr>
          <w:rFonts w:ascii="Times New Roman" w:eastAsia="Times New Roman" w:hAnsi="Times New Roman" w:cs="Times New Roman"/>
          <w:b/>
          <w:bCs/>
          <w:color w:val="000000"/>
          <w:sz w:val="24"/>
          <w:szCs w:val="24"/>
        </w:rPr>
        <w:t>проблемно ориентированного анал</w:t>
      </w:r>
    </w:p>
    <w:p w:rsidR="001825B2" w:rsidRPr="002C349E" w:rsidRDefault="007C3589" w:rsidP="00070C5E">
      <w:pPr>
        <w:widowControl w:val="0"/>
        <w:adjustRightInd w:val="0"/>
        <w:snapToGrid w:val="0"/>
        <w:spacing w:after="0" w:line="240" w:lineRule="auto"/>
        <w:ind w:firstLine="709"/>
        <w:jc w:val="both"/>
        <w:rPr>
          <w:rFonts w:ascii="Times New Roman" w:eastAsia="Times New Roman" w:hAnsi="Times New Roman" w:cs="Times New Roman"/>
          <w:color w:val="000000"/>
          <w:sz w:val="20"/>
          <w:szCs w:val="20"/>
        </w:rPr>
      </w:pPr>
      <w:r w:rsidRPr="0002574D">
        <w:rPr>
          <w:rFonts w:ascii="Times New Roman" w:eastAsia="Times New Roman" w:hAnsi="Times New Roman" w:cs="Times New Roman"/>
          <w:b/>
          <w:bCs/>
          <w:color w:val="000000"/>
          <w:sz w:val="24"/>
          <w:szCs w:val="24"/>
        </w:rPr>
        <w:t>иза</w:t>
      </w:r>
      <w:r w:rsidR="00070C5E" w:rsidRPr="002C349E">
        <w:rPr>
          <w:rFonts w:ascii="Times New Roman" w:eastAsia="Times New Roman" w:hAnsi="Times New Roman" w:cs="Times New Roman"/>
          <w:bCs/>
          <w:color w:val="000000"/>
          <w:sz w:val="20"/>
          <w:szCs w:val="20"/>
        </w:rPr>
        <w:t>:</w:t>
      </w:r>
    </w:p>
    <w:tbl>
      <w:tblPr>
        <w:tblStyle w:val="af0"/>
        <w:tblW w:w="5000" w:type="pct"/>
        <w:tblLook w:val="04A0"/>
      </w:tblPr>
      <w:tblGrid>
        <w:gridCol w:w="2093"/>
        <w:gridCol w:w="4394"/>
        <w:gridCol w:w="3120"/>
        <w:gridCol w:w="2834"/>
        <w:gridCol w:w="2911"/>
      </w:tblGrid>
      <w:tr w:rsidR="001825B2" w:rsidRPr="002C349E" w:rsidTr="0002574D">
        <w:tc>
          <w:tcPr>
            <w:tcW w:w="682" w:type="pct"/>
            <w:vMerge w:val="restart"/>
          </w:tcPr>
          <w:p w:rsidR="001825B2" w:rsidRPr="002C349E" w:rsidRDefault="0012722C" w:rsidP="0075658D">
            <w:pPr>
              <w:widowControl w:val="0"/>
              <w:spacing w:line="276" w:lineRule="auto"/>
              <w:jc w:val="center"/>
              <w:rPr>
                <w:rFonts w:ascii="Times New Roman" w:eastAsia="Times New Roman" w:hAnsi="Times New Roman" w:cs="Times New Roman"/>
                <w:color w:val="000000"/>
                <w:sz w:val="20"/>
                <w:szCs w:val="20"/>
              </w:rPr>
            </w:pPr>
            <w:r w:rsidRPr="002C349E">
              <w:rPr>
                <w:rFonts w:ascii="Times New Roman" w:eastAsia="Times New Roman" w:hAnsi="Times New Roman" w:cs="Times New Roman"/>
                <w:b/>
                <w:color w:val="000000"/>
                <w:sz w:val="20"/>
                <w:szCs w:val="20"/>
              </w:rPr>
              <w:t>Магистральные направления и ключевые условия</w:t>
            </w:r>
          </w:p>
        </w:tc>
        <w:tc>
          <w:tcPr>
            <w:tcW w:w="2447" w:type="pct"/>
            <w:gridSpan w:val="2"/>
          </w:tcPr>
          <w:p w:rsidR="001825B2" w:rsidRPr="002C349E" w:rsidRDefault="0012722C" w:rsidP="0075658D">
            <w:pPr>
              <w:widowControl w:val="0"/>
              <w:spacing w:line="276" w:lineRule="auto"/>
              <w:jc w:val="center"/>
              <w:rPr>
                <w:rFonts w:ascii="Times New Roman" w:eastAsia="Times New Roman" w:hAnsi="Times New Roman" w:cs="Times New Roman"/>
                <w:color w:val="000000"/>
                <w:sz w:val="20"/>
                <w:szCs w:val="20"/>
              </w:rPr>
            </w:pPr>
            <w:r w:rsidRPr="002C349E">
              <w:rPr>
                <w:rFonts w:ascii="Times New Roman" w:eastAsia="Times New Roman" w:hAnsi="Times New Roman" w:cs="Times New Roman"/>
                <w:b/>
                <w:color w:val="000000"/>
                <w:sz w:val="20"/>
                <w:szCs w:val="20"/>
              </w:rPr>
              <w:t>Оценка актуального состояния внутреннего потенциала</w:t>
            </w:r>
          </w:p>
        </w:tc>
        <w:tc>
          <w:tcPr>
            <w:tcW w:w="1871" w:type="pct"/>
            <w:gridSpan w:val="2"/>
          </w:tcPr>
          <w:p w:rsidR="001825B2" w:rsidRPr="002C349E" w:rsidRDefault="0012722C" w:rsidP="0075658D">
            <w:pPr>
              <w:widowControl w:val="0"/>
              <w:spacing w:line="276" w:lineRule="auto"/>
              <w:jc w:val="center"/>
              <w:rPr>
                <w:rFonts w:ascii="Times New Roman" w:eastAsia="Times New Roman" w:hAnsi="Times New Roman" w:cs="Times New Roman"/>
                <w:color w:val="000000"/>
                <w:sz w:val="20"/>
                <w:szCs w:val="20"/>
              </w:rPr>
            </w:pPr>
            <w:r w:rsidRPr="002C349E">
              <w:rPr>
                <w:rFonts w:ascii="Times New Roman" w:eastAsia="Times New Roman" w:hAnsi="Times New Roman" w:cs="Times New Roman"/>
                <w:b/>
                <w:color w:val="000000"/>
                <w:sz w:val="20"/>
                <w:szCs w:val="20"/>
              </w:rPr>
              <w:t xml:space="preserve">Оценка перспектив развития </w:t>
            </w:r>
            <w:r w:rsidRPr="002C349E">
              <w:rPr>
                <w:rFonts w:ascii="Times New Roman" w:eastAsia="Times New Roman" w:hAnsi="Times New Roman" w:cs="Times New Roman"/>
                <w:b/>
                <w:color w:val="000000"/>
                <w:sz w:val="20"/>
                <w:szCs w:val="20"/>
              </w:rPr>
              <w:br/>
              <w:t>с учетом изменения внешних факторов</w:t>
            </w:r>
          </w:p>
        </w:tc>
      </w:tr>
      <w:tr w:rsidR="001825B2" w:rsidRPr="002C349E" w:rsidTr="0002574D">
        <w:tc>
          <w:tcPr>
            <w:tcW w:w="682" w:type="pct"/>
            <w:vMerge/>
          </w:tcPr>
          <w:p w:rsidR="001825B2" w:rsidRPr="002C349E" w:rsidRDefault="001825B2" w:rsidP="0075658D">
            <w:pPr>
              <w:widowControl w:val="0"/>
              <w:spacing w:line="276" w:lineRule="auto"/>
              <w:jc w:val="center"/>
              <w:rPr>
                <w:rFonts w:ascii="Times New Roman" w:eastAsia="Times New Roman" w:hAnsi="Times New Roman" w:cs="Times New Roman"/>
                <w:color w:val="000000"/>
                <w:sz w:val="20"/>
                <w:szCs w:val="20"/>
              </w:rPr>
            </w:pPr>
          </w:p>
        </w:tc>
        <w:tc>
          <w:tcPr>
            <w:tcW w:w="1431" w:type="pct"/>
          </w:tcPr>
          <w:p w:rsidR="001825B2" w:rsidRPr="002C349E" w:rsidRDefault="0012722C" w:rsidP="0075658D">
            <w:pPr>
              <w:widowControl w:val="0"/>
              <w:spacing w:line="276" w:lineRule="auto"/>
              <w:jc w:val="center"/>
              <w:rPr>
                <w:rFonts w:ascii="Times New Roman" w:eastAsia="Times New Roman" w:hAnsi="Times New Roman" w:cs="Times New Roman"/>
                <w:b/>
                <w:color w:val="000000"/>
                <w:sz w:val="20"/>
                <w:szCs w:val="20"/>
              </w:rPr>
            </w:pPr>
            <w:r w:rsidRPr="002C349E">
              <w:rPr>
                <w:rFonts w:ascii="Times New Roman" w:eastAsia="Times New Roman" w:hAnsi="Times New Roman" w:cs="Times New Roman"/>
                <w:b/>
                <w:color w:val="000000"/>
                <w:sz w:val="20"/>
                <w:szCs w:val="20"/>
              </w:rPr>
              <w:t>сильные стороны</w:t>
            </w:r>
          </w:p>
        </w:tc>
        <w:tc>
          <w:tcPr>
            <w:tcW w:w="1016" w:type="pct"/>
          </w:tcPr>
          <w:p w:rsidR="001825B2" w:rsidRPr="002C349E" w:rsidRDefault="0012722C" w:rsidP="0075658D">
            <w:pPr>
              <w:widowControl w:val="0"/>
              <w:spacing w:line="276" w:lineRule="auto"/>
              <w:jc w:val="center"/>
              <w:rPr>
                <w:rFonts w:ascii="Times New Roman" w:eastAsia="Times New Roman" w:hAnsi="Times New Roman" w:cs="Times New Roman"/>
                <w:b/>
                <w:color w:val="000000"/>
                <w:sz w:val="20"/>
                <w:szCs w:val="20"/>
              </w:rPr>
            </w:pPr>
            <w:r w:rsidRPr="002C349E">
              <w:rPr>
                <w:rFonts w:ascii="Times New Roman" w:eastAsia="Times New Roman" w:hAnsi="Times New Roman" w:cs="Times New Roman"/>
                <w:b/>
                <w:color w:val="000000"/>
                <w:sz w:val="20"/>
                <w:szCs w:val="20"/>
              </w:rPr>
              <w:t>слабые стороны</w:t>
            </w:r>
          </w:p>
        </w:tc>
        <w:tc>
          <w:tcPr>
            <w:tcW w:w="923" w:type="pct"/>
          </w:tcPr>
          <w:p w:rsidR="001825B2" w:rsidRPr="002C349E" w:rsidRDefault="0012722C" w:rsidP="0075658D">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0"/>
                <w:szCs w:val="20"/>
              </w:rPr>
            </w:pPr>
            <w:r w:rsidRPr="002C349E">
              <w:rPr>
                <w:rFonts w:ascii="Times New Roman" w:eastAsia="Times New Roman" w:hAnsi="Times New Roman" w:cs="Times New Roman"/>
                <w:b/>
                <w:color w:val="000000"/>
                <w:sz w:val="20"/>
                <w:szCs w:val="20"/>
              </w:rPr>
              <w:t>благоприятные возможности</w:t>
            </w:r>
          </w:p>
        </w:tc>
        <w:tc>
          <w:tcPr>
            <w:tcW w:w="948" w:type="pct"/>
          </w:tcPr>
          <w:p w:rsidR="001825B2" w:rsidRPr="002C349E" w:rsidRDefault="0012722C" w:rsidP="0075658D">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0"/>
                <w:szCs w:val="20"/>
              </w:rPr>
            </w:pPr>
            <w:r w:rsidRPr="002C349E">
              <w:rPr>
                <w:rFonts w:ascii="Times New Roman" w:eastAsia="Times New Roman" w:hAnsi="Times New Roman" w:cs="Times New Roman"/>
                <w:b/>
                <w:color w:val="000000"/>
                <w:sz w:val="20"/>
                <w:szCs w:val="20"/>
              </w:rPr>
              <w:t>риски</w:t>
            </w:r>
          </w:p>
        </w:tc>
      </w:tr>
      <w:tr w:rsidR="001825B2" w:rsidRPr="0075658D" w:rsidTr="0002574D">
        <w:tc>
          <w:tcPr>
            <w:tcW w:w="682" w:type="pct"/>
          </w:tcPr>
          <w:p w:rsidR="001825B2" w:rsidRPr="002C349E" w:rsidRDefault="0012722C" w:rsidP="0075658D">
            <w:pPr>
              <w:widowControl w:val="0"/>
              <w:spacing w:line="276" w:lineRule="auto"/>
              <w:rPr>
                <w:rFonts w:ascii="Times New Roman" w:eastAsia="Times New Roman" w:hAnsi="Times New Roman" w:cs="Times New Roman"/>
                <w:color w:val="000000"/>
                <w:sz w:val="20"/>
                <w:szCs w:val="20"/>
              </w:rPr>
            </w:pPr>
            <w:r w:rsidRPr="002C349E">
              <w:rPr>
                <w:rFonts w:ascii="Times New Roman" w:eastAsia="Times New Roman" w:hAnsi="Times New Roman" w:cs="Times New Roman"/>
                <w:color w:val="000000"/>
                <w:sz w:val="20"/>
                <w:szCs w:val="20"/>
              </w:rPr>
              <w:t>Знание</w:t>
            </w:r>
          </w:p>
        </w:tc>
        <w:tc>
          <w:tcPr>
            <w:tcW w:w="1431" w:type="pct"/>
          </w:tcPr>
          <w:p w:rsidR="00FD44D8" w:rsidRDefault="00FD44D8" w:rsidP="00FD44D8">
            <w:pPr>
              <w:pStyle w:val="aff5"/>
              <w:numPr>
                <w:ilvl w:val="0"/>
                <w:numId w:val="26"/>
              </w:numPr>
              <w:tabs>
                <w:tab w:val="left" w:pos="163"/>
              </w:tabs>
              <w:ind w:firstLine="0"/>
            </w:pPr>
            <w:r>
              <w:rPr>
                <w:rStyle w:val="aff4"/>
                <w:rFonts w:eastAsia="Arial"/>
              </w:rPr>
              <w:t>разнообразие спектра предоставления образовательных программ</w:t>
            </w:r>
          </w:p>
          <w:p w:rsidR="00FD44D8" w:rsidRDefault="00FD44D8" w:rsidP="00FD44D8">
            <w:pPr>
              <w:pStyle w:val="aff5"/>
              <w:numPr>
                <w:ilvl w:val="0"/>
                <w:numId w:val="26"/>
              </w:numPr>
              <w:tabs>
                <w:tab w:val="left" w:pos="163"/>
              </w:tabs>
              <w:ind w:firstLine="0"/>
            </w:pPr>
            <w:r>
              <w:rPr>
                <w:rStyle w:val="aff4"/>
                <w:rFonts w:eastAsia="Arial"/>
              </w:rPr>
              <w:t>удовлетворенность качеством образовательной деятельности организаций, осуществляющих образовательную деятельность</w:t>
            </w:r>
          </w:p>
          <w:p w:rsidR="00FD44D8" w:rsidRDefault="00FD44D8" w:rsidP="00FD44D8">
            <w:pPr>
              <w:pStyle w:val="aff5"/>
              <w:numPr>
                <w:ilvl w:val="0"/>
                <w:numId w:val="26"/>
              </w:numPr>
              <w:tabs>
                <w:tab w:val="left" w:pos="163"/>
              </w:tabs>
              <w:ind w:firstLine="0"/>
            </w:pPr>
            <w:r>
              <w:rPr>
                <w:rStyle w:val="aff4"/>
                <w:rFonts w:eastAsia="Arial"/>
              </w:rPr>
              <w:t xml:space="preserve">создание условий для повышения </w:t>
            </w:r>
            <w:r>
              <w:rPr>
                <w:rStyle w:val="aff4"/>
                <w:rFonts w:eastAsia="Arial"/>
              </w:rPr>
              <w:lastRenderedPageBreak/>
              <w:t>квалификации и переподготовки педагогических работников по организации получения образования обучающимися с ОВЗ, с инвалидностью</w:t>
            </w:r>
          </w:p>
          <w:p w:rsidR="001825B2" w:rsidRPr="0075658D" w:rsidRDefault="00FD44D8" w:rsidP="00FD44D8">
            <w:pPr>
              <w:widowControl w:val="0"/>
              <w:spacing w:line="276" w:lineRule="auto"/>
              <w:jc w:val="both"/>
              <w:rPr>
                <w:rFonts w:ascii="Times New Roman" w:eastAsia="Times New Roman" w:hAnsi="Times New Roman" w:cs="Times New Roman"/>
                <w:color w:val="000000"/>
                <w:sz w:val="28"/>
                <w:szCs w:val="28"/>
              </w:rPr>
            </w:pPr>
            <w:r>
              <w:rPr>
                <w:rStyle w:val="aff4"/>
                <w:rFonts w:eastAsia="Arial"/>
              </w:rPr>
              <w:t>обеспеченность предоставления услуг специалистов, оказывающих обучающимся необходимую психолого-педагогическую, логопедическую помощь</w:t>
            </w:r>
          </w:p>
        </w:tc>
        <w:tc>
          <w:tcPr>
            <w:tcW w:w="1016" w:type="pct"/>
          </w:tcPr>
          <w:p w:rsidR="002C349E" w:rsidRDefault="002C349E" w:rsidP="002C349E">
            <w:pPr>
              <w:pStyle w:val="aff5"/>
            </w:pPr>
            <w:r>
              <w:rPr>
                <w:rStyle w:val="aff4"/>
                <w:rFonts w:eastAsia="Arial"/>
              </w:rPr>
              <w:lastRenderedPageBreak/>
              <w:t xml:space="preserve">обеспеченность реализации методических рекомендаций по материально-техническому обеспечению реализации ФГОС (наличие предметных классов, лабораторного </w:t>
            </w:r>
            <w:r>
              <w:rPr>
                <w:rStyle w:val="aff4"/>
                <w:rFonts w:eastAsia="Arial"/>
              </w:rPr>
              <w:lastRenderedPageBreak/>
              <w:t>оборудования, мобильных классов) -реализация методических рекомендаций по применению сетевой формы реализации образовательных программ</w:t>
            </w:r>
          </w:p>
          <w:p w:rsidR="001825B2" w:rsidRPr="0075658D" w:rsidRDefault="002C349E" w:rsidP="002C349E">
            <w:pPr>
              <w:widowControl w:val="0"/>
              <w:spacing w:line="276" w:lineRule="auto"/>
              <w:jc w:val="both"/>
              <w:rPr>
                <w:rFonts w:ascii="Times New Roman" w:eastAsia="Times New Roman" w:hAnsi="Times New Roman" w:cs="Times New Roman"/>
                <w:color w:val="000000"/>
                <w:sz w:val="28"/>
                <w:szCs w:val="28"/>
              </w:rPr>
            </w:pPr>
            <w:r>
              <w:rPr>
                <w:rStyle w:val="aff4"/>
                <w:rFonts w:eastAsia="Arial"/>
              </w:rPr>
              <w:t>-реализация единых рекомендаций по контрольным работам и домашним заданиям</w:t>
            </w:r>
          </w:p>
        </w:tc>
        <w:tc>
          <w:tcPr>
            <w:tcW w:w="923" w:type="pct"/>
          </w:tcPr>
          <w:p w:rsidR="002C349E" w:rsidRDefault="002C349E" w:rsidP="002C349E">
            <w:pPr>
              <w:pStyle w:val="aff5"/>
              <w:numPr>
                <w:ilvl w:val="0"/>
                <w:numId w:val="27"/>
              </w:numPr>
              <w:tabs>
                <w:tab w:val="left" w:pos="173"/>
              </w:tabs>
              <w:ind w:firstLine="0"/>
            </w:pPr>
            <w:r>
              <w:rPr>
                <w:rStyle w:val="aff4"/>
                <w:rFonts w:eastAsia="Arial"/>
              </w:rPr>
              <w:lastRenderedPageBreak/>
              <w:t>организация взаимодействия педагогических работников через обмен опытом, проведение педагогических советов, проведение «открытых уроков»</w:t>
            </w:r>
          </w:p>
          <w:p w:rsidR="001825B2" w:rsidRPr="0075658D" w:rsidRDefault="002C349E" w:rsidP="002C349E">
            <w:pPr>
              <w:widowControl w:val="0"/>
              <w:spacing w:line="276" w:lineRule="auto"/>
              <w:jc w:val="both"/>
              <w:rPr>
                <w:rFonts w:ascii="Times New Roman" w:eastAsia="Times New Roman" w:hAnsi="Times New Roman" w:cs="Times New Roman"/>
                <w:color w:val="000000"/>
                <w:sz w:val="28"/>
                <w:szCs w:val="28"/>
              </w:rPr>
            </w:pPr>
            <w:r>
              <w:rPr>
                <w:rStyle w:val="aff4"/>
                <w:rFonts w:eastAsia="Arial"/>
              </w:rPr>
              <w:lastRenderedPageBreak/>
              <w:t>взаимодействие с профсоюзом, предоставление возможностей сотрудникам для отдыха, лечения</w:t>
            </w:r>
          </w:p>
        </w:tc>
        <w:tc>
          <w:tcPr>
            <w:tcW w:w="948" w:type="pct"/>
          </w:tcPr>
          <w:p w:rsidR="002C349E" w:rsidRDefault="002C349E" w:rsidP="002C349E">
            <w:pPr>
              <w:pStyle w:val="aff5"/>
              <w:numPr>
                <w:ilvl w:val="0"/>
                <w:numId w:val="28"/>
              </w:numPr>
              <w:tabs>
                <w:tab w:val="left" w:pos="168"/>
              </w:tabs>
              <w:ind w:firstLine="0"/>
            </w:pPr>
            <w:r>
              <w:rPr>
                <w:rStyle w:val="aff4"/>
                <w:rFonts w:eastAsia="Arial"/>
              </w:rPr>
              <w:lastRenderedPageBreak/>
              <w:t>наличие в коллективе педагогов с традиционным подходом к образовательному процессу;</w:t>
            </w:r>
          </w:p>
          <w:p w:rsidR="002C349E" w:rsidRDefault="002C349E" w:rsidP="002C349E">
            <w:pPr>
              <w:pStyle w:val="aff5"/>
              <w:numPr>
                <w:ilvl w:val="0"/>
                <w:numId w:val="28"/>
              </w:numPr>
              <w:tabs>
                <w:tab w:val="left" w:pos="168"/>
              </w:tabs>
              <w:ind w:firstLine="0"/>
            </w:pPr>
            <w:r>
              <w:rPr>
                <w:rStyle w:val="aff4"/>
                <w:rFonts w:eastAsia="Arial"/>
              </w:rPr>
              <w:t>профессиональное выгорание</w:t>
            </w:r>
          </w:p>
          <w:p w:rsidR="002C349E" w:rsidRDefault="002C349E" w:rsidP="002C349E">
            <w:pPr>
              <w:pStyle w:val="aff5"/>
            </w:pPr>
            <w:r>
              <w:rPr>
                <w:rStyle w:val="aff4"/>
                <w:rFonts w:eastAsia="Arial"/>
              </w:rPr>
              <w:t xml:space="preserve">-увеличение доли </w:t>
            </w:r>
            <w:r>
              <w:rPr>
                <w:rStyle w:val="aff4"/>
                <w:rFonts w:eastAsia="Arial"/>
              </w:rPr>
              <w:lastRenderedPageBreak/>
              <w:t>работающих педагогов</w:t>
            </w:r>
          </w:p>
          <w:p w:rsidR="001825B2" w:rsidRPr="0075658D" w:rsidRDefault="002C349E" w:rsidP="002C349E">
            <w:pPr>
              <w:widowControl w:val="0"/>
              <w:spacing w:line="276" w:lineRule="auto"/>
              <w:jc w:val="both"/>
              <w:rPr>
                <w:rFonts w:ascii="Times New Roman" w:eastAsia="Times New Roman" w:hAnsi="Times New Roman" w:cs="Times New Roman"/>
                <w:color w:val="000000"/>
                <w:sz w:val="28"/>
                <w:szCs w:val="28"/>
              </w:rPr>
            </w:pPr>
            <w:r>
              <w:rPr>
                <w:rStyle w:val="aff4"/>
                <w:rFonts w:eastAsia="Arial"/>
              </w:rPr>
              <w:t>пенсионного возраста</w:t>
            </w:r>
          </w:p>
        </w:tc>
      </w:tr>
      <w:tr w:rsidR="002C349E" w:rsidRPr="0075658D" w:rsidTr="0002574D">
        <w:tc>
          <w:tcPr>
            <w:tcW w:w="682" w:type="pct"/>
          </w:tcPr>
          <w:p w:rsidR="002C349E" w:rsidRPr="002C349E" w:rsidRDefault="002C349E" w:rsidP="0075658D">
            <w:pPr>
              <w:widowControl w:val="0"/>
              <w:spacing w:line="276" w:lineRule="auto"/>
              <w:rPr>
                <w:rFonts w:ascii="Times New Roman" w:eastAsia="Times New Roman" w:hAnsi="Times New Roman" w:cs="Times New Roman"/>
                <w:color w:val="000000"/>
                <w:sz w:val="20"/>
                <w:szCs w:val="20"/>
              </w:rPr>
            </w:pPr>
            <w:r w:rsidRPr="002C349E">
              <w:rPr>
                <w:rFonts w:ascii="Times New Roman" w:eastAsia="Times New Roman" w:hAnsi="Times New Roman" w:cs="Times New Roman"/>
                <w:color w:val="000000"/>
                <w:sz w:val="20"/>
                <w:szCs w:val="20"/>
              </w:rPr>
              <w:lastRenderedPageBreak/>
              <w:t>Здоровье</w:t>
            </w:r>
          </w:p>
        </w:tc>
        <w:tc>
          <w:tcPr>
            <w:tcW w:w="1431" w:type="pct"/>
          </w:tcPr>
          <w:p w:rsidR="002C349E" w:rsidRDefault="002C349E" w:rsidP="002C349E">
            <w:pPr>
              <w:pStyle w:val="aff5"/>
              <w:numPr>
                <w:ilvl w:val="0"/>
                <w:numId w:val="29"/>
              </w:numPr>
              <w:tabs>
                <w:tab w:val="left" w:pos="163"/>
              </w:tabs>
              <w:ind w:firstLine="0"/>
            </w:pPr>
            <w:r>
              <w:rPr>
                <w:rStyle w:val="aff4"/>
                <w:rFonts w:eastAsia="Arial"/>
              </w:rPr>
              <w:t>реализация единых подходов к организации и контролю горячего питания;</w:t>
            </w:r>
          </w:p>
          <w:p w:rsidR="002C349E" w:rsidRDefault="002C349E" w:rsidP="002C349E">
            <w:pPr>
              <w:pStyle w:val="aff5"/>
              <w:numPr>
                <w:ilvl w:val="0"/>
                <w:numId w:val="29"/>
              </w:numPr>
              <w:tabs>
                <w:tab w:val="left" w:pos="163"/>
              </w:tabs>
              <w:ind w:firstLine="0"/>
            </w:pPr>
            <w:r>
              <w:rPr>
                <w:rStyle w:val="aff4"/>
                <w:rFonts w:eastAsia="Arial"/>
              </w:rPr>
              <w:t>организация просветительской деятельности по ЗОЖ, профилактика табакокурения, наркомании</w:t>
            </w:r>
          </w:p>
          <w:p w:rsidR="002C349E" w:rsidRDefault="002C349E" w:rsidP="002C349E">
            <w:pPr>
              <w:pStyle w:val="aff5"/>
              <w:numPr>
                <w:ilvl w:val="0"/>
                <w:numId w:val="29"/>
              </w:numPr>
              <w:tabs>
                <w:tab w:val="left" w:pos="163"/>
              </w:tabs>
              <w:ind w:firstLine="0"/>
            </w:pPr>
            <w:r>
              <w:rPr>
                <w:rStyle w:val="aff4"/>
                <w:rFonts w:eastAsia="Arial"/>
              </w:rPr>
              <w:t>участие обучающихся в массовых физкультурно-спортивных мероприятиях</w:t>
            </w:r>
          </w:p>
          <w:p w:rsidR="002C349E" w:rsidRPr="0075658D" w:rsidRDefault="002C349E" w:rsidP="0075658D">
            <w:pPr>
              <w:widowControl w:val="0"/>
              <w:spacing w:line="276" w:lineRule="auto"/>
              <w:jc w:val="both"/>
              <w:rPr>
                <w:rFonts w:ascii="Times New Roman" w:eastAsia="Times New Roman" w:hAnsi="Times New Roman" w:cs="Times New Roman"/>
                <w:color w:val="000000"/>
                <w:sz w:val="28"/>
                <w:szCs w:val="28"/>
              </w:rPr>
            </w:pPr>
          </w:p>
        </w:tc>
        <w:tc>
          <w:tcPr>
            <w:tcW w:w="1016" w:type="pct"/>
          </w:tcPr>
          <w:p w:rsidR="002C349E" w:rsidRDefault="002C349E" w:rsidP="002C349E">
            <w:pPr>
              <w:pStyle w:val="aff5"/>
              <w:numPr>
                <w:ilvl w:val="0"/>
                <w:numId w:val="30"/>
              </w:numPr>
              <w:tabs>
                <w:tab w:val="left" w:pos="168"/>
              </w:tabs>
              <w:ind w:firstLine="0"/>
            </w:pPr>
            <w:r>
              <w:rPr>
                <w:rStyle w:val="aff4"/>
                <w:rFonts w:eastAsia="Arial"/>
              </w:rPr>
              <w:t>Доступность спортивной инфраструктуры в соответствии с требованиями Минпросвещения России и Минспорта России;</w:t>
            </w:r>
          </w:p>
          <w:p w:rsidR="002C349E" w:rsidRPr="0075658D" w:rsidRDefault="002C349E" w:rsidP="002C349E">
            <w:pPr>
              <w:widowControl w:val="0"/>
              <w:spacing w:line="276" w:lineRule="auto"/>
              <w:jc w:val="both"/>
              <w:rPr>
                <w:rFonts w:ascii="Times New Roman" w:eastAsia="Times New Roman" w:hAnsi="Times New Roman" w:cs="Times New Roman"/>
                <w:color w:val="000000"/>
                <w:sz w:val="28"/>
                <w:szCs w:val="28"/>
              </w:rPr>
            </w:pPr>
            <w:r>
              <w:rPr>
                <w:rStyle w:val="aff4"/>
                <w:rFonts w:eastAsia="Arial"/>
              </w:rPr>
              <w:t>отсутствует вовлечения обучающихся к сдаче норм ГТО</w:t>
            </w:r>
          </w:p>
        </w:tc>
        <w:tc>
          <w:tcPr>
            <w:tcW w:w="923" w:type="pct"/>
          </w:tcPr>
          <w:p w:rsidR="002C349E" w:rsidRDefault="002C349E" w:rsidP="002C349E">
            <w:pPr>
              <w:pStyle w:val="aff5"/>
              <w:numPr>
                <w:ilvl w:val="0"/>
                <w:numId w:val="31"/>
              </w:numPr>
              <w:tabs>
                <w:tab w:val="left" w:pos="163"/>
              </w:tabs>
              <w:ind w:firstLine="0"/>
            </w:pPr>
            <w:r>
              <w:rPr>
                <w:rStyle w:val="aff4"/>
                <w:rFonts w:eastAsia="Arial"/>
              </w:rPr>
              <w:t>реализация программы здоровьесбережения;</w:t>
            </w:r>
          </w:p>
          <w:p w:rsidR="002C349E" w:rsidRDefault="002C349E" w:rsidP="002C349E">
            <w:pPr>
              <w:pStyle w:val="aff5"/>
              <w:numPr>
                <w:ilvl w:val="0"/>
                <w:numId w:val="31"/>
              </w:numPr>
              <w:tabs>
                <w:tab w:val="left" w:pos="163"/>
              </w:tabs>
              <w:ind w:firstLine="0"/>
            </w:pPr>
            <w:r>
              <w:rPr>
                <w:rStyle w:val="aff4"/>
                <w:rFonts w:eastAsia="Arial"/>
              </w:rPr>
              <w:t>включение в План родительского просвещения мероприятий по ознакомлению родителей с требованиями к питанию детей в школьной столовой;</w:t>
            </w:r>
          </w:p>
          <w:p w:rsidR="002C349E" w:rsidRDefault="002C349E" w:rsidP="002C349E">
            <w:pPr>
              <w:pStyle w:val="aff5"/>
              <w:numPr>
                <w:ilvl w:val="0"/>
                <w:numId w:val="31"/>
              </w:numPr>
              <w:tabs>
                <w:tab w:val="left" w:pos="163"/>
              </w:tabs>
              <w:ind w:firstLine="0"/>
            </w:pPr>
            <w:r>
              <w:rPr>
                <w:rStyle w:val="aff4"/>
                <w:rFonts w:eastAsia="Arial"/>
              </w:rPr>
              <w:t>вовлечение в воспитательные мероприятия большого числа участников, включая родителей обучающихся</w:t>
            </w:r>
          </w:p>
        </w:tc>
        <w:tc>
          <w:tcPr>
            <w:tcW w:w="948" w:type="pct"/>
          </w:tcPr>
          <w:p w:rsidR="002C349E" w:rsidRDefault="002C349E" w:rsidP="005E682D">
            <w:pPr>
              <w:pStyle w:val="aff5"/>
              <w:tabs>
                <w:tab w:val="left" w:pos="168"/>
              </w:tabs>
              <w:ind w:firstLine="0"/>
            </w:pPr>
            <w:r>
              <w:rPr>
                <w:rStyle w:val="aff4"/>
                <w:rFonts w:eastAsia="Arial"/>
              </w:rPr>
              <w:t>негативное влияние социума на табакокурение</w:t>
            </w:r>
          </w:p>
          <w:p w:rsidR="002C349E" w:rsidRDefault="002C349E" w:rsidP="002C349E">
            <w:pPr>
              <w:pStyle w:val="aff5"/>
              <w:ind w:firstLine="0"/>
            </w:pPr>
            <w:r>
              <w:rPr>
                <w:rStyle w:val="aff4"/>
                <w:rFonts w:eastAsia="Arial"/>
              </w:rPr>
              <w:t>и употребление ПАВ</w:t>
            </w:r>
          </w:p>
          <w:p w:rsidR="002C349E" w:rsidRDefault="002C349E" w:rsidP="002C349E">
            <w:pPr>
              <w:pStyle w:val="aff5"/>
              <w:numPr>
                <w:ilvl w:val="0"/>
                <w:numId w:val="32"/>
              </w:numPr>
              <w:tabs>
                <w:tab w:val="left" w:pos="168"/>
              </w:tabs>
              <w:ind w:firstLine="0"/>
            </w:pPr>
            <w:r>
              <w:rPr>
                <w:rStyle w:val="aff4"/>
                <w:rFonts w:eastAsia="Arial"/>
              </w:rPr>
              <w:t>перегрузка некоторых обучающихся урочной и внеурочной деятельностью</w:t>
            </w:r>
          </w:p>
          <w:p w:rsidR="002C349E" w:rsidRDefault="002C349E" w:rsidP="002C349E">
            <w:pPr>
              <w:pStyle w:val="aff5"/>
              <w:numPr>
                <w:ilvl w:val="0"/>
                <w:numId w:val="32"/>
              </w:numPr>
              <w:tabs>
                <w:tab w:val="left" w:pos="168"/>
              </w:tabs>
              <w:ind w:firstLine="0"/>
            </w:pPr>
            <w:r>
              <w:rPr>
                <w:rStyle w:val="aff4"/>
                <w:rFonts w:eastAsia="Arial"/>
              </w:rPr>
              <w:t>нездоровый и малоконтролируемый образ</w:t>
            </w:r>
          </w:p>
          <w:p w:rsidR="002C349E" w:rsidRDefault="002C349E" w:rsidP="00BF3492">
            <w:pPr>
              <w:pStyle w:val="aff5"/>
            </w:pPr>
            <w:r>
              <w:rPr>
                <w:rStyle w:val="aff4"/>
                <w:rFonts w:eastAsia="Arial"/>
              </w:rPr>
              <w:t>жизни семей</w:t>
            </w:r>
          </w:p>
        </w:tc>
      </w:tr>
      <w:tr w:rsidR="002C349E" w:rsidRPr="0075658D" w:rsidTr="0002574D">
        <w:tc>
          <w:tcPr>
            <w:tcW w:w="682" w:type="pct"/>
          </w:tcPr>
          <w:p w:rsidR="002C349E" w:rsidRPr="002C349E" w:rsidRDefault="002C349E" w:rsidP="0075658D">
            <w:pPr>
              <w:widowControl w:val="0"/>
              <w:spacing w:line="276" w:lineRule="auto"/>
              <w:rPr>
                <w:rFonts w:ascii="Times New Roman" w:eastAsia="Times New Roman" w:hAnsi="Times New Roman" w:cs="Times New Roman"/>
                <w:color w:val="000000"/>
                <w:sz w:val="20"/>
                <w:szCs w:val="20"/>
              </w:rPr>
            </w:pPr>
            <w:r w:rsidRPr="002C349E">
              <w:rPr>
                <w:rFonts w:ascii="Times New Roman" w:eastAsia="Times New Roman" w:hAnsi="Times New Roman" w:cs="Times New Roman"/>
                <w:color w:val="000000"/>
                <w:sz w:val="20"/>
                <w:szCs w:val="20"/>
              </w:rPr>
              <w:t>Творчество</w:t>
            </w:r>
          </w:p>
        </w:tc>
        <w:tc>
          <w:tcPr>
            <w:tcW w:w="1431" w:type="pct"/>
          </w:tcPr>
          <w:p w:rsidR="002C349E" w:rsidRDefault="002C349E" w:rsidP="002C349E">
            <w:pPr>
              <w:pStyle w:val="aff5"/>
              <w:numPr>
                <w:ilvl w:val="0"/>
                <w:numId w:val="33"/>
              </w:numPr>
              <w:tabs>
                <w:tab w:val="left" w:pos="125"/>
              </w:tabs>
              <w:ind w:firstLine="0"/>
            </w:pPr>
            <w:r>
              <w:rPr>
                <w:rStyle w:val="aff4"/>
                <w:rFonts w:eastAsia="Arial"/>
              </w:rPr>
              <w:t>реализация дополнительных общеобразовательных программ;</w:t>
            </w:r>
          </w:p>
          <w:p w:rsidR="002C349E" w:rsidRDefault="002C349E" w:rsidP="002C349E">
            <w:pPr>
              <w:pStyle w:val="aff5"/>
              <w:numPr>
                <w:ilvl w:val="0"/>
                <w:numId w:val="33"/>
              </w:numPr>
              <w:tabs>
                <w:tab w:val="left" w:pos="125"/>
              </w:tabs>
              <w:ind w:firstLine="0"/>
            </w:pPr>
            <w:r>
              <w:rPr>
                <w:rStyle w:val="aff4"/>
                <w:rFonts w:eastAsia="Arial"/>
              </w:rPr>
              <w:t>участие обучающихся в конкурсах, фестивалях, олимпиадах, конференциях;</w:t>
            </w:r>
          </w:p>
          <w:p w:rsidR="002C349E" w:rsidRPr="0075658D" w:rsidRDefault="002C349E" w:rsidP="002C349E">
            <w:pPr>
              <w:widowControl w:val="0"/>
              <w:spacing w:line="276" w:lineRule="auto"/>
              <w:jc w:val="both"/>
              <w:rPr>
                <w:rFonts w:ascii="Times New Roman" w:eastAsia="Times New Roman" w:hAnsi="Times New Roman" w:cs="Times New Roman"/>
                <w:color w:val="000000"/>
                <w:sz w:val="28"/>
                <w:szCs w:val="28"/>
              </w:rPr>
            </w:pPr>
            <w:r>
              <w:rPr>
                <w:rStyle w:val="aff4"/>
                <w:rFonts w:eastAsia="Arial"/>
              </w:rPr>
              <w:t>наличие школьного театра, школьного музея, школьного спортивного клуба</w:t>
            </w:r>
          </w:p>
        </w:tc>
        <w:tc>
          <w:tcPr>
            <w:tcW w:w="1016" w:type="pct"/>
          </w:tcPr>
          <w:p w:rsidR="002C349E" w:rsidRPr="0075658D" w:rsidRDefault="002C349E" w:rsidP="0075658D">
            <w:pPr>
              <w:widowControl w:val="0"/>
              <w:spacing w:line="276" w:lineRule="auto"/>
              <w:jc w:val="both"/>
              <w:rPr>
                <w:rFonts w:ascii="Times New Roman" w:eastAsia="Times New Roman" w:hAnsi="Times New Roman" w:cs="Times New Roman"/>
                <w:color w:val="000000"/>
                <w:sz w:val="28"/>
                <w:szCs w:val="28"/>
              </w:rPr>
            </w:pPr>
            <w:r>
              <w:rPr>
                <w:rStyle w:val="aff4"/>
                <w:rFonts w:eastAsia="Arial"/>
              </w:rPr>
              <w:t>популяризация участия в проектной деятельности</w:t>
            </w:r>
          </w:p>
        </w:tc>
        <w:tc>
          <w:tcPr>
            <w:tcW w:w="923" w:type="pct"/>
          </w:tcPr>
          <w:p w:rsidR="002C349E" w:rsidRDefault="002C349E" w:rsidP="002C349E">
            <w:pPr>
              <w:pStyle w:val="aff5"/>
              <w:numPr>
                <w:ilvl w:val="0"/>
                <w:numId w:val="34"/>
              </w:numPr>
              <w:tabs>
                <w:tab w:val="left" w:pos="168"/>
              </w:tabs>
              <w:ind w:firstLine="0"/>
            </w:pPr>
            <w:r>
              <w:rPr>
                <w:rStyle w:val="aff4"/>
                <w:rFonts w:eastAsia="Arial"/>
              </w:rPr>
              <w:t>проведение родительского просвещения</w:t>
            </w:r>
          </w:p>
          <w:p w:rsidR="002C349E" w:rsidRDefault="002C349E" w:rsidP="002C349E">
            <w:pPr>
              <w:pStyle w:val="aff5"/>
              <w:numPr>
                <w:ilvl w:val="0"/>
                <w:numId w:val="34"/>
              </w:numPr>
              <w:tabs>
                <w:tab w:val="left" w:pos="168"/>
              </w:tabs>
              <w:ind w:firstLine="0"/>
            </w:pPr>
            <w:r>
              <w:rPr>
                <w:rStyle w:val="aff4"/>
                <w:rFonts w:eastAsia="Arial"/>
              </w:rPr>
              <w:t>сетевое взаимодействие с музеями, организациями дополнительного образования</w:t>
            </w:r>
          </w:p>
        </w:tc>
        <w:tc>
          <w:tcPr>
            <w:tcW w:w="948" w:type="pct"/>
          </w:tcPr>
          <w:p w:rsidR="002C349E" w:rsidRDefault="002C349E" w:rsidP="00BF3492">
            <w:pPr>
              <w:pStyle w:val="aff5"/>
            </w:pPr>
            <w:r>
              <w:rPr>
                <w:rStyle w:val="aff4"/>
                <w:rFonts w:eastAsia="Arial"/>
              </w:rPr>
              <w:t>- негативное влияние социума</w:t>
            </w:r>
          </w:p>
        </w:tc>
      </w:tr>
      <w:tr w:rsidR="00F95B85" w:rsidRPr="0075658D" w:rsidTr="0002574D">
        <w:tc>
          <w:tcPr>
            <w:tcW w:w="682" w:type="pct"/>
          </w:tcPr>
          <w:p w:rsidR="00F95B85" w:rsidRPr="002C349E" w:rsidRDefault="00F95B85" w:rsidP="0075658D">
            <w:pPr>
              <w:widowControl w:val="0"/>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Воспитание</w:t>
            </w:r>
          </w:p>
        </w:tc>
        <w:tc>
          <w:tcPr>
            <w:tcW w:w="1431" w:type="pct"/>
          </w:tcPr>
          <w:p w:rsidR="00F95B85" w:rsidRPr="005E682D" w:rsidRDefault="00844062" w:rsidP="002C349E">
            <w:pPr>
              <w:pStyle w:val="aff5"/>
              <w:numPr>
                <w:ilvl w:val="0"/>
                <w:numId w:val="33"/>
              </w:numPr>
              <w:tabs>
                <w:tab w:val="left" w:pos="125"/>
              </w:tabs>
              <w:ind w:firstLine="0"/>
              <w:rPr>
                <w:rFonts w:eastAsia="Arial"/>
              </w:rPr>
            </w:pPr>
            <w:r>
              <w:t xml:space="preserve">Разработана и реализуется Рабочая программа воспитания. Реализуется календарный план воспитательной работы. Сформирована система традиционных мероприятий по направлениям: </w:t>
            </w:r>
            <w:r>
              <w:lastRenderedPageBreak/>
              <w:t>«Патриотическое воспитание», « Здоровье», «Юнармия», «Внеурочная деятельность», «Дополнительное образование». Для более эффективного достижения цели воспитания осуществляется работа с родителями или законными представителями школьников.</w:t>
            </w:r>
          </w:p>
          <w:p w:rsidR="005E682D" w:rsidRDefault="005E682D" w:rsidP="002C349E">
            <w:pPr>
              <w:pStyle w:val="aff5"/>
              <w:numPr>
                <w:ilvl w:val="0"/>
                <w:numId w:val="33"/>
              </w:numPr>
              <w:tabs>
                <w:tab w:val="left" w:pos="125"/>
              </w:tabs>
              <w:ind w:firstLine="0"/>
              <w:rPr>
                <w:rStyle w:val="aff4"/>
                <w:rFonts w:eastAsia="Arial"/>
              </w:rPr>
            </w:pPr>
            <w:r>
              <w:t>Ежегодно с 1 июня в школе организована работа Лагеря с дневным пребыванием детей</w:t>
            </w:r>
          </w:p>
        </w:tc>
        <w:tc>
          <w:tcPr>
            <w:tcW w:w="1016" w:type="pct"/>
          </w:tcPr>
          <w:p w:rsidR="00F95B85" w:rsidRPr="005E682D" w:rsidRDefault="005E682D" w:rsidP="0075658D">
            <w:pPr>
              <w:widowControl w:val="0"/>
              <w:spacing w:line="276" w:lineRule="auto"/>
              <w:jc w:val="both"/>
              <w:rPr>
                <w:rStyle w:val="aff4"/>
                <w:rFonts w:eastAsia="Arial"/>
                <w:sz w:val="20"/>
                <w:szCs w:val="20"/>
              </w:rPr>
            </w:pPr>
            <w:r w:rsidRPr="005E682D">
              <w:rPr>
                <w:rFonts w:ascii="Times New Roman" w:hAnsi="Times New Roman" w:cs="Times New Roman"/>
                <w:sz w:val="20"/>
                <w:szCs w:val="20"/>
              </w:rPr>
              <w:lastRenderedPageBreak/>
              <w:t>Отсутствие советника директора по воспитанию</w:t>
            </w:r>
          </w:p>
        </w:tc>
        <w:tc>
          <w:tcPr>
            <w:tcW w:w="923" w:type="pct"/>
          </w:tcPr>
          <w:p w:rsidR="00F95B85" w:rsidRDefault="005E682D" w:rsidP="002C349E">
            <w:pPr>
              <w:pStyle w:val="aff5"/>
              <w:numPr>
                <w:ilvl w:val="0"/>
                <w:numId w:val="34"/>
              </w:numPr>
              <w:tabs>
                <w:tab w:val="left" w:pos="168"/>
              </w:tabs>
              <w:ind w:firstLine="0"/>
              <w:rPr>
                <w:rStyle w:val="aff4"/>
                <w:rFonts w:eastAsia="Arial"/>
              </w:rPr>
            </w:pPr>
            <w:r>
              <w:t>Реализация проекта «Орлята России».</w:t>
            </w:r>
          </w:p>
        </w:tc>
        <w:tc>
          <w:tcPr>
            <w:tcW w:w="948" w:type="pct"/>
          </w:tcPr>
          <w:p w:rsidR="005E682D" w:rsidRDefault="005E682D" w:rsidP="005E682D">
            <w:pPr>
              <w:pStyle w:val="aff5"/>
              <w:ind w:firstLine="0"/>
            </w:pPr>
            <w:r>
              <w:t>Дефицит педагогических кадров,</w:t>
            </w:r>
          </w:p>
          <w:p w:rsidR="005E682D" w:rsidRDefault="005E682D" w:rsidP="005E682D">
            <w:pPr>
              <w:pStyle w:val="aff5"/>
              <w:ind w:firstLine="0"/>
            </w:pPr>
            <w:r>
              <w:t xml:space="preserve"> высокая педагогическая нагрузка учителей. </w:t>
            </w:r>
          </w:p>
          <w:p w:rsidR="00F95B85" w:rsidRDefault="005E682D" w:rsidP="005E682D">
            <w:pPr>
              <w:pStyle w:val="aff5"/>
              <w:ind w:firstLine="0"/>
              <w:rPr>
                <w:rStyle w:val="aff4"/>
                <w:rFonts w:eastAsia="Arial"/>
              </w:rPr>
            </w:pPr>
            <w:r>
              <w:t xml:space="preserve">Не достаточно высокая </w:t>
            </w:r>
            <w:r>
              <w:lastRenderedPageBreak/>
              <w:t>материальная техническая база.</w:t>
            </w:r>
          </w:p>
        </w:tc>
      </w:tr>
      <w:tr w:rsidR="002C349E" w:rsidRPr="0075658D" w:rsidTr="0002574D">
        <w:tc>
          <w:tcPr>
            <w:tcW w:w="682" w:type="pct"/>
          </w:tcPr>
          <w:p w:rsidR="002C349E" w:rsidRPr="002C349E" w:rsidRDefault="002C349E" w:rsidP="0075658D">
            <w:pPr>
              <w:widowControl w:val="0"/>
              <w:spacing w:line="276" w:lineRule="auto"/>
              <w:rPr>
                <w:rFonts w:ascii="Times New Roman" w:eastAsia="Times New Roman" w:hAnsi="Times New Roman" w:cs="Times New Roman"/>
                <w:color w:val="000000"/>
                <w:sz w:val="20"/>
                <w:szCs w:val="20"/>
              </w:rPr>
            </w:pPr>
            <w:r w:rsidRPr="002C349E">
              <w:rPr>
                <w:rFonts w:ascii="Times New Roman" w:eastAsia="Times New Roman" w:hAnsi="Times New Roman" w:cs="Times New Roman"/>
                <w:color w:val="000000"/>
                <w:sz w:val="20"/>
                <w:szCs w:val="20"/>
              </w:rPr>
              <w:lastRenderedPageBreak/>
              <w:t>Профориентация</w:t>
            </w:r>
          </w:p>
        </w:tc>
        <w:tc>
          <w:tcPr>
            <w:tcW w:w="1431" w:type="pct"/>
          </w:tcPr>
          <w:p w:rsidR="002C349E" w:rsidRDefault="002C349E" w:rsidP="002C349E">
            <w:pPr>
              <w:pStyle w:val="aff5"/>
              <w:ind w:firstLine="0"/>
            </w:pPr>
            <w:r>
              <w:rPr>
                <w:rStyle w:val="aff4"/>
                <w:rFonts w:eastAsia="Arial"/>
              </w:rPr>
              <w:t>- организация работы в рамках проекта «Билет в будущее» в соответствии с квотой;</w:t>
            </w:r>
          </w:p>
          <w:p w:rsidR="002C349E" w:rsidRDefault="002C349E" w:rsidP="00BF3492">
            <w:pPr>
              <w:pStyle w:val="aff5"/>
              <w:spacing w:line="218" w:lineRule="auto"/>
              <w:rPr>
                <w:sz w:val="20"/>
                <w:szCs w:val="20"/>
              </w:rPr>
            </w:pPr>
            <w:r>
              <w:rPr>
                <w:rStyle w:val="aff4"/>
                <w:rFonts w:eastAsia="Arial"/>
                <w:sz w:val="20"/>
                <w:szCs w:val="20"/>
                <w:vertAlign w:val="subscript"/>
              </w:rPr>
              <w:t>-</w:t>
            </w:r>
          </w:p>
        </w:tc>
        <w:tc>
          <w:tcPr>
            <w:tcW w:w="1016" w:type="pct"/>
          </w:tcPr>
          <w:p w:rsidR="002C349E" w:rsidRDefault="002C349E" w:rsidP="002C349E">
            <w:pPr>
              <w:pStyle w:val="aff5"/>
              <w:ind w:firstLine="0"/>
            </w:pPr>
            <w:r>
              <w:rPr>
                <w:rStyle w:val="aff4"/>
                <w:rFonts w:eastAsia="Arial"/>
              </w:rPr>
              <w:t>- формальный подход некоторых классных руководителей к проведению рабочих и тематических часов общения;</w:t>
            </w:r>
          </w:p>
        </w:tc>
        <w:tc>
          <w:tcPr>
            <w:tcW w:w="923" w:type="pct"/>
          </w:tcPr>
          <w:p w:rsidR="002C349E" w:rsidRDefault="002C349E" w:rsidP="002C349E">
            <w:pPr>
              <w:pStyle w:val="aff5"/>
              <w:numPr>
                <w:ilvl w:val="0"/>
                <w:numId w:val="35"/>
              </w:numPr>
              <w:tabs>
                <w:tab w:val="left" w:pos="163"/>
              </w:tabs>
              <w:ind w:firstLine="0"/>
            </w:pPr>
            <w:r>
              <w:rPr>
                <w:rStyle w:val="aff4"/>
                <w:rFonts w:eastAsia="Arial"/>
              </w:rPr>
              <w:t>реализация программы профориентационной работы;</w:t>
            </w:r>
          </w:p>
          <w:p w:rsidR="002C349E" w:rsidRDefault="002C349E" w:rsidP="002C349E">
            <w:pPr>
              <w:pStyle w:val="aff5"/>
              <w:numPr>
                <w:ilvl w:val="0"/>
                <w:numId w:val="35"/>
              </w:numPr>
              <w:tabs>
                <w:tab w:val="left" w:pos="163"/>
              </w:tabs>
              <w:ind w:firstLine="0"/>
            </w:pPr>
            <w:r>
              <w:rPr>
                <w:rStyle w:val="aff4"/>
                <w:rFonts w:eastAsia="Arial"/>
              </w:rPr>
              <w:t>соглашение с партнерами-предприятиями, организациями, предоставляющими площадку для организации профориентации</w:t>
            </w:r>
          </w:p>
        </w:tc>
        <w:tc>
          <w:tcPr>
            <w:tcW w:w="948" w:type="pct"/>
          </w:tcPr>
          <w:p w:rsidR="002C349E" w:rsidRDefault="002C349E" w:rsidP="002C349E">
            <w:pPr>
              <w:pStyle w:val="aff5"/>
              <w:numPr>
                <w:ilvl w:val="0"/>
                <w:numId w:val="36"/>
              </w:numPr>
              <w:tabs>
                <w:tab w:val="left" w:pos="168"/>
              </w:tabs>
              <w:ind w:firstLine="0"/>
            </w:pPr>
            <w:r>
              <w:rPr>
                <w:rStyle w:val="aff4"/>
                <w:rFonts w:eastAsia="Arial"/>
              </w:rPr>
              <w:t>негативное влияние социума;</w:t>
            </w:r>
          </w:p>
          <w:p w:rsidR="002C349E" w:rsidRDefault="002C349E" w:rsidP="002C349E">
            <w:pPr>
              <w:pStyle w:val="aff5"/>
              <w:numPr>
                <w:ilvl w:val="0"/>
                <w:numId w:val="36"/>
              </w:numPr>
              <w:tabs>
                <w:tab w:val="left" w:pos="168"/>
              </w:tabs>
              <w:ind w:firstLine="0"/>
            </w:pPr>
            <w:r>
              <w:rPr>
                <w:rStyle w:val="aff4"/>
                <w:rFonts w:eastAsia="Arial"/>
              </w:rPr>
              <w:t>удаленность территории</w:t>
            </w:r>
          </w:p>
        </w:tc>
      </w:tr>
      <w:tr w:rsidR="0002574D" w:rsidRPr="0075658D" w:rsidTr="0002574D">
        <w:tc>
          <w:tcPr>
            <w:tcW w:w="682" w:type="pct"/>
          </w:tcPr>
          <w:p w:rsidR="0002574D" w:rsidRPr="002C349E" w:rsidRDefault="0002574D" w:rsidP="0075658D">
            <w:pPr>
              <w:widowControl w:val="0"/>
              <w:spacing w:line="276" w:lineRule="auto"/>
              <w:rPr>
                <w:rFonts w:ascii="Times New Roman" w:eastAsia="Times New Roman" w:hAnsi="Times New Roman" w:cs="Times New Roman"/>
                <w:color w:val="000000"/>
                <w:sz w:val="20"/>
                <w:szCs w:val="20"/>
              </w:rPr>
            </w:pPr>
            <w:r w:rsidRPr="002C349E">
              <w:rPr>
                <w:rFonts w:ascii="Times New Roman" w:eastAsia="Times New Roman" w:hAnsi="Times New Roman" w:cs="Times New Roman"/>
                <w:color w:val="000000"/>
                <w:sz w:val="20"/>
                <w:szCs w:val="20"/>
              </w:rPr>
              <w:t>Учитель. Школьная команда</w:t>
            </w:r>
          </w:p>
        </w:tc>
        <w:tc>
          <w:tcPr>
            <w:tcW w:w="1431" w:type="pct"/>
          </w:tcPr>
          <w:p w:rsidR="0002574D" w:rsidRDefault="0002574D" w:rsidP="0002574D">
            <w:pPr>
              <w:pStyle w:val="aff5"/>
              <w:tabs>
                <w:tab w:val="left" w:pos="173"/>
              </w:tabs>
              <w:ind w:firstLine="0"/>
            </w:pPr>
            <w:r>
              <w:rPr>
                <w:rStyle w:val="aff4"/>
                <w:rFonts w:eastAsia="Arial"/>
              </w:rPr>
              <w:t>создание условий для повышения квалификации работников по программам из федерального реестра</w:t>
            </w:r>
          </w:p>
          <w:p w:rsidR="0002574D" w:rsidRDefault="0002574D" w:rsidP="0002574D">
            <w:pPr>
              <w:pStyle w:val="aff5"/>
              <w:numPr>
                <w:ilvl w:val="0"/>
                <w:numId w:val="37"/>
              </w:numPr>
              <w:tabs>
                <w:tab w:val="left" w:pos="173"/>
              </w:tabs>
              <w:ind w:firstLine="0"/>
            </w:pPr>
            <w:r>
              <w:rPr>
                <w:rStyle w:val="aff4"/>
                <w:rFonts w:eastAsia="Arial"/>
              </w:rPr>
              <w:t>взаимодействие с профсоюзом, предоставление возможностей сотрудникам для отдыха, лечения</w:t>
            </w:r>
          </w:p>
        </w:tc>
        <w:tc>
          <w:tcPr>
            <w:tcW w:w="1016" w:type="pct"/>
          </w:tcPr>
          <w:p w:rsidR="0002574D" w:rsidRDefault="0002574D" w:rsidP="0002574D">
            <w:pPr>
              <w:pStyle w:val="aff5"/>
              <w:tabs>
                <w:tab w:val="left" w:pos="168"/>
              </w:tabs>
              <w:ind w:firstLine="0"/>
            </w:pPr>
            <w:r>
              <w:rPr>
                <w:rStyle w:val="aff4"/>
                <w:rFonts w:eastAsia="Arial"/>
              </w:rPr>
              <w:t>участие педагогов в конкурсном движении</w:t>
            </w:r>
          </w:p>
          <w:p w:rsidR="0002574D" w:rsidRDefault="0002574D" w:rsidP="0002574D">
            <w:pPr>
              <w:pStyle w:val="aff5"/>
              <w:numPr>
                <w:ilvl w:val="0"/>
                <w:numId w:val="38"/>
              </w:numPr>
              <w:tabs>
                <w:tab w:val="left" w:pos="168"/>
              </w:tabs>
              <w:ind w:firstLine="0"/>
            </w:pPr>
            <w:r>
              <w:rPr>
                <w:rStyle w:val="aff4"/>
                <w:rFonts w:eastAsia="Arial"/>
              </w:rPr>
              <w:t>профессиональное выгорание</w:t>
            </w:r>
          </w:p>
          <w:p w:rsidR="0002574D" w:rsidRDefault="0002574D" w:rsidP="0002574D">
            <w:pPr>
              <w:pStyle w:val="aff5"/>
              <w:numPr>
                <w:ilvl w:val="0"/>
                <w:numId w:val="38"/>
              </w:numPr>
              <w:tabs>
                <w:tab w:val="left" w:pos="168"/>
              </w:tabs>
              <w:ind w:firstLine="0"/>
            </w:pPr>
            <w:r>
              <w:rPr>
                <w:rStyle w:val="aff4"/>
                <w:rFonts w:eastAsia="Arial"/>
              </w:rPr>
              <w:t>непонимание некоторыми педагогами необходимости профессионального роста</w:t>
            </w:r>
          </w:p>
        </w:tc>
        <w:tc>
          <w:tcPr>
            <w:tcW w:w="923" w:type="pct"/>
          </w:tcPr>
          <w:p w:rsidR="0002574D" w:rsidRDefault="0002574D" w:rsidP="0002574D">
            <w:pPr>
              <w:pStyle w:val="aff5"/>
              <w:numPr>
                <w:ilvl w:val="0"/>
                <w:numId w:val="39"/>
              </w:numPr>
              <w:tabs>
                <w:tab w:val="left" w:pos="173"/>
              </w:tabs>
              <w:ind w:firstLine="0"/>
            </w:pPr>
            <w:r>
              <w:rPr>
                <w:rStyle w:val="aff4"/>
                <w:rFonts w:eastAsia="Arial"/>
              </w:rPr>
              <w:t>организация взаимодействия педагогических работников через обмен опытом, проведение педагогических советов, проведение «открытых уроков;</w:t>
            </w:r>
          </w:p>
          <w:p w:rsidR="0002574D" w:rsidRDefault="0002574D" w:rsidP="0002574D">
            <w:pPr>
              <w:pStyle w:val="aff5"/>
              <w:numPr>
                <w:ilvl w:val="0"/>
                <w:numId w:val="39"/>
              </w:numPr>
              <w:tabs>
                <w:tab w:val="left" w:pos="173"/>
              </w:tabs>
              <w:ind w:firstLine="0"/>
            </w:pPr>
            <w:r>
              <w:rPr>
                <w:rStyle w:val="aff4"/>
                <w:rFonts w:eastAsia="Arial"/>
              </w:rPr>
              <w:t>стимулирование педагогических работников</w:t>
            </w:r>
          </w:p>
        </w:tc>
        <w:tc>
          <w:tcPr>
            <w:tcW w:w="948" w:type="pct"/>
          </w:tcPr>
          <w:p w:rsidR="0002574D" w:rsidRDefault="0002574D" w:rsidP="0002574D">
            <w:pPr>
              <w:pStyle w:val="aff5"/>
              <w:tabs>
                <w:tab w:val="left" w:pos="173"/>
              </w:tabs>
              <w:ind w:firstLine="0"/>
            </w:pPr>
            <w:r>
              <w:rPr>
                <w:rStyle w:val="aff4"/>
                <w:rFonts w:eastAsia="Arial"/>
              </w:rPr>
              <w:t>наличие в коллективе педагогов с традиционным подходом к образовательному процессу;</w:t>
            </w:r>
          </w:p>
          <w:p w:rsidR="0002574D" w:rsidRDefault="0002574D" w:rsidP="0002574D">
            <w:pPr>
              <w:pStyle w:val="aff5"/>
              <w:numPr>
                <w:ilvl w:val="0"/>
                <w:numId w:val="40"/>
              </w:numPr>
              <w:tabs>
                <w:tab w:val="left" w:pos="173"/>
              </w:tabs>
              <w:ind w:firstLine="0"/>
            </w:pPr>
            <w:r>
              <w:rPr>
                <w:rStyle w:val="aff4"/>
                <w:rFonts w:eastAsia="Arial"/>
              </w:rPr>
              <w:t>увеличение доли работающих педагогов пенсионного возраста</w:t>
            </w:r>
          </w:p>
        </w:tc>
      </w:tr>
      <w:tr w:rsidR="0002574D" w:rsidRPr="0075658D" w:rsidTr="00BF3492">
        <w:tc>
          <w:tcPr>
            <w:tcW w:w="682" w:type="pct"/>
          </w:tcPr>
          <w:p w:rsidR="0002574D" w:rsidRPr="002C349E" w:rsidRDefault="0002574D" w:rsidP="0075658D">
            <w:pPr>
              <w:widowControl w:val="0"/>
              <w:spacing w:line="276" w:lineRule="auto"/>
              <w:rPr>
                <w:rFonts w:ascii="Times New Roman" w:eastAsia="Times New Roman" w:hAnsi="Times New Roman" w:cs="Times New Roman"/>
                <w:color w:val="000000"/>
                <w:sz w:val="20"/>
                <w:szCs w:val="20"/>
              </w:rPr>
            </w:pPr>
            <w:r w:rsidRPr="002C349E">
              <w:rPr>
                <w:rFonts w:ascii="Times New Roman" w:eastAsia="Times New Roman" w:hAnsi="Times New Roman" w:cs="Times New Roman"/>
                <w:color w:val="000000"/>
                <w:sz w:val="20"/>
                <w:szCs w:val="20"/>
              </w:rPr>
              <w:t>Школьный климат</w:t>
            </w:r>
          </w:p>
        </w:tc>
        <w:tc>
          <w:tcPr>
            <w:tcW w:w="1431" w:type="pct"/>
          </w:tcPr>
          <w:p w:rsidR="0002574D" w:rsidRPr="0075658D" w:rsidRDefault="0002574D" w:rsidP="0075658D">
            <w:pPr>
              <w:widowControl w:val="0"/>
              <w:spacing w:line="276" w:lineRule="auto"/>
              <w:jc w:val="both"/>
              <w:rPr>
                <w:rFonts w:ascii="Times New Roman" w:eastAsia="Times New Roman" w:hAnsi="Times New Roman" w:cs="Times New Roman"/>
                <w:color w:val="000000"/>
                <w:sz w:val="28"/>
                <w:szCs w:val="28"/>
              </w:rPr>
            </w:pPr>
            <w:r>
              <w:rPr>
                <w:rStyle w:val="aff4"/>
                <w:rFonts w:eastAsia="Arial"/>
              </w:rPr>
              <w:t>наличие в организации педагога-психолога, социального педагога, учителя логопеда, учителя-дефектолога</w:t>
            </w:r>
          </w:p>
        </w:tc>
        <w:tc>
          <w:tcPr>
            <w:tcW w:w="1016" w:type="pct"/>
          </w:tcPr>
          <w:p w:rsidR="0002574D" w:rsidRPr="0075658D" w:rsidRDefault="0002574D" w:rsidP="0075658D">
            <w:pPr>
              <w:widowControl w:val="0"/>
              <w:spacing w:line="276" w:lineRule="auto"/>
              <w:jc w:val="both"/>
              <w:rPr>
                <w:rFonts w:ascii="Times New Roman" w:eastAsia="Times New Roman" w:hAnsi="Times New Roman" w:cs="Times New Roman"/>
                <w:color w:val="000000"/>
                <w:sz w:val="28"/>
                <w:szCs w:val="28"/>
              </w:rPr>
            </w:pPr>
            <w:r>
              <w:rPr>
                <w:rStyle w:val="aff4"/>
                <w:rFonts w:eastAsia="Arial"/>
              </w:rPr>
              <w:t>наличие психологической службы</w:t>
            </w:r>
          </w:p>
        </w:tc>
        <w:tc>
          <w:tcPr>
            <w:tcW w:w="923" w:type="pct"/>
          </w:tcPr>
          <w:p w:rsidR="0002574D" w:rsidRDefault="0002574D" w:rsidP="0002574D">
            <w:pPr>
              <w:pStyle w:val="aff5"/>
              <w:ind w:firstLine="0"/>
            </w:pPr>
            <w:r>
              <w:rPr>
                <w:rStyle w:val="aff4"/>
                <w:rFonts w:eastAsia="Arial"/>
              </w:rPr>
              <w:t>- наличие антибуллинговой программы</w:t>
            </w:r>
          </w:p>
        </w:tc>
        <w:tc>
          <w:tcPr>
            <w:tcW w:w="948" w:type="pct"/>
            <w:vAlign w:val="bottom"/>
          </w:tcPr>
          <w:p w:rsidR="0002574D" w:rsidRDefault="0002574D" w:rsidP="0002574D">
            <w:pPr>
              <w:pStyle w:val="aff5"/>
              <w:ind w:firstLine="0"/>
            </w:pPr>
            <w:r>
              <w:rPr>
                <w:rStyle w:val="aff4"/>
                <w:rFonts w:eastAsia="Arial"/>
              </w:rPr>
              <w:t>- возникновение конфликтных ситуаций между участниками образовательных отношений, незащищенность педагога перед субъектами образовательных отношений</w:t>
            </w:r>
          </w:p>
        </w:tc>
      </w:tr>
      <w:tr w:rsidR="0002574D" w:rsidRPr="0075658D" w:rsidTr="0002574D">
        <w:tc>
          <w:tcPr>
            <w:tcW w:w="682" w:type="pct"/>
          </w:tcPr>
          <w:p w:rsidR="0002574D" w:rsidRPr="002C349E" w:rsidRDefault="0002574D" w:rsidP="0075658D">
            <w:pPr>
              <w:widowControl w:val="0"/>
              <w:spacing w:line="276" w:lineRule="auto"/>
              <w:rPr>
                <w:rFonts w:ascii="Times New Roman" w:eastAsia="Times New Roman" w:hAnsi="Times New Roman" w:cs="Times New Roman"/>
                <w:color w:val="000000"/>
                <w:sz w:val="20"/>
                <w:szCs w:val="20"/>
              </w:rPr>
            </w:pPr>
            <w:r w:rsidRPr="002C349E">
              <w:rPr>
                <w:rFonts w:ascii="Times New Roman" w:eastAsia="Times New Roman" w:hAnsi="Times New Roman" w:cs="Times New Roman"/>
                <w:color w:val="000000"/>
                <w:sz w:val="20"/>
                <w:szCs w:val="20"/>
              </w:rPr>
              <w:lastRenderedPageBreak/>
              <w:t>Образовательная среда</w:t>
            </w:r>
          </w:p>
        </w:tc>
        <w:tc>
          <w:tcPr>
            <w:tcW w:w="1431" w:type="pct"/>
          </w:tcPr>
          <w:p w:rsidR="0002574D" w:rsidRDefault="0002574D" w:rsidP="0002574D">
            <w:pPr>
              <w:pStyle w:val="aff5"/>
              <w:numPr>
                <w:ilvl w:val="0"/>
                <w:numId w:val="41"/>
              </w:numPr>
              <w:tabs>
                <w:tab w:val="left" w:pos="163"/>
              </w:tabs>
              <w:ind w:firstLine="0"/>
            </w:pPr>
            <w:r>
              <w:rPr>
                <w:rStyle w:val="aff4"/>
                <w:rFonts w:eastAsia="Arial"/>
              </w:rPr>
              <w:t xml:space="preserve">использование </w:t>
            </w:r>
            <w:r>
              <w:rPr>
                <w:rStyle w:val="aff4"/>
                <w:rFonts w:eastAsia="Arial"/>
                <w:lang w:val="en-US" w:bidi="en-US"/>
              </w:rPr>
              <w:t>PR</w:t>
            </w:r>
            <w:r>
              <w:rPr>
                <w:rStyle w:val="aff4"/>
                <w:rFonts w:eastAsia="Arial"/>
              </w:rPr>
              <w:t>-технологий (освещение деятельности образовательной организации в соц сетях, на сайте ОО, СМИ);</w:t>
            </w:r>
          </w:p>
          <w:p w:rsidR="0002574D" w:rsidRPr="0075658D" w:rsidRDefault="0002574D" w:rsidP="0002574D">
            <w:pPr>
              <w:widowControl w:val="0"/>
              <w:spacing w:line="276" w:lineRule="auto"/>
              <w:jc w:val="both"/>
              <w:rPr>
                <w:rFonts w:ascii="Times New Roman" w:eastAsia="Times New Roman" w:hAnsi="Times New Roman" w:cs="Times New Roman"/>
                <w:color w:val="000000"/>
                <w:sz w:val="28"/>
                <w:szCs w:val="28"/>
              </w:rPr>
            </w:pPr>
            <w:r>
              <w:rPr>
                <w:rStyle w:val="aff4"/>
                <w:rFonts w:eastAsia="Arial"/>
              </w:rPr>
              <w:t>доступ организован к сети Интернет организован ПАО Ростелеком путем подключения широкополосного высокоскоростного интернета, с использованием ЕСПД, скорость не менее 50 Мбит/с</w:t>
            </w:r>
          </w:p>
        </w:tc>
        <w:tc>
          <w:tcPr>
            <w:tcW w:w="1016" w:type="pct"/>
          </w:tcPr>
          <w:p w:rsidR="0002574D" w:rsidRPr="0075658D" w:rsidRDefault="0002574D" w:rsidP="0075658D">
            <w:pPr>
              <w:widowControl w:val="0"/>
              <w:spacing w:line="276" w:lineRule="auto"/>
              <w:jc w:val="both"/>
              <w:rPr>
                <w:rFonts w:ascii="Times New Roman" w:eastAsia="Times New Roman" w:hAnsi="Times New Roman" w:cs="Times New Roman"/>
                <w:color w:val="000000"/>
                <w:sz w:val="28"/>
                <w:szCs w:val="28"/>
              </w:rPr>
            </w:pPr>
            <w:r>
              <w:rPr>
                <w:rStyle w:val="aff4"/>
                <w:rFonts w:eastAsia="Arial"/>
              </w:rPr>
              <w:t>Участие в деятельности на базе ИКОП («Сферум») профессиональных сообществ педагогов для обмена опытом и поддержки начинающих учителей</w:t>
            </w:r>
          </w:p>
        </w:tc>
        <w:tc>
          <w:tcPr>
            <w:tcW w:w="923" w:type="pct"/>
          </w:tcPr>
          <w:p w:rsidR="0002574D" w:rsidRDefault="0002574D" w:rsidP="0002574D">
            <w:pPr>
              <w:pStyle w:val="aff5"/>
            </w:pPr>
            <w:r>
              <w:rPr>
                <w:rStyle w:val="aff4"/>
                <w:rFonts w:eastAsia="Arial"/>
              </w:rPr>
              <w:t>подключение образовательной организации к высокоскоростному интернету с фильтрацией</w:t>
            </w:r>
          </w:p>
          <w:p w:rsidR="0002574D" w:rsidRPr="0075658D" w:rsidRDefault="0002574D" w:rsidP="0002574D">
            <w:pPr>
              <w:widowControl w:val="0"/>
              <w:spacing w:line="276" w:lineRule="auto"/>
              <w:jc w:val="both"/>
              <w:rPr>
                <w:rFonts w:ascii="Times New Roman" w:eastAsia="Times New Roman" w:hAnsi="Times New Roman" w:cs="Times New Roman"/>
                <w:color w:val="000000"/>
                <w:sz w:val="28"/>
                <w:szCs w:val="28"/>
              </w:rPr>
            </w:pPr>
            <w:r>
              <w:rPr>
                <w:rStyle w:val="aff4"/>
                <w:rFonts w:eastAsia="Arial"/>
              </w:rPr>
              <w:t>контента</w:t>
            </w:r>
          </w:p>
        </w:tc>
        <w:tc>
          <w:tcPr>
            <w:tcW w:w="948" w:type="pct"/>
          </w:tcPr>
          <w:p w:rsidR="0002574D" w:rsidRDefault="0002574D" w:rsidP="0002574D">
            <w:pPr>
              <w:pStyle w:val="aff5"/>
              <w:numPr>
                <w:ilvl w:val="0"/>
                <w:numId w:val="42"/>
              </w:numPr>
              <w:tabs>
                <w:tab w:val="left" w:pos="125"/>
              </w:tabs>
              <w:ind w:firstLine="0"/>
            </w:pPr>
            <w:r>
              <w:rPr>
                <w:rStyle w:val="aff4"/>
                <w:rFonts w:eastAsia="Arial"/>
              </w:rPr>
              <w:t>стремительное устаревание оборудования;</w:t>
            </w:r>
          </w:p>
          <w:p w:rsidR="0002574D" w:rsidRDefault="0002574D" w:rsidP="0002574D">
            <w:pPr>
              <w:pStyle w:val="aff5"/>
              <w:numPr>
                <w:ilvl w:val="0"/>
                <w:numId w:val="42"/>
              </w:numPr>
              <w:tabs>
                <w:tab w:val="left" w:pos="125"/>
              </w:tabs>
              <w:ind w:firstLine="0"/>
            </w:pPr>
            <w:r>
              <w:rPr>
                <w:rStyle w:val="aff4"/>
                <w:rFonts w:eastAsia="Arial"/>
              </w:rPr>
              <w:t>отсутствие необходимого опыта педагогов в инновационной деятельности;</w:t>
            </w:r>
          </w:p>
          <w:p w:rsidR="0002574D" w:rsidRPr="0075658D" w:rsidRDefault="0002574D" w:rsidP="0002574D">
            <w:pPr>
              <w:widowControl w:val="0"/>
              <w:spacing w:line="276" w:lineRule="auto"/>
              <w:jc w:val="both"/>
              <w:rPr>
                <w:rFonts w:ascii="Times New Roman" w:eastAsia="Times New Roman" w:hAnsi="Times New Roman" w:cs="Times New Roman"/>
                <w:color w:val="000000"/>
                <w:sz w:val="28"/>
                <w:szCs w:val="28"/>
              </w:rPr>
            </w:pPr>
            <w:r>
              <w:rPr>
                <w:rStyle w:val="aff4"/>
                <w:rFonts w:eastAsia="Arial"/>
              </w:rPr>
              <w:t xml:space="preserve">отсутствие у некоторых педагогов желания осваивать </w:t>
            </w:r>
            <w:r>
              <w:rPr>
                <w:rStyle w:val="aff4"/>
                <w:rFonts w:eastAsia="Arial"/>
                <w:lang w:val="en-US" w:bidi="en-US"/>
              </w:rPr>
              <w:t>IT</w:t>
            </w:r>
            <w:r w:rsidRPr="003512B9">
              <w:rPr>
                <w:rStyle w:val="aff4"/>
                <w:rFonts w:eastAsia="Arial"/>
                <w:lang w:bidi="en-US"/>
              </w:rPr>
              <w:t xml:space="preserve"> </w:t>
            </w:r>
            <w:r>
              <w:rPr>
                <w:rStyle w:val="aff4"/>
                <w:rFonts w:eastAsia="Arial"/>
              </w:rPr>
              <w:t>технологии</w:t>
            </w:r>
          </w:p>
        </w:tc>
      </w:tr>
    </w:tbl>
    <w:p w:rsidR="00804544" w:rsidRDefault="00804544" w:rsidP="0075658D">
      <w:pPr>
        <w:widowControl w:val="0"/>
        <w:spacing w:after="0" w:line="276" w:lineRule="auto"/>
        <w:ind w:firstLine="567"/>
        <w:rPr>
          <w:rFonts w:ascii="Times New Roman" w:eastAsia="Times New Roman" w:hAnsi="Times New Roman" w:cs="Times New Roman"/>
          <w:i/>
          <w:color w:val="000000"/>
          <w:sz w:val="28"/>
          <w:szCs w:val="28"/>
        </w:rPr>
      </w:pPr>
    </w:p>
    <w:p w:rsidR="007C3589" w:rsidRDefault="007C3589" w:rsidP="00025B19">
      <w:pPr>
        <w:widowControl w:val="0"/>
        <w:spacing w:after="0" w:line="276" w:lineRule="auto"/>
        <w:jc w:val="both"/>
        <w:rPr>
          <w:rFonts w:ascii="Times New Roman" w:hAnsi="Times New Roman" w:cs="Times New Roman"/>
          <w:b/>
          <w:bCs/>
          <w:sz w:val="28"/>
          <w:szCs w:val="28"/>
        </w:rPr>
      </w:pPr>
      <w:r w:rsidRPr="007C3589">
        <w:rPr>
          <w:rFonts w:ascii="Times New Roman" w:hAnsi="Times New Roman" w:cs="Times New Roman"/>
          <w:b/>
          <w:bCs/>
          <w:sz w:val="28"/>
          <w:szCs w:val="28"/>
        </w:rPr>
        <w:t>5. Ожидаемые результаты реализации Программы развития (повышение, сохранение уровня)</w:t>
      </w:r>
      <w:r>
        <w:rPr>
          <w:rFonts w:ascii="Times New Roman" w:hAnsi="Times New Roman" w:cs="Times New Roman"/>
          <w:b/>
          <w:bCs/>
          <w:sz w:val="28"/>
          <w:szCs w:val="28"/>
        </w:rPr>
        <w:t>.</w:t>
      </w:r>
    </w:p>
    <w:p w:rsidR="007C3589" w:rsidRDefault="007C3589" w:rsidP="007C3589">
      <w:pPr>
        <w:widowControl w:val="0"/>
        <w:spacing w:after="0" w:line="276" w:lineRule="auto"/>
        <w:ind w:firstLine="567"/>
        <w:jc w:val="both"/>
        <w:rPr>
          <w:rFonts w:ascii="Times New Roman" w:hAnsi="Times New Roman" w:cs="Times New Roman"/>
          <w:b/>
          <w:bCs/>
          <w:sz w:val="28"/>
          <w:szCs w:val="28"/>
        </w:rPr>
      </w:pPr>
    </w:p>
    <w:p w:rsidR="007C3589" w:rsidRPr="007C3589" w:rsidRDefault="007C3589">
      <w:pPr>
        <w:pStyle w:val="a3"/>
        <w:widowControl w:val="0"/>
        <w:numPr>
          <w:ilvl w:val="0"/>
          <w:numId w:val="5"/>
        </w:numPr>
        <w:spacing w:after="0" w:line="276" w:lineRule="auto"/>
        <w:ind w:left="0" w:firstLine="1069"/>
        <w:jc w:val="both"/>
        <w:rPr>
          <w:rFonts w:ascii="Times New Roman" w:hAnsi="Times New Roman" w:cs="Times New Roman"/>
          <w:b/>
          <w:bCs/>
          <w:sz w:val="28"/>
          <w:szCs w:val="28"/>
        </w:rPr>
      </w:pPr>
      <w:r w:rsidRPr="007C3589">
        <w:rPr>
          <w:rFonts w:ascii="Times New Roman" w:hAnsi="Times New Roman" w:cs="Times New Roman"/>
          <w:b/>
          <w:bCs/>
          <w:sz w:val="28"/>
          <w:szCs w:val="28"/>
        </w:rPr>
        <w:t>Механизмы реализации Программы развития</w:t>
      </w:r>
      <w:r>
        <w:rPr>
          <w:rFonts w:ascii="Times New Roman" w:hAnsi="Times New Roman" w:cs="Times New Roman"/>
          <w:b/>
          <w:bCs/>
          <w:sz w:val="28"/>
          <w:szCs w:val="28"/>
        </w:rPr>
        <w:t>.</w:t>
      </w:r>
    </w:p>
    <w:p w:rsidR="007C3589" w:rsidRDefault="007C3589" w:rsidP="007C3589">
      <w:pPr>
        <w:widowControl w:val="0"/>
        <w:spacing w:after="0" w:line="276" w:lineRule="auto"/>
        <w:jc w:val="both"/>
        <w:rPr>
          <w:rFonts w:ascii="Times New Roman" w:hAnsi="Times New Roman" w:cs="Times New Roman"/>
          <w:b/>
          <w:bCs/>
          <w:sz w:val="28"/>
          <w:szCs w:val="28"/>
        </w:rPr>
      </w:pPr>
    </w:p>
    <w:tbl>
      <w:tblPr>
        <w:tblStyle w:val="af0"/>
        <w:tblW w:w="5000" w:type="pct"/>
        <w:tblLook w:val="04A0"/>
      </w:tblPr>
      <w:tblGrid>
        <w:gridCol w:w="3937"/>
        <w:gridCol w:w="2697"/>
        <w:gridCol w:w="3529"/>
        <w:gridCol w:w="2490"/>
        <w:gridCol w:w="2699"/>
      </w:tblGrid>
      <w:tr w:rsidR="00E3729D" w:rsidRPr="0075658D" w:rsidTr="0097182B">
        <w:tc>
          <w:tcPr>
            <w:tcW w:w="1282" w:type="pct"/>
            <w:vAlign w:val="center"/>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ind w:firstLine="25"/>
              <w:jc w:val="center"/>
              <w:rPr>
                <w:rFonts w:ascii="Times New Roman" w:eastAsia="Times New Roman" w:hAnsi="Times New Roman" w:cs="Times New Roman"/>
                <w:b/>
                <w:bCs/>
                <w:color w:val="000000"/>
                <w:sz w:val="24"/>
                <w:szCs w:val="28"/>
              </w:rPr>
            </w:pPr>
            <w:r w:rsidRPr="0075658D">
              <w:rPr>
                <w:rFonts w:ascii="Times New Roman" w:eastAsia="Times New Roman" w:hAnsi="Times New Roman" w:cs="Times New Roman"/>
                <w:b/>
                <w:bCs/>
                <w:color w:val="000000"/>
                <w:sz w:val="24"/>
                <w:szCs w:val="28"/>
              </w:rPr>
              <w:t>Наименование блока</w:t>
            </w:r>
          </w:p>
        </w:tc>
        <w:tc>
          <w:tcPr>
            <w:tcW w:w="878" w:type="pct"/>
            <w:vAlign w:val="center"/>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ind w:firstLine="25"/>
              <w:jc w:val="center"/>
              <w:rPr>
                <w:rFonts w:ascii="Times New Roman" w:eastAsia="Times New Roman" w:hAnsi="Times New Roman" w:cs="Times New Roman"/>
                <w:b/>
                <w:bCs/>
                <w:color w:val="000000"/>
                <w:sz w:val="24"/>
                <w:szCs w:val="28"/>
              </w:rPr>
            </w:pPr>
            <w:r w:rsidRPr="0075658D">
              <w:rPr>
                <w:rFonts w:ascii="Times New Roman" w:eastAsia="Times New Roman" w:hAnsi="Times New Roman" w:cs="Times New Roman"/>
                <w:b/>
                <w:bCs/>
                <w:color w:val="000000"/>
                <w:sz w:val="24"/>
                <w:szCs w:val="28"/>
              </w:rPr>
              <w:t>Наименование ресурсов</w:t>
            </w:r>
          </w:p>
        </w:tc>
        <w:tc>
          <w:tcPr>
            <w:tcW w:w="1149" w:type="pct"/>
            <w:vAlign w:val="center"/>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ind w:firstLine="25"/>
              <w:jc w:val="center"/>
              <w:rPr>
                <w:rFonts w:ascii="Times New Roman" w:eastAsia="Times New Roman" w:hAnsi="Times New Roman" w:cs="Times New Roman"/>
                <w:b/>
                <w:bCs/>
                <w:color w:val="000000"/>
                <w:sz w:val="24"/>
                <w:szCs w:val="28"/>
              </w:rPr>
            </w:pPr>
            <w:r w:rsidRPr="0075658D">
              <w:rPr>
                <w:rFonts w:ascii="Times New Roman" w:eastAsia="Times New Roman" w:hAnsi="Times New Roman" w:cs="Times New Roman"/>
                <w:b/>
                <w:bCs/>
                <w:color w:val="000000"/>
                <w:sz w:val="24"/>
                <w:szCs w:val="28"/>
              </w:rPr>
              <w:t>Наличие (по факту): количество и характеристики</w:t>
            </w:r>
          </w:p>
        </w:tc>
        <w:tc>
          <w:tcPr>
            <w:tcW w:w="811" w:type="pct"/>
            <w:vAlign w:val="center"/>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ind w:firstLine="25"/>
              <w:jc w:val="center"/>
              <w:rPr>
                <w:rFonts w:ascii="Times New Roman" w:eastAsia="Times New Roman" w:hAnsi="Times New Roman" w:cs="Times New Roman"/>
                <w:b/>
                <w:bCs/>
                <w:color w:val="000000"/>
                <w:sz w:val="24"/>
                <w:szCs w:val="28"/>
              </w:rPr>
            </w:pPr>
            <w:r w:rsidRPr="0075658D">
              <w:rPr>
                <w:rFonts w:ascii="Times New Roman" w:eastAsia="Times New Roman" w:hAnsi="Times New Roman" w:cs="Times New Roman"/>
                <w:b/>
                <w:bCs/>
                <w:color w:val="000000"/>
                <w:sz w:val="24"/>
                <w:szCs w:val="28"/>
              </w:rPr>
              <w:t>Требуемые ресурсы</w:t>
            </w:r>
          </w:p>
        </w:tc>
        <w:tc>
          <w:tcPr>
            <w:tcW w:w="879" w:type="pct"/>
            <w:vAlign w:val="center"/>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ind w:firstLine="25"/>
              <w:jc w:val="center"/>
              <w:rPr>
                <w:rFonts w:ascii="Times New Roman" w:eastAsia="Times New Roman" w:hAnsi="Times New Roman" w:cs="Times New Roman"/>
                <w:b/>
                <w:bCs/>
                <w:color w:val="000000"/>
                <w:sz w:val="24"/>
                <w:szCs w:val="28"/>
              </w:rPr>
            </w:pPr>
            <w:r w:rsidRPr="0075658D">
              <w:rPr>
                <w:rFonts w:ascii="Times New Roman" w:eastAsia="Times New Roman" w:hAnsi="Times New Roman" w:cs="Times New Roman"/>
                <w:b/>
                <w:bCs/>
                <w:color w:val="000000"/>
                <w:sz w:val="24"/>
                <w:szCs w:val="28"/>
              </w:rPr>
              <w:t>Источники получения/</w:t>
            </w:r>
          </w:p>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ind w:firstLine="25"/>
              <w:rPr>
                <w:rFonts w:ascii="Times New Roman" w:eastAsia="Times New Roman" w:hAnsi="Times New Roman" w:cs="Times New Roman"/>
                <w:b/>
                <w:bCs/>
                <w:color w:val="000000"/>
                <w:sz w:val="24"/>
                <w:szCs w:val="28"/>
              </w:rPr>
            </w:pPr>
            <w:r w:rsidRPr="0075658D">
              <w:rPr>
                <w:rFonts w:ascii="Times New Roman" w:eastAsia="Times New Roman" w:hAnsi="Times New Roman" w:cs="Times New Roman"/>
                <w:b/>
                <w:bCs/>
                <w:color w:val="000000"/>
                <w:sz w:val="24"/>
                <w:szCs w:val="28"/>
              </w:rPr>
              <w:t>приобретения</w:t>
            </w:r>
          </w:p>
        </w:tc>
      </w:tr>
      <w:tr w:rsidR="00E3729D" w:rsidRPr="0075658D" w:rsidTr="0097182B">
        <w:trPr>
          <w:trHeight w:val="483"/>
        </w:trPr>
        <w:tc>
          <w:tcPr>
            <w:tcW w:w="1282" w:type="pct"/>
          </w:tcPr>
          <w:p w:rsidR="00E3729D" w:rsidRPr="0075658D" w:rsidRDefault="00E3729D">
            <w:pPr>
              <w:pStyle w:val="a3"/>
              <w:widowControl w:val="0"/>
              <w:numPr>
                <w:ilvl w:val="0"/>
                <w:numId w:val="1"/>
              </w:numPr>
              <w:pBdr>
                <w:top w:val="none" w:sz="4" w:space="0" w:color="000000"/>
                <w:left w:val="none" w:sz="4" w:space="0" w:color="000000"/>
                <w:bottom w:val="none" w:sz="4" w:space="0" w:color="000000"/>
                <w:right w:val="none" w:sz="4" w:space="0" w:color="000000"/>
              </w:pBdr>
              <w:tabs>
                <w:tab w:val="left" w:pos="283"/>
              </w:tabs>
              <w:spacing w:line="276" w:lineRule="auto"/>
              <w:ind w:left="0" w:firstLine="25"/>
              <w:contextualSpacing w:val="0"/>
              <w:rPr>
                <w:rFonts w:ascii="Times New Roman" w:eastAsia="Times New Roman" w:hAnsi="Times New Roman" w:cs="Times New Roman"/>
                <w:color w:val="000000"/>
                <w:sz w:val="24"/>
                <w:szCs w:val="28"/>
              </w:rPr>
            </w:pPr>
            <w:r w:rsidRPr="0075658D">
              <w:rPr>
                <w:rFonts w:ascii="Times New Roman" w:eastAsia="Times New Roman" w:hAnsi="Times New Roman" w:cs="Times New Roman"/>
                <w:color w:val="000000"/>
                <w:sz w:val="24"/>
                <w:szCs w:val="28"/>
              </w:rPr>
              <w:t>Нормативное правовое обеспечение (ЛНА)</w:t>
            </w:r>
          </w:p>
        </w:tc>
        <w:tc>
          <w:tcPr>
            <w:tcW w:w="878" w:type="pct"/>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ind w:firstLine="25"/>
              <w:jc w:val="both"/>
              <w:rPr>
                <w:rFonts w:ascii="Times New Roman" w:eastAsia="Times New Roman" w:hAnsi="Times New Roman" w:cs="Times New Roman"/>
                <w:color w:val="000000"/>
                <w:sz w:val="28"/>
                <w:szCs w:val="28"/>
              </w:rPr>
            </w:pPr>
          </w:p>
        </w:tc>
        <w:tc>
          <w:tcPr>
            <w:tcW w:w="1149" w:type="pct"/>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ind w:firstLine="25"/>
              <w:jc w:val="both"/>
              <w:rPr>
                <w:rFonts w:ascii="Times New Roman" w:eastAsia="Times New Roman" w:hAnsi="Times New Roman" w:cs="Times New Roman"/>
                <w:color w:val="000000"/>
                <w:sz w:val="28"/>
                <w:szCs w:val="28"/>
              </w:rPr>
            </w:pPr>
          </w:p>
        </w:tc>
        <w:tc>
          <w:tcPr>
            <w:tcW w:w="811" w:type="pct"/>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ind w:firstLine="25"/>
              <w:jc w:val="both"/>
              <w:rPr>
                <w:rFonts w:ascii="Times New Roman" w:eastAsia="Times New Roman" w:hAnsi="Times New Roman" w:cs="Times New Roman"/>
                <w:color w:val="000000"/>
                <w:sz w:val="28"/>
                <w:szCs w:val="28"/>
              </w:rPr>
            </w:pPr>
          </w:p>
        </w:tc>
        <w:tc>
          <w:tcPr>
            <w:tcW w:w="879" w:type="pct"/>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ind w:firstLine="25"/>
              <w:jc w:val="both"/>
              <w:rPr>
                <w:rFonts w:ascii="Times New Roman" w:eastAsia="Times New Roman" w:hAnsi="Times New Roman" w:cs="Times New Roman"/>
                <w:color w:val="000000"/>
                <w:sz w:val="28"/>
                <w:szCs w:val="28"/>
              </w:rPr>
            </w:pPr>
          </w:p>
        </w:tc>
      </w:tr>
      <w:tr w:rsidR="00E3729D" w:rsidRPr="0075658D" w:rsidTr="0097182B">
        <w:tc>
          <w:tcPr>
            <w:tcW w:w="1282" w:type="pct"/>
          </w:tcPr>
          <w:p w:rsidR="00E3729D" w:rsidRPr="0075658D" w:rsidRDefault="00E3729D">
            <w:pPr>
              <w:pStyle w:val="a3"/>
              <w:widowControl w:val="0"/>
              <w:numPr>
                <w:ilvl w:val="0"/>
                <w:numId w:val="1"/>
              </w:numPr>
              <w:pBdr>
                <w:top w:val="none" w:sz="4" w:space="0" w:color="000000"/>
                <w:left w:val="none" w:sz="4" w:space="0" w:color="000000"/>
                <w:bottom w:val="none" w:sz="4" w:space="0" w:color="000000"/>
                <w:right w:val="none" w:sz="4" w:space="0" w:color="000000"/>
              </w:pBdr>
              <w:tabs>
                <w:tab w:val="left" w:pos="283"/>
              </w:tabs>
              <w:spacing w:line="276" w:lineRule="auto"/>
              <w:ind w:left="0" w:firstLine="25"/>
              <w:contextualSpacing w:val="0"/>
              <w:rPr>
                <w:rFonts w:ascii="Times New Roman" w:eastAsia="Times New Roman" w:hAnsi="Times New Roman" w:cs="Times New Roman"/>
                <w:color w:val="000000"/>
                <w:sz w:val="24"/>
                <w:szCs w:val="28"/>
              </w:rPr>
            </w:pPr>
            <w:r w:rsidRPr="0075658D">
              <w:rPr>
                <w:rFonts w:ascii="Times New Roman" w:eastAsia="Times New Roman" w:hAnsi="Times New Roman" w:cs="Times New Roman"/>
                <w:color w:val="000000"/>
                <w:sz w:val="24"/>
                <w:szCs w:val="28"/>
              </w:rPr>
              <w:t>Материально-техническое обеспечение</w:t>
            </w:r>
          </w:p>
        </w:tc>
        <w:tc>
          <w:tcPr>
            <w:tcW w:w="878" w:type="pct"/>
          </w:tcPr>
          <w:p w:rsidR="00E3729D" w:rsidRPr="004966A5" w:rsidRDefault="0029133D" w:rsidP="0097182B">
            <w:pPr>
              <w:widowControl w:val="0"/>
              <w:pBdr>
                <w:top w:val="none" w:sz="4" w:space="0" w:color="000000"/>
                <w:left w:val="none" w:sz="4" w:space="0" w:color="000000"/>
                <w:bottom w:val="none" w:sz="4" w:space="0" w:color="000000"/>
                <w:right w:val="none" w:sz="4" w:space="0" w:color="000000"/>
              </w:pBdr>
              <w:spacing w:line="276" w:lineRule="auto"/>
              <w:ind w:firstLine="25"/>
              <w:jc w:val="both"/>
              <w:rPr>
                <w:rFonts w:ascii="Times New Roman" w:hAnsi="Times New Roman" w:cs="Times New Roman"/>
                <w:sz w:val="20"/>
                <w:szCs w:val="20"/>
              </w:rPr>
            </w:pPr>
            <w:r w:rsidRPr="004966A5">
              <w:rPr>
                <w:rFonts w:ascii="Times New Roman" w:hAnsi="Times New Roman" w:cs="Times New Roman"/>
                <w:sz w:val="20"/>
                <w:szCs w:val="20"/>
              </w:rPr>
              <w:t>Центр «Точка Роста»</w:t>
            </w:r>
          </w:p>
          <w:p w:rsidR="004966A5" w:rsidRPr="004966A5" w:rsidRDefault="004966A5" w:rsidP="0097182B">
            <w:pPr>
              <w:widowControl w:val="0"/>
              <w:pBdr>
                <w:top w:val="none" w:sz="4" w:space="0" w:color="000000"/>
                <w:left w:val="none" w:sz="4" w:space="0" w:color="000000"/>
                <w:bottom w:val="none" w:sz="4" w:space="0" w:color="000000"/>
                <w:right w:val="none" w:sz="4" w:space="0" w:color="000000"/>
              </w:pBdr>
              <w:spacing w:line="276" w:lineRule="auto"/>
              <w:ind w:firstLine="25"/>
              <w:jc w:val="both"/>
              <w:rPr>
                <w:rFonts w:ascii="Times New Roman" w:hAnsi="Times New Roman" w:cs="Times New Roman"/>
                <w:sz w:val="20"/>
                <w:szCs w:val="20"/>
              </w:rPr>
            </w:pPr>
            <w:r w:rsidRPr="004966A5">
              <w:rPr>
                <w:rFonts w:ascii="Times New Roman" w:hAnsi="Times New Roman" w:cs="Times New Roman"/>
                <w:sz w:val="20"/>
                <w:szCs w:val="20"/>
              </w:rPr>
              <w:t>Центр «Робототехника</w:t>
            </w:r>
          </w:p>
          <w:p w:rsidR="004966A5" w:rsidRPr="004966A5" w:rsidRDefault="004966A5" w:rsidP="004966A5">
            <w:pPr>
              <w:widowControl w:val="0"/>
              <w:pBdr>
                <w:top w:val="none" w:sz="4" w:space="0" w:color="000000"/>
                <w:left w:val="none" w:sz="4" w:space="0" w:color="000000"/>
                <w:bottom w:val="none" w:sz="4" w:space="0" w:color="000000"/>
                <w:right w:val="none" w:sz="4" w:space="0" w:color="000000"/>
              </w:pBdr>
              <w:spacing w:line="276" w:lineRule="auto"/>
              <w:ind w:firstLine="25"/>
              <w:jc w:val="both"/>
              <w:rPr>
                <w:rFonts w:ascii="Times New Roman" w:eastAsia="Times New Roman" w:hAnsi="Times New Roman" w:cs="Times New Roman"/>
                <w:color w:val="000000"/>
                <w:sz w:val="20"/>
                <w:szCs w:val="20"/>
              </w:rPr>
            </w:pPr>
            <w:r w:rsidRPr="004966A5">
              <w:rPr>
                <w:rFonts w:ascii="Times New Roman" w:hAnsi="Times New Roman" w:cs="Times New Roman"/>
                <w:sz w:val="20"/>
                <w:szCs w:val="20"/>
              </w:rPr>
              <w:t>Оборудование предметных кабинетов ЦОС: физика химия биология математика  инорматика аглийский язык</w:t>
            </w:r>
          </w:p>
        </w:tc>
        <w:tc>
          <w:tcPr>
            <w:tcW w:w="1149" w:type="pct"/>
          </w:tcPr>
          <w:p w:rsidR="00E3729D" w:rsidRPr="004966A5" w:rsidRDefault="004966A5" w:rsidP="0097182B">
            <w:pPr>
              <w:widowControl w:val="0"/>
              <w:pBdr>
                <w:top w:val="none" w:sz="4" w:space="0" w:color="000000"/>
                <w:left w:val="none" w:sz="4" w:space="0" w:color="000000"/>
                <w:bottom w:val="none" w:sz="4" w:space="0" w:color="000000"/>
                <w:right w:val="none" w:sz="4" w:space="0" w:color="000000"/>
              </w:pBdr>
              <w:spacing w:line="276" w:lineRule="auto"/>
              <w:ind w:firstLine="25"/>
              <w:jc w:val="both"/>
              <w:rPr>
                <w:rFonts w:ascii="Times New Roman" w:eastAsia="Times New Roman" w:hAnsi="Times New Roman" w:cs="Times New Roman"/>
                <w:color w:val="000000"/>
                <w:sz w:val="20"/>
                <w:szCs w:val="20"/>
              </w:rPr>
            </w:pPr>
            <w:r w:rsidRPr="004966A5">
              <w:rPr>
                <w:rFonts w:ascii="Times New Roman" w:hAnsi="Times New Roman" w:cs="Times New Roman"/>
                <w:sz w:val="20"/>
                <w:szCs w:val="20"/>
              </w:rPr>
              <w:t>Комплексное оборудование</w:t>
            </w:r>
          </w:p>
        </w:tc>
        <w:tc>
          <w:tcPr>
            <w:tcW w:w="811" w:type="pct"/>
          </w:tcPr>
          <w:p w:rsidR="00E3729D" w:rsidRPr="004966A5" w:rsidRDefault="004966A5" w:rsidP="004966A5">
            <w:pPr>
              <w:widowControl w:val="0"/>
              <w:pBdr>
                <w:top w:val="none" w:sz="4" w:space="0" w:color="000000"/>
                <w:left w:val="none" w:sz="4" w:space="0" w:color="000000"/>
                <w:bottom w:val="none" w:sz="4" w:space="0" w:color="000000"/>
                <w:right w:val="none" w:sz="4" w:space="0" w:color="000000"/>
              </w:pBdr>
              <w:spacing w:line="276" w:lineRule="auto"/>
              <w:ind w:firstLine="25"/>
              <w:rPr>
                <w:rFonts w:ascii="Times New Roman" w:eastAsia="Times New Roman" w:hAnsi="Times New Roman" w:cs="Times New Roman"/>
                <w:color w:val="000000"/>
                <w:sz w:val="20"/>
                <w:szCs w:val="20"/>
              </w:rPr>
            </w:pPr>
            <w:r>
              <w:rPr>
                <w:rFonts w:ascii="Times New Roman" w:hAnsi="Times New Roman" w:cs="Times New Roman"/>
                <w:sz w:val="20"/>
                <w:szCs w:val="20"/>
              </w:rPr>
              <w:t>Стандартные и профильны</w:t>
            </w:r>
            <w:r w:rsidRPr="004966A5">
              <w:rPr>
                <w:rFonts w:ascii="Times New Roman" w:hAnsi="Times New Roman" w:cs="Times New Roman"/>
                <w:sz w:val="20"/>
                <w:szCs w:val="20"/>
              </w:rPr>
              <w:t>е комплекты</w:t>
            </w:r>
          </w:p>
        </w:tc>
        <w:tc>
          <w:tcPr>
            <w:tcW w:w="879" w:type="pct"/>
          </w:tcPr>
          <w:p w:rsidR="00E3729D" w:rsidRPr="004966A5" w:rsidRDefault="004966A5" w:rsidP="0097182B">
            <w:pPr>
              <w:widowControl w:val="0"/>
              <w:pBdr>
                <w:top w:val="none" w:sz="4" w:space="0" w:color="000000"/>
                <w:left w:val="none" w:sz="4" w:space="0" w:color="000000"/>
                <w:bottom w:val="none" w:sz="4" w:space="0" w:color="000000"/>
                <w:right w:val="none" w:sz="4" w:space="0" w:color="000000"/>
              </w:pBdr>
              <w:spacing w:line="276" w:lineRule="auto"/>
              <w:ind w:firstLine="25"/>
              <w:jc w:val="both"/>
              <w:rPr>
                <w:rFonts w:ascii="Times New Roman" w:eastAsia="Times New Roman" w:hAnsi="Times New Roman" w:cs="Times New Roman"/>
                <w:color w:val="000000"/>
                <w:sz w:val="20"/>
                <w:szCs w:val="20"/>
              </w:rPr>
            </w:pPr>
            <w:r w:rsidRPr="004966A5">
              <w:rPr>
                <w:rFonts w:ascii="Times New Roman" w:hAnsi="Times New Roman" w:cs="Times New Roman"/>
                <w:sz w:val="20"/>
                <w:szCs w:val="20"/>
              </w:rPr>
              <w:t>Бюджетные средства (при наличии финансировани я)</w:t>
            </w:r>
          </w:p>
        </w:tc>
      </w:tr>
      <w:tr w:rsidR="00E3729D" w:rsidRPr="0075658D" w:rsidTr="0097182B">
        <w:tc>
          <w:tcPr>
            <w:tcW w:w="1282" w:type="pct"/>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tabs>
                <w:tab w:val="left" w:pos="283"/>
              </w:tabs>
              <w:spacing w:line="276"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3</w:t>
            </w:r>
            <w:r w:rsidRPr="0075658D">
              <w:rPr>
                <w:rFonts w:ascii="Times New Roman" w:eastAsia="Times New Roman" w:hAnsi="Times New Roman" w:cs="Times New Roman"/>
                <w:color w:val="000000"/>
                <w:sz w:val="24"/>
                <w:szCs w:val="28"/>
              </w:rPr>
              <w:t>. Кадровые ресурсы</w:t>
            </w:r>
          </w:p>
        </w:tc>
        <w:tc>
          <w:tcPr>
            <w:tcW w:w="878" w:type="pct"/>
          </w:tcPr>
          <w:p w:rsidR="00E3729D" w:rsidRPr="004966A5" w:rsidRDefault="004966A5" w:rsidP="0097182B">
            <w:pPr>
              <w:widowControl w:val="0"/>
              <w:pBdr>
                <w:top w:val="none" w:sz="4" w:space="0" w:color="000000"/>
                <w:left w:val="none" w:sz="4" w:space="0" w:color="000000"/>
                <w:bottom w:val="none" w:sz="4" w:space="0" w:color="000000"/>
                <w:right w:val="none" w:sz="4" w:space="0" w:color="000000"/>
              </w:pBdr>
              <w:spacing w:line="276" w:lineRule="auto"/>
              <w:ind w:firstLine="25"/>
              <w:jc w:val="both"/>
              <w:rPr>
                <w:rFonts w:ascii="Times New Roman" w:eastAsia="Times New Roman" w:hAnsi="Times New Roman" w:cs="Times New Roman"/>
                <w:color w:val="000000"/>
                <w:sz w:val="20"/>
                <w:szCs w:val="20"/>
              </w:rPr>
            </w:pPr>
            <w:r w:rsidRPr="004966A5">
              <w:rPr>
                <w:rFonts w:ascii="Times New Roman" w:hAnsi="Times New Roman" w:cs="Times New Roman"/>
                <w:sz w:val="20"/>
                <w:szCs w:val="20"/>
              </w:rPr>
              <w:t>Советник по воспитанию</w:t>
            </w:r>
          </w:p>
        </w:tc>
        <w:tc>
          <w:tcPr>
            <w:tcW w:w="1149" w:type="pct"/>
          </w:tcPr>
          <w:p w:rsidR="00E3729D" w:rsidRPr="004966A5" w:rsidRDefault="004966A5" w:rsidP="0097182B">
            <w:pPr>
              <w:widowControl w:val="0"/>
              <w:pBdr>
                <w:top w:val="none" w:sz="4" w:space="0" w:color="000000"/>
                <w:left w:val="none" w:sz="4" w:space="0" w:color="000000"/>
                <w:bottom w:val="none" w:sz="4" w:space="0" w:color="000000"/>
                <w:right w:val="none" w:sz="4" w:space="0" w:color="000000"/>
              </w:pBdr>
              <w:spacing w:line="276" w:lineRule="auto"/>
              <w:ind w:firstLine="25"/>
              <w:jc w:val="both"/>
              <w:rPr>
                <w:rFonts w:ascii="Times New Roman" w:eastAsia="Times New Roman" w:hAnsi="Times New Roman" w:cs="Times New Roman"/>
                <w:color w:val="000000"/>
                <w:sz w:val="20"/>
                <w:szCs w:val="20"/>
              </w:rPr>
            </w:pPr>
            <w:r w:rsidRPr="004966A5">
              <w:rPr>
                <w:rFonts w:ascii="Times New Roman" w:eastAsia="Times New Roman" w:hAnsi="Times New Roman" w:cs="Times New Roman"/>
                <w:color w:val="000000"/>
                <w:sz w:val="20"/>
                <w:szCs w:val="20"/>
              </w:rPr>
              <w:t>отсутствует</w:t>
            </w:r>
          </w:p>
        </w:tc>
        <w:tc>
          <w:tcPr>
            <w:tcW w:w="811" w:type="pct"/>
          </w:tcPr>
          <w:p w:rsidR="00E3729D" w:rsidRPr="004966A5" w:rsidRDefault="004966A5" w:rsidP="0097182B">
            <w:pPr>
              <w:widowControl w:val="0"/>
              <w:pBdr>
                <w:top w:val="none" w:sz="4" w:space="0" w:color="000000"/>
                <w:left w:val="none" w:sz="4" w:space="0" w:color="000000"/>
                <w:bottom w:val="none" w:sz="4" w:space="0" w:color="000000"/>
                <w:right w:val="none" w:sz="4" w:space="0" w:color="000000"/>
              </w:pBdr>
              <w:spacing w:line="276" w:lineRule="auto"/>
              <w:ind w:firstLine="25"/>
              <w:jc w:val="both"/>
              <w:rPr>
                <w:rFonts w:ascii="Times New Roman" w:eastAsia="Times New Roman" w:hAnsi="Times New Roman" w:cs="Times New Roman"/>
                <w:color w:val="000000"/>
                <w:sz w:val="20"/>
                <w:szCs w:val="20"/>
              </w:rPr>
            </w:pPr>
            <w:r w:rsidRPr="004966A5">
              <w:rPr>
                <w:rFonts w:ascii="Times New Roman" w:eastAsia="Times New Roman" w:hAnsi="Times New Roman" w:cs="Times New Roman"/>
                <w:color w:val="000000"/>
                <w:sz w:val="20"/>
                <w:szCs w:val="20"/>
              </w:rPr>
              <w:t>1 специалист</w:t>
            </w:r>
          </w:p>
        </w:tc>
        <w:tc>
          <w:tcPr>
            <w:tcW w:w="879" w:type="pct"/>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ind w:firstLine="25"/>
              <w:jc w:val="both"/>
              <w:rPr>
                <w:rFonts w:ascii="Times New Roman" w:eastAsia="Times New Roman" w:hAnsi="Times New Roman" w:cs="Times New Roman"/>
                <w:color w:val="000000"/>
                <w:sz w:val="28"/>
                <w:szCs w:val="28"/>
              </w:rPr>
            </w:pPr>
          </w:p>
        </w:tc>
      </w:tr>
      <w:tr w:rsidR="00E3729D" w:rsidRPr="0075658D" w:rsidTr="0097182B">
        <w:tc>
          <w:tcPr>
            <w:tcW w:w="1282" w:type="pct"/>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ind w:firstLine="25"/>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4</w:t>
            </w:r>
            <w:r w:rsidRPr="0075658D">
              <w:rPr>
                <w:rFonts w:ascii="Times New Roman" w:eastAsia="Times New Roman" w:hAnsi="Times New Roman" w:cs="Times New Roman"/>
                <w:color w:val="000000"/>
                <w:sz w:val="24"/>
                <w:szCs w:val="28"/>
              </w:rPr>
              <w:t>. Финансовые ресурсы</w:t>
            </w:r>
          </w:p>
        </w:tc>
        <w:tc>
          <w:tcPr>
            <w:tcW w:w="878" w:type="pct"/>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ind w:firstLine="25"/>
              <w:jc w:val="both"/>
              <w:rPr>
                <w:rFonts w:ascii="Times New Roman" w:eastAsia="Times New Roman" w:hAnsi="Times New Roman" w:cs="Times New Roman"/>
                <w:color w:val="000000"/>
                <w:sz w:val="28"/>
                <w:szCs w:val="28"/>
              </w:rPr>
            </w:pPr>
          </w:p>
        </w:tc>
        <w:tc>
          <w:tcPr>
            <w:tcW w:w="1149" w:type="pct"/>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ind w:firstLine="25"/>
              <w:jc w:val="both"/>
              <w:rPr>
                <w:rFonts w:ascii="Times New Roman" w:eastAsia="Times New Roman" w:hAnsi="Times New Roman" w:cs="Times New Roman"/>
                <w:color w:val="000000"/>
                <w:sz w:val="28"/>
                <w:szCs w:val="28"/>
              </w:rPr>
            </w:pPr>
          </w:p>
        </w:tc>
        <w:tc>
          <w:tcPr>
            <w:tcW w:w="811" w:type="pct"/>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ind w:firstLine="25"/>
              <w:jc w:val="both"/>
              <w:rPr>
                <w:rFonts w:ascii="Times New Roman" w:eastAsia="Times New Roman" w:hAnsi="Times New Roman" w:cs="Times New Roman"/>
                <w:color w:val="000000"/>
                <w:sz w:val="28"/>
                <w:szCs w:val="28"/>
              </w:rPr>
            </w:pPr>
          </w:p>
        </w:tc>
        <w:tc>
          <w:tcPr>
            <w:tcW w:w="879" w:type="pct"/>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ind w:firstLine="25"/>
              <w:jc w:val="both"/>
              <w:rPr>
                <w:rFonts w:ascii="Times New Roman" w:eastAsia="Times New Roman" w:hAnsi="Times New Roman" w:cs="Times New Roman"/>
                <w:color w:val="000000"/>
                <w:sz w:val="28"/>
                <w:szCs w:val="28"/>
              </w:rPr>
            </w:pPr>
          </w:p>
        </w:tc>
      </w:tr>
      <w:tr w:rsidR="00E3729D" w:rsidRPr="0075658D" w:rsidTr="0097182B">
        <w:tc>
          <w:tcPr>
            <w:tcW w:w="1282" w:type="pct"/>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ind w:firstLine="25"/>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5</w:t>
            </w:r>
            <w:r w:rsidRPr="0075658D">
              <w:rPr>
                <w:rFonts w:ascii="Times New Roman" w:eastAsia="Times New Roman" w:hAnsi="Times New Roman" w:cs="Times New Roman"/>
                <w:color w:val="000000"/>
                <w:sz w:val="24"/>
                <w:szCs w:val="28"/>
              </w:rPr>
              <w:t>. Иное (при необходимости)</w:t>
            </w:r>
          </w:p>
        </w:tc>
        <w:tc>
          <w:tcPr>
            <w:tcW w:w="878" w:type="pct"/>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ind w:firstLine="25"/>
              <w:jc w:val="both"/>
              <w:rPr>
                <w:rFonts w:ascii="Times New Roman" w:eastAsia="Times New Roman" w:hAnsi="Times New Roman" w:cs="Times New Roman"/>
                <w:color w:val="000000"/>
                <w:sz w:val="28"/>
                <w:szCs w:val="28"/>
              </w:rPr>
            </w:pPr>
          </w:p>
        </w:tc>
        <w:tc>
          <w:tcPr>
            <w:tcW w:w="1149" w:type="pct"/>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ind w:firstLine="25"/>
              <w:jc w:val="both"/>
              <w:rPr>
                <w:rFonts w:ascii="Times New Roman" w:eastAsia="Times New Roman" w:hAnsi="Times New Roman" w:cs="Times New Roman"/>
                <w:color w:val="000000"/>
                <w:sz w:val="28"/>
                <w:szCs w:val="28"/>
              </w:rPr>
            </w:pPr>
          </w:p>
        </w:tc>
        <w:tc>
          <w:tcPr>
            <w:tcW w:w="811" w:type="pct"/>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ind w:firstLine="25"/>
              <w:jc w:val="both"/>
              <w:rPr>
                <w:rFonts w:ascii="Times New Roman" w:eastAsia="Times New Roman" w:hAnsi="Times New Roman" w:cs="Times New Roman"/>
                <w:color w:val="000000"/>
                <w:sz w:val="28"/>
                <w:szCs w:val="28"/>
              </w:rPr>
            </w:pPr>
          </w:p>
        </w:tc>
        <w:tc>
          <w:tcPr>
            <w:tcW w:w="879" w:type="pct"/>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ind w:firstLine="25"/>
              <w:jc w:val="both"/>
              <w:rPr>
                <w:rFonts w:ascii="Times New Roman" w:eastAsia="Times New Roman" w:hAnsi="Times New Roman" w:cs="Times New Roman"/>
                <w:color w:val="000000"/>
                <w:sz w:val="28"/>
                <w:szCs w:val="28"/>
              </w:rPr>
            </w:pPr>
          </w:p>
        </w:tc>
      </w:tr>
    </w:tbl>
    <w:p w:rsidR="00E3729D" w:rsidRDefault="00E3729D" w:rsidP="007C3589">
      <w:pPr>
        <w:widowControl w:val="0"/>
        <w:spacing w:after="0" w:line="276" w:lineRule="auto"/>
        <w:jc w:val="both"/>
        <w:rPr>
          <w:rFonts w:ascii="Times New Roman" w:hAnsi="Times New Roman" w:cs="Times New Roman"/>
          <w:b/>
          <w:bCs/>
          <w:sz w:val="28"/>
          <w:szCs w:val="28"/>
        </w:rPr>
      </w:pPr>
    </w:p>
    <w:p w:rsidR="00E3729D" w:rsidRPr="007C3589" w:rsidRDefault="00E3729D" w:rsidP="007C3589">
      <w:pPr>
        <w:widowControl w:val="0"/>
        <w:spacing w:after="0" w:line="276" w:lineRule="auto"/>
        <w:jc w:val="both"/>
        <w:rPr>
          <w:rFonts w:ascii="Times New Roman" w:hAnsi="Times New Roman" w:cs="Times New Roman"/>
          <w:b/>
          <w:bCs/>
          <w:sz w:val="28"/>
          <w:szCs w:val="28"/>
        </w:rPr>
      </w:pPr>
    </w:p>
    <w:p w:rsidR="007C3589" w:rsidRDefault="007C3589" w:rsidP="007C3589">
      <w:pPr>
        <w:widowControl w:val="0"/>
        <w:spacing w:after="0" w:line="276" w:lineRule="auto"/>
        <w:ind w:firstLine="567"/>
        <w:jc w:val="both"/>
        <w:rPr>
          <w:rFonts w:ascii="Times New Roman" w:hAnsi="Times New Roman" w:cs="Times New Roman"/>
          <w:b/>
          <w:bCs/>
          <w:sz w:val="28"/>
          <w:szCs w:val="28"/>
        </w:rPr>
      </w:pPr>
      <w:r w:rsidRPr="007C3589">
        <w:rPr>
          <w:rFonts w:ascii="Times New Roman" w:hAnsi="Times New Roman" w:cs="Times New Roman"/>
          <w:b/>
          <w:bCs/>
          <w:sz w:val="28"/>
          <w:szCs w:val="28"/>
        </w:rPr>
        <w:t>7. Критерии и показатели оценки реализации Программы развития</w:t>
      </w:r>
      <w:r>
        <w:rPr>
          <w:rFonts w:ascii="Times New Roman" w:hAnsi="Times New Roman" w:cs="Times New Roman"/>
          <w:b/>
          <w:bCs/>
          <w:sz w:val="28"/>
          <w:szCs w:val="28"/>
        </w:rPr>
        <w:t>.</w:t>
      </w:r>
    </w:p>
    <w:p w:rsidR="00E3729D" w:rsidRPr="0075658D" w:rsidRDefault="00E3729D" w:rsidP="00E3729D">
      <w:pPr>
        <w:widowControl w:val="0"/>
        <w:pBdr>
          <w:top w:val="none" w:sz="4" w:space="0" w:color="000000"/>
          <w:left w:val="none" w:sz="4" w:space="0" w:color="000000"/>
          <w:bottom w:val="none" w:sz="4" w:space="0" w:color="000000"/>
          <w:right w:val="none" w:sz="4" w:space="0" w:color="000000"/>
        </w:pBdr>
        <w:spacing w:after="0" w:line="276" w:lineRule="auto"/>
        <w:ind w:firstLine="567"/>
        <w:jc w:val="both"/>
        <w:rPr>
          <w:rFonts w:ascii="Times New Roman" w:eastAsia="Times New Roman" w:hAnsi="Times New Roman" w:cs="Times New Roman"/>
          <w:color w:val="000000"/>
          <w:sz w:val="28"/>
          <w:szCs w:val="28"/>
        </w:rPr>
      </w:pPr>
    </w:p>
    <w:tbl>
      <w:tblPr>
        <w:tblStyle w:val="af0"/>
        <w:tblW w:w="5000" w:type="pct"/>
        <w:tblLook w:val="04A0"/>
      </w:tblPr>
      <w:tblGrid>
        <w:gridCol w:w="4569"/>
        <w:gridCol w:w="4569"/>
        <w:gridCol w:w="6214"/>
      </w:tblGrid>
      <w:tr w:rsidR="00E3729D" w:rsidRPr="0075658D" w:rsidTr="0097182B">
        <w:tc>
          <w:tcPr>
            <w:tcW w:w="1488" w:type="pct"/>
            <w:vAlign w:val="center"/>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
                <w:bCs/>
                <w:color w:val="000000"/>
                <w:sz w:val="24"/>
                <w:szCs w:val="24"/>
              </w:rPr>
            </w:pPr>
            <w:r w:rsidRPr="0075658D">
              <w:rPr>
                <w:rFonts w:ascii="Times New Roman" w:eastAsia="Times New Roman" w:hAnsi="Times New Roman" w:cs="Times New Roman"/>
                <w:b/>
                <w:bCs/>
                <w:color w:val="000000"/>
                <w:sz w:val="24"/>
                <w:szCs w:val="24"/>
              </w:rPr>
              <w:t>Задача</w:t>
            </w:r>
          </w:p>
        </w:tc>
        <w:tc>
          <w:tcPr>
            <w:tcW w:w="1488" w:type="pct"/>
            <w:vAlign w:val="center"/>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
                <w:bCs/>
                <w:color w:val="000000"/>
                <w:sz w:val="24"/>
                <w:szCs w:val="24"/>
              </w:rPr>
            </w:pPr>
            <w:r w:rsidRPr="0075658D">
              <w:rPr>
                <w:rFonts w:ascii="Times New Roman" w:eastAsia="Times New Roman" w:hAnsi="Times New Roman" w:cs="Times New Roman"/>
                <w:b/>
                <w:bCs/>
                <w:color w:val="000000"/>
                <w:sz w:val="24"/>
                <w:szCs w:val="24"/>
              </w:rPr>
              <w:t>Описание результата</w:t>
            </w:r>
          </w:p>
        </w:tc>
        <w:tc>
          <w:tcPr>
            <w:tcW w:w="2024" w:type="pct"/>
            <w:vAlign w:val="center"/>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
                <w:bCs/>
                <w:color w:val="000000"/>
                <w:sz w:val="24"/>
                <w:szCs w:val="24"/>
              </w:rPr>
            </w:pPr>
            <w:r w:rsidRPr="0075658D">
              <w:rPr>
                <w:rFonts w:ascii="Times New Roman" w:eastAsia="Times New Roman" w:hAnsi="Times New Roman" w:cs="Times New Roman"/>
                <w:b/>
                <w:bCs/>
                <w:color w:val="000000"/>
                <w:sz w:val="24"/>
                <w:szCs w:val="24"/>
              </w:rPr>
              <w:t>Количественные показатели</w:t>
            </w:r>
          </w:p>
        </w:tc>
      </w:tr>
      <w:tr w:rsidR="00E3729D" w:rsidRPr="0075658D" w:rsidTr="0097182B">
        <w:tc>
          <w:tcPr>
            <w:tcW w:w="1488" w:type="pct"/>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4"/>
                <w:szCs w:val="24"/>
              </w:rPr>
            </w:pPr>
          </w:p>
        </w:tc>
        <w:tc>
          <w:tcPr>
            <w:tcW w:w="1488" w:type="pct"/>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4"/>
                <w:szCs w:val="24"/>
              </w:rPr>
            </w:pPr>
          </w:p>
        </w:tc>
        <w:tc>
          <w:tcPr>
            <w:tcW w:w="2024" w:type="pct"/>
          </w:tcPr>
          <w:p w:rsidR="00E3729D" w:rsidRPr="0075658D" w:rsidRDefault="00E3729D" w:rsidP="0097182B">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4"/>
                <w:szCs w:val="24"/>
              </w:rPr>
            </w:pPr>
          </w:p>
        </w:tc>
      </w:tr>
    </w:tbl>
    <w:p w:rsidR="007C3589" w:rsidRPr="007C3589" w:rsidRDefault="007C3589" w:rsidP="007C3589">
      <w:pPr>
        <w:widowControl w:val="0"/>
        <w:spacing w:after="0" w:line="276" w:lineRule="auto"/>
        <w:ind w:firstLine="567"/>
        <w:jc w:val="both"/>
        <w:rPr>
          <w:rFonts w:ascii="Times New Roman" w:hAnsi="Times New Roman" w:cs="Times New Roman"/>
          <w:b/>
          <w:bCs/>
          <w:sz w:val="28"/>
          <w:szCs w:val="28"/>
        </w:rPr>
      </w:pPr>
    </w:p>
    <w:p w:rsidR="007C3589" w:rsidRPr="007C3589" w:rsidRDefault="007C3589" w:rsidP="007C3589">
      <w:pPr>
        <w:widowControl w:val="0"/>
        <w:spacing w:after="0" w:line="276" w:lineRule="auto"/>
        <w:ind w:firstLine="567"/>
        <w:jc w:val="both"/>
        <w:rPr>
          <w:rFonts w:ascii="Times New Roman" w:hAnsi="Times New Roman" w:cs="Times New Roman"/>
          <w:b/>
          <w:bCs/>
          <w:sz w:val="28"/>
          <w:szCs w:val="28"/>
        </w:rPr>
      </w:pPr>
      <w:r w:rsidRPr="007C3589">
        <w:rPr>
          <w:rFonts w:ascii="Times New Roman" w:hAnsi="Times New Roman" w:cs="Times New Roman"/>
          <w:b/>
          <w:bCs/>
          <w:sz w:val="28"/>
          <w:szCs w:val="28"/>
        </w:rPr>
        <w:t xml:space="preserve">8. Дорожная карта реализации Программы развития. </w:t>
      </w:r>
    </w:p>
    <w:p w:rsidR="007C3589" w:rsidRPr="007C3589" w:rsidRDefault="007C3589" w:rsidP="007C3589">
      <w:pPr>
        <w:widowControl w:val="0"/>
        <w:spacing w:after="0" w:line="276" w:lineRule="auto"/>
        <w:ind w:firstLine="567"/>
        <w:jc w:val="both"/>
        <w:rPr>
          <w:rFonts w:ascii="Times New Roman" w:hAnsi="Times New Roman" w:cs="Times New Roman"/>
          <w:b/>
          <w:bCs/>
          <w:sz w:val="28"/>
          <w:szCs w:val="28"/>
        </w:rPr>
      </w:pPr>
    </w:p>
    <w:tbl>
      <w:tblPr>
        <w:tblStyle w:val="af0"/>
        <w:tblW w:w="4998" w:type="pct"/>
        <w:tblLook w:val="04A0"/>
      </w:tblPr>
      <w:tblGrid>
        <w:gridCol w:w="7713"/>
        <w:gridCol w:w="2026"/>
        <w:gridCol w:w="2983"/>
        <w:gridCol w:w="2624"/>
      </w:tblGrid>
      <w:tr w:rsidR="00BF3492" w:rsidRPr="0075658D" w:rsidTr="00025B19">
        <w:trPr>
          <w:trHeight w:val="20"/>
        </w:trPr>
        <w:tc>
          <w:tcPr>
            <w:tcW w:w="2513" w:type="pct"/>
            <w:vAlign w:val="center"/>
          </w:tcPr>
          <w:p w:rsidR="00BF3492" w:rsidRPr="0075658D" w:rsidRDefault="00BF3492" w:rsidP="0097182B">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
                <w:bCs/>
                <w:color w:val="000000"/>
                <w:sz w:val="24"/>
                <w:szCs w:val="24"/>
              </w:rPr>
            </w:pPr>
            <w:r w:rsidRPr="0075658D">
              <w:rPr>
                <w:rFonts w:ascii="Times New Roman" w:eastAsia="Times New Roman" w:hAnsi="Times New Roman" w:cs="Times New Roman"/>
                <w:b/>
                <w:bCs/>
                <w:color w:val="000000"/>
                <w:sz w:val="24"/>
                <w:szCs w:val="24"/>
              </w:rPr>
              <w:t>Мероприятия</w:t>
            </w:r>
          </w:p>
        </w:tc>
        <w:tc>
          <w:tcPr>
            <w:tcW w:w="660" w:type="pct"/>
            <w:vAlign w:val="center"/>
          </w:tcPr>
          <w:p w:rsidR="00BF3492" w:rsidRPr="0075658D" w:rsidRDefault="00BF3492" w:rsidP="0097182B">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
                <w:bCs/>
                <w:color w:val="000000"/>
                <w:sz w:val="24"/>
                <w:szCs w:val="24"/>
              </w:rPr>
            </w:pPr>
            <w:r w:rsidRPr="0075658D">
              <w:rPr>
                <w:rFonts w:ascii="Times New Roman" w:eastAsia="Times New Roman" w:hAnsi="Times New Roman" w:cs="Times New Roman"/>
                <w:b/>
                <w:bCs/>
                <w:color w:val="000000"/>
                <w:sz w:val="24"/>
                <w:szCs w:val="24"/>
              </w:rPr>
              <w:t>Срок реализации</w:t>
            </w:r>
          </w:p>
        </w:tc>
        <w:tc>
          <w:tcPr>
            <w:tcW w:w="972" w:type="pct"/>
            <w:vAlign w:val="center"/>
          </w:tcPr>
          <w:p w:rsidR="00BF3492" w:rsidRPr="0075658D" w:rsidRDefault="00BF3492" w:rsidP="0097182B">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
                <w:bCs/>
                <w:color w:val="000000"/>
                <w:sz w:val="24"/>
                <w:szCs w:val="24"/>
              </w:rPr>
            </w:pPr>
            <w:r w:rsidRPr="0075658D">
              <w:rPr>
                <w:rFonts w:ascii="Times New Roman" w:eastAsia="Times New Roman" w:hAnsi="Times New Roman" w:cs="Times New Roman"/>
                <w:b/>
                <w:bCs/>
                <w:color w:val="000000"/>
                <w:sz w:val="24"/>
                <w:szCs w:val="24"/>
              </w:rPr>
              <w:t>Планируемый результат</w:t>
            </w:r>
          </w:p>
        </w:tc>
        <w:tc>
          <w:tcPr>
            <w:tcW w:w="856" w:type="pct"/>
            <w:vAlign w:val="center"/>
          </w:tcPr>
          <w:p w:rsidR="00BF3492" w:rsidRPr="0075658D" w:rsidRDefault="00BF3492" w:rsidP="0097182B">
            <w:pPr>
              <w:widowControl w:val="0"/>
              <w:spacing w:line="276" w:lineRule="auto"/>
              <w:jc w:val="center"/>
              <w:rPr>
                <w:rFonts w:ascii="Times New Roman" w:eastAsia="Times New Roman" w:hAnsi="Times New Roman" w:cs="Times New Roman"/>
                <w:b/>
                <w:bCs/>
                <w:color w:val="000000"/>
                <w:sz w:val="24"/>
                <w:szCs w:val="24"/>
              </w:rPr>
            </w:pPr>
            <w:r w:rsidRPr="0075658D">
              <w:rPr>
                <w:rFonts w:ascii="Times New Roman" w:eastAsia="Times New Roman" w:hAnsi="Times New Roman" w:cs="Times New Roman"/>
                <w:b/>
                <w:bCs/>
                <w:color w:val="000000"/>
                <w:sz w:val="24"/>
                <w:szCs w:val="24"/>
              </w:rPr>
              <w:t>Ответственный</w:t>
            </w:r>
          </w:p>
        </w:tc>
      </w:tr>
      <w:tr w:rsidR="00BF3492" w:rsidRPr="0075658D" w:rsidTr="00025B19">
        <w:trPr>
          <w:trHeight w:val="20"/>
        </w:trPr>
        <w:tc>
          <w:tcPr>
            <w:tcW w:w="5000" w:type="pct"/>
            <w:gridSpan w:val="4"/>
          </w:tcPr>
          <w:p w:rsidR="00BF3492" w:rsidRPr="00BD03B6" w:rsidRDefault="00BF3492" w:rsidP="003D3949">
            <w:pPr>
              <w:widowControl w:val="0"/>
              <w:spacing w:line="276" w:lineRule="auto"/>
              <w:jc w:val="center"/>
              <w:rPr>
                <w:rFonts w:ascii="Times New Roman" w:hAnsi="Times New Roman" w:cs="Times New Roman"/>
                <w:b/>
                <w:sz w:val="20"/>
                <w:szCs w:val="20"/>
              </w:rPr>
            </w:pPr>
            <w:r w:rsidRPr="00BD03B6">
              <w:rPr>
                <w:rFonts w:ascii="Times New Roman" w:hAnsi="Times New Roman" w:cs="Times New Roman"/>
                <w:b/>
                <w:sz w:val="20"/>
                <w:szCs w:val="20"/>
              </w:rPr>
              <w:t>ЗНАНИЕ</w:t>
            </w:r>
          </w:p>
        </w:tc>
      </w:tr>
      <w:tr w:rsidR="00BF3492" w:rsidRPr="0075658D" w:rsidTr="00025B19">
        <w:trPr>
          <w:trHeight w:val="20"/>
        </w:trPr>
        <w:tc>
          <w:tcPr>
            <w:tcW w:w="2513" w:type="pct"/>
          </w:tcPr>
          <w:p w:rsidR="004966A5" w:rsidRPr="00BF3492" w:rsidRDefault="004966A5" w:rsidP="004966A5">
            <w:pPr>
              <w:widowControl w:val="0"/>
              <w:pBdr>
                <w:top w:val="none" w:sz="4" w:space="0" w:color="000000"/>
                <w:left w:val="none" w:sz="4" w:space="0" w:color="000000"/>
                <w:bottom w:val="none" w:sz="4" w:space="0" w:color="000000"/>
                <w:right w:val="none" w:sz="4" w:space="0" w:color="000000"/>
              </w:pBdr>
              <w:spacing w:line="276" w:lineRule="auto"/>
              <w:rPr>
                <w:rFonts w:ascii="Times New Roman" w:eastAsia="Times New Roman" w:hAnsi="Times New Roman" w:cs="Times New Roman"/>
                <w:color w:val="000000"/>
                <w:sz w:val="20"/>
                <w:szCs w:val="20"/>
              </w:rPr>
            </w:pPr>
            <w:r w:rsidRPr="00BF3492">
              <w:rPr>
                <w:rFonts w:ascii="Times New Roman" w:hAnsi="Times New Roman" w:cs="Times New Roman"/>
                <w:sz w:val="20"/>
                <w:szCs w:val="20"/>
              </w:rPr>
              <w:t>Выстраивание системного подхода по развитию информационнокоммуникационной компетентности через использование возможностей цифровой образовательной среды (системное проведение уроков по всем учебным предметам, курсов ВД в кабинетах ЦОС, активное использование цифровых образовательных платформ в процессе обучения)</w:t>
            </w:r>
          </w:p>
        </w:tc>
        <w:tc>
          <w:tcPr>
            <w:tcW w:w="660" w:type="pct"/>
          </w:tcPr>
          <w:p w:rsidR="004966A5" w:rsidRPr="00BF3492" w:rsidRDefault="004966A5" w:rsidP="0097182B">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Cs/>
                <w:color w:val="000000"/>
                <w:sz w:val="20"/>
                <w:szCs w:val="20"/>
              </w:rPr>
            </w:pPr>
            <w:r w:rsidRPr="00BF3492">
              <w:rPr>
                <w:rFonts w:ascii="Times New Roman" w:eastAsia="Times New Roman" w:hAnsi="Times New Roman" w:cs="Times New Roman"/>
                <w:bCs/>
                <w:color w:val="000000"/>
                <w:sz w:val="20"/>
                <w:szCs w:val="20"/>
              </w:rPr>
              <w:t>Весь период</w:t>
            </w:r>
          </w:p>
        </w:tc>
        <w:tc>
          <w:tcPr>
            <w:tcW w:w="972" w:type="pct"/>
          </w:tcPr>
          <w:p w:rsidR="004966A5" w:rsidRPr="00BF3492" w:rsidRDefault="004966A5" w:rsidP="0097182B">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BF3492">
              <w:rPr>
                <w:rFonts w:ascii="Times New Roman" w:eastAsia="Times New Roman" w:hAnsi="Times New Roman" w:cs="Times New Roman"/>
                <w:color w:val="000000"/>
                <w:sz w:val="20"/>
                <w:szCs w:val="20"/>
              </w:rPr>
              <w:t>100%</w:t>
            </w:r>
          </w:p>
        </w:tc>
        <w:tc>
          <w:tcPr>
            <w:tcW w:w="856" w:type="pct"/>
          </w:tcPr>
          <w:p w:rsidR="004966A5" w:rsidRPr="00BF3492" w:rsidRDefault="004966A5" w:rsidP="0097182B">
            <w:pPr>
              <w:widowControl w:val="0"/>
              <w:spacing w:line="276" w:lineRule="auto"/>
              <w:jc w:val="both"/>
              <w:rPr>
                <w:rFonts w:ascii="Times New Roman" w:eastAsia="Times New Roman" w:hAnsi="Times New Roman" w:cs="Times New Roman"/>
                <w:color w:val="000000"/>
                <w:sz w:val="20"/>
                <w:szCs w:val="20"/>
              </w:rPr>
            </w:pPr>
            <w:r w:rsidRPr="00BF3492">
              <w:rPr>
                <w:rFonts w:ascii="Times New Roman" w:hAnsi="Times New Roman" w:cs="Times New Roman"/>
                <w:sz w:val="20"/>
                <w:szCs w:val="20"/>
              </w:rPr>
              <w:t>Администрация школы, учителя</w:t>
            </w:r>
            <w:r w:rsidR="00BF3492">
              <w:rPr>
                <w:rFonts w:ascii="Times New Roman" w:hAnsi="Times New Roman" w:cs="Times New Roman"/>
                <w:sz w:val="20"/>
                <w:szCs w:val="20"/>
              </w:rPr>
              <w:t>-</w:t>
            </w:r>
            <w:r w:rsidRPr="00BF3492">
              <w:rPr>
                <w:rFonts w:ascii="Times New Roman" w:hAnsi="Times New Roman" w:cs="Times New Roman"/>
                <w:sz w:val="20"/>
                <w:szCs w:val="20"/>
              </w:rPr>
              <w:t>предметники</w:t>
            </w:r>
          </w:p>
        </w:tc>
      </w:tr>
      <w:tr w:rsidR="00BF3492" w:rsidRPr="0075658D" w:rsidTr="00025B19">
        <w:trPr>
          <w:trHeight w:val="20"/>
        </w:trPr>
        <w:tc>
          <w:tcPr>
            <w:tcW w:w="2513" w:type="pct"/>
          </w:tcPr>
          <w:p w:rsidR="004966A5" w:rsidRPr="00BF3492" w:rsidRDefault="004966A5"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eastAsia="Times New Roman" w:hAnsi="Times New Roman" w:cs="Times New Roman"/>
                <w:color w:val="000000"/>
                <w:sz w:val="20"/>
                <w:szCs w:val="20"/>
              </w:rPr>
            </w:pPr>
            <w:r w:rsidRPr="00BF3492">
              <w:rPr>
                <w:rFonts w:ascii="Times New Roman" w:hAnsi="Times New Roman" w:cs="Times New Roman"/>
                <w:sz w:val="20"/>
                <w:szCs w:val="20"/>
              </w:rPr>
              <w:t>Совершенствование действующей системы внутришкольного мониторинга качества образования на уровне начального общего, основного общего, среднего общего образования с учетом требований ФГОС через выстраивание системы контроля сформированности предметных результатов по всем учебным предметам</w:t>
            </w:r>
          </w:p>
        </w:tc>
        <w:tc>
          <w:tcPr>
            <w:tcW w:w="660" w:type="pct"/>
          </w:tcPr>
          <w:p w:rsidR="004966A5" w:rsidRPr="00BF3492" w:rsidRDefault="00BF3492" w:rsidP="0097182B">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Cs/>
                <w:color w:val="000000"/>
                <w:sz w:val="20"/>
                <w:szCs w:val="20"/>
              </w:rPr>
            </w:pPr>
            <w:r w:rsidRPr="00BF3492">
              <w:rPr>
                <w:rFonts w:ascii="Times New Roman" w:eastAsia="Times New Roman" w:hAnsi="Times New Roman" w:cs="Times New Roman"/>
                <w:bCs/>
                <w:color w:val="000000"/>
                <w:sz w:val="20"/>
                <w:szCs w:val="20"/>
              </w:rPr>
              <w:t>Весь период</w:t>
            </w:r>
          </w:p>
        </w:tc>
        <w:tc>
          <w:tcPr>
            <w:tcW w:w="972" w:type="pct"/>
          </w:tcPr>
          <w:p w:rsidR="004966A5" w:rsidRPr="00BF3492" w:rsidRDefault="004966A5" w:rsidP="0097182B">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BF3492">
              <w:rPr>
                <w:rFonts w:ascii="Times New Roman" w:hAnsi="Times New Roman" w:cs="Times New Roman"/>
                <w:sz w:val="20"/>
                <w:szCs w:val="20"/>
              </w:rPr>
              <w:t>увеличение показателя качества</w:t>
            </w:r>
            <w:r w:rsidR="00BF3492" w:rsidRPr="00BF3492">
              <w:rPr>
                <w:rFonts w:ascii="Times New Roman" w:hAnsi="Times New Roman" w:cs="Times New Roman"/>
                <w:sz w:val="20"/>
                <w:szCs w:val="20"/>
              </w:rPr>
              <w:t xml:space="preserve"> обучения в целом по школе от 36 % до 40</w:t>
            </w:r>
            <w:r w:rsidRPr="00BF3492">
              <w:rPr>
                <w:rFonts w:ascii="Times New Roman" w:hAnsi="Times New Roman" w:cs="Times New Roman"/>
                <w:sz w:val="20"/>
                <w:szCs w:val="20"/>
              </w:rPr>
              <w:t>%</w:t>
            </w:r>
          </w:p>
        </w:tc>
        <w:tc>
          <w:tcPr>
            <w:tcW w:w="856" w:type="pct"/>
          </w:tcPr>
          <w:p w:rsidR="004966A5" w:rsidRPr="00BF3492" w:rsidRDefault="00BF3492" w:rsidP="0097182B">
            <w:pPr>
              <w:widowControl w:val="0"/>
              <w:spacing w:line="276" w:lineRule="auto"/>
              <w:jc w:val="both"/>
              <w:rPr>
                <w:rFonts w:ascii="Times New Roman" w:eastAsia="Times New Roman" w:hAnsi="Times New Roman" w:cs="Times New Roman"/>
                <w:color w:val="000000"/>
                <w:sz w:val="20"/>
                <w:szCs w:val="20"/>
              </w:rPr>
            </w:pPr>
            <w:r w:rsidRPr="00BF3492">
              <w:rPr>
                <w:rFonts w:ascii="Times New Roman" w:hAnsi="Times New Roman" w:cs="Times New Roman"/>
                <w:sz w:val="20"/>
                <w:szCs w:val="20"/>
              </w:rPr>
              <w:t>Администрация школы, учителяпредметники</w:t>
            </w:r>
          </w:p>
        </w:tc>
      </w:tr>
      <w:tr w:rsidR="00BF3492" w:rsidRPr="0075658D" w:rsidTr="00025B19">
        <w:trPr>
          <w:trHeight w:val="20"/>
        </w:trPr>
        <w:tc>
          <w:tcPr>
            <w:tcW w:w="2513" w:type="pct"/>
          </w:tcPr>
          <w:p w:rsidR="004966A5" w:rsidRPr="00BF3492" w:rsidRDefault="00BF3492"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eastAsia="Times New Roman" w:hAnsi="Times New Roman" w:cs="Times New Roman"/>
                <w:color w:val="000000"/>
                <w:sz w:val="20"/>
                <w:szCs w:val="20"/>
              </w:rPr>
            </w:pPr>
            <w:r w:rsidRPr="00BF3492">
              <w:rPr>
                <w:rFonts w:ascii="Times New Roman" w:hAnsi="Times New Roman" w:cs="Times New Roman"/>
                <w:sz w:val="20"/>
                <w:szCs w:val="20"/>
              </w:rPr>
              <w:t>Освоение педагогами технологии составления и использования контрольноизмерительных материалов предметных и метапредметных результатов с учетом требований ФГОС через работу ШМО, проведение семинаровпрактикумов, организацию работы проблемных групп</w:t>
            </w:r>
          </w:p>
        </w:tc>
        <w:tc>
          <w:tcPr>
            <w:tcW w:w="660" w:type="pct"/>
          </w:tcPr>
          <w:p w:rsidR="004966A5" w:rsidRPr="00BF3492" w:rsidRDefault="00BF3492" w:rsidP="0097182B">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Cs/>
                <w:color w:val="000000"/>
                <w:sz w:val="20"/>
                <w:szCs w:val="20"/>
              </w:rPr>
            </w:pPr>
            <w:r w:rsidRPr="00BF3492">
              <w:rPr>
                <w:rFonts w:ascii="Times New Roman" w:eastAsia="Times New Roman" w:hAnsi="Times New Roman" w:cs="Times New Roman"/>
                <w:bCs/>
                <w:color w:val="000000"/>
                <w:sz w:val="20"/>
                <w:szCs w:val="20"/>
              </w:rPr>
              <w:t>Весь период</w:t>
            </w:r>
          </w:p>
        </w:tc>
        <w:tc>
          <w:tcPr>
            <w:tcW w:w="972" w:type="pct"/>
          </w:tcPr>
          <w:p w:rsidR="004966A5" w:rsidRPr="00BF3492" w:rsidRDefault="00BF3492" w:rsidP="0097182B">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BF3492">
              <w:rPr>
                <w:rFonts w:ascii="Times New Roman" w:hAnsi="Times New Roman" w:cs="Times New Roman"/>
                <w:sz w:val="20"/>
                <w:szCs w:val="20"/>
              </w:rPr>
              <w:t>Наличие КИМ по всем предметам учебного плана НОО, ООО, СОО</w:t>
            </w:r>
          </w:p>
        </w:tc>
        <w:tc>
          <w:tcPr>
            <w:tcW w:w="856" w:type="pct"/>
          </w:tcPr>
          <w:p w:rsidR="004966A5" w:rsidRPr="00BF3492" w:rsidRDefault="00BF3492" w:rsidP="0097182B">
            <w:pPr>
              <w:widowControl w:val="0"/>
              <w:spacing w:line="276" w:lineRule="auto"/>
              <w:jc w:val="both"/>
              <w:rPr>
                <w:rFonts w:ascii="Times New Roman" w:eastAsia="Times New Roman" w:hAnsi="Times New Roman" w:cs="Times New Roman"/>
                <w:color w:val="000000"/>
                <w:sz w:val="20"/>
                <w:szCs w:val="20"/>
              </w:rPr>
            </w:pPr>
            <w:r w:rsidRPr="00BF3492">
              <w:rPr>
                <w:rFonts w:ascii="Times New Roman" w:eastAsia="Times New Roman" w:hAnsi="Times New Roman" w:cs="Times New Roman"/>
                <w:color w:val="000000"/>
                <w:sz w:val="20"/>
                <w:szCs w:val="20"/>
              </w:rPr>
              <w:t>ЗДУР</w:t>
            </w:r>
          </w:p>
        </w:tc>
      </w:tr>
      <w:tr w:rsidR="00BF3492" w:rsidRPr="0075658D" w:rsidTr="00025B19">
        <w:trPr>
          <w:trHeight w:val="20"/>
        </w:trPr>
        <w:tc>
          <w:tcPr>
            <w:tcW w:w="2513" w:type="pct"/>
          </w:tcPr>
          <w:p w:rsidR="004966A5" w:rsidRPr="00BF3492" w:rsidRDefault="00BF3492"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eastAsia="Times New Roman" w:hAnsi="Times New Roman" w:cs="Times New Roman"/>
                <w:color w:val="000000"/>
                <w:sz w:val="20"/>
                <w:szCs w:val="20"/>
              </w:rPr>
            </w:pPr>
            <w:r w:rsidRPr="00BF3492">
              <w:rPr>
                <w:rFonts w:ascii="Times New Roman" w:hAnsi="Times New Roman" w:cs="Times New Roman"/>
                <w:sz w:val="20"/>
                <w:szCs w:val="20"/>
              </w:rPr>
              <w:t>Совершенствование системы работы и контроля за качеством подготовки учащихся к государственной итоговой аттестации через эффективную работу годичной проблемной группы учителейпредметников "Организация подготовки к ГИА", организацию обмена опытом учителей-предметников в рамках ШМО, активное участие учителейпредметников в методических мероприятиях разного уровня, усиление внутришкольного контроля по данному направлению работы.</w:t>
            </w:r>
          </w:p>
        </w:tc>
        <w:tc>
          <w:tcPr>
            <w:tcW w:w="660" w:type="pct"/>
          </w:tcPr>
          <w:p w:rsidR="004966A5" w:rsidRPr="00BF3492" w:rsidRDefault="004966A5" w:rsidP="0097182B">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bCs/>
                <w:color w:val="000000"/>
                <w:sz w:val="20"/>
                <w:szCs w:val="20"/>
              </w:rPr>
            </w:pPr>
          </w:p>
        </w:tc>
        <w:tc>
          <w:tcPr>
            <w:tcW w:w="972" w:type="pct"/>
          </w:tcPr>
          <w:p w:rsidR="004966A5" w:rsidRPr="00BF3492" w:rsidRDefault="00BF3492" w:rsidP="0097182B">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BF3492">
              <w:rPr>
                <w:rFonts w:ascii="Times New Roman" w:hAnsi="Times New Roman" w:cs="Times New Roman"/>
                <w:sz w:val="20"/>
                <w:szCs w:val="20"/>
              </w:rPr>
              <w:t>100% прохождение ГИА выпускниками 9,11 классов</w:t>
            </w:r>
          </w:p>
        </w:tc>
        <w:tc>
          <w:tcPr>
            <w:tcW w:w="856" w:type="pct"/>
          </w:tcPr>
          <w:p w:rsidR="004966A5" w:rsidRPr="00BF3492" w:rsidRDefault="00BF3492" w:rsidP="0097182B">
            <w:pPr>
              <w:widowControl w:val="0"/>
              <w:spacing w:line="276" w:lineRule="auto"/>
              <w:jc w:val="both"/>
              <w:rPr>
                <w:rFonts w:ascii="Times New Roman" w:eastAsia="Times New Roman" w:hAnsi="Times New Roman" w:cs="Times New Roman"/>
                <w:color w:val="000000"/>
                <w:sz w:val="20"/>
                <w:szCs w:val="20"/>
              </w:rPr>
            </w:pPr>
            <w:r w:rsidRPr="00BF3492">
              <w:rPr>
                <w:rFonts w:ascii="Times New Roman" w:eastAsia="Times New Roman" w:hAnsi="Times New Roman" w:cs="Times New Roman"/>
                <w:color w:val="000000"/>
                <w:sz w:val="20"/>
                <w:szCs w:val="20"/>
              </w:rPr>
              <w:t>ЗДУР</w:t>
            </w:r>
          </w:p>
        </w:tc>
      </w:tr>
      <w:tr w:rsidR="00BF3492" w:rsidRPr="0075658D" w:rsidTr="00025B19">
        <w:trPr>
          <w:trHeight w:val="20"/>
        </w:trPr>
        <w:tc>
          <w:tcPr>
            <w:tcW w:w="5000" w:type="pct"/>
            <w:gridSpan w:val="4"/>
          </w:tcPr>
          <w:p w:rsidR="00BF3492" w:rsidRPr="00BD03B6" w:rsidRDefault="00BF3492" w:rsidP="003D3949">
            <w:pPr>
              <w:widowControl w:val="0"/>
              <w:spacing w:line="276" w:lineRule="auto"/>
              <w:jc w:val="center"/>
              <w:rPr>
                <w:rFonts w:ascii="Times New Roman" w:eastAsia="Times New Roman" w:hAnsi="Times New Roman" w:cs="Times New Roman"/>
                <w:b/>
                <w:color w:val="000000"/>
                <w:sz w:val="20"/>
                <w:szCs w:val="20"/>
              </w:rPr>
            </w:pPr>
            <w:r w:rsidRPr="00BD03B6">
              <w:rPr>
                <w:rFonts w:ascii="Times New Roman" w:eastAsia="Times New Roman" w:hAnsi="Times New Roman" w:cs="Times New Roman"/>
                <w:b/>
                <w:color w:val="000000"/>
                <w:sz w:val="20"/>
                <w:szCs w:val="20"/>
              </w:rPr>
              <w:t>ЗДОРОВЬЕ</w:t>
            </w:r>
          </w:p>
        </w:tc>
      </w:tr>
      <w:tr w:rsidR="00BF3492" w:rsidRPr="0075658D" w:rsidTr="00025B19">
        <w:trPr>
          <w:trHeight w:val="20"/>
        </w:trPr>
        <w:tc>
          <w:tcPr>
            <w:tcW w:w="2513" w:type="pct"/>
          </w:tcPr>
          <w:p w:rsidR="00BF3492" w:rsidRPr="00BF3492" w:rsidRDefault="00BF3492"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eastAsia="Times New Roman" w:hAnsi="Times New Roman" w:cs="Times New Roman"/>
                <w:color w:val="000000"/>
                <w:sz w:val="20"/>
                <w:szCs w:val="20"/>
              </w:rPr>
            </w:pPr>
            <w:r w:rsidRPr="00BF3492">
              <w:rPr>
                <w:rFonts w:ascii="Times New Roman" w:hAnsi="Times New Roman" w:cs="Times New Roman"/>
                <w:sz w:val="20"/>
                <w:szCs w:val="20"/>
              </w:rPr>
              <w:lastRenderedPageBreak/>
              <w:t>Совершенствование работы школьного спортивного клуба «Звезды спорта»</w:t>
            </w:r>
          </w:p>
        </w:tc>
        <w:tc>
          <w:tcPr>
            <w:tcW w:w="660" w:type="pct"/>
          </w:tcPr>
          <w:p w:rsidR="00BF3492" w:rsidRPr="00BF3492" w:rsidRDefault="00BF3492">
            <w:pPr>
              <w:rPr>
                <w:rFonts w:ascii="Times New Roman" w:hAnsi="Times New Roman" w:cs="Times New Roman"/>
                <w:sz w:val="20"/>
                <w:szCs w:val="20"/>
              </w:rPr>
            </w:pPr>
            <w:r w:rsidRPr="00BF3492">
              <w:rPr>
                <w:rFonts w:ascii="Times New Roman" w:eastAsia="Times New Roman" w:hAnsi="Times New Roman" w:cs="Times New Roman"/>
                <w:bCs/>
                <w:color w:val="000000"/>
                <w:sz w:val="20"/>
                <w:szCs w:val="20"/>
              </w:rPr>
              <w:t>Весь период</w:t>
            </w:r>
          </w:p>
        </w:tc>
        <w:tc>
          <w:tcPr>
            <w:tcW w:w="972" w:type="pct"/>
          </w:tcPr>
          <w:p w:rsidR="00BF3492" w:rsidRPr="00BF3492" w:rsidRDefault="00BF3492" w:rsidP="0097182B">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BF3492">
              <w:rPr>
                <w:rFonts w:ascii="Times New Roman" w:hAnsi="Times New Roman" w:cs="Times New Roman"/>
                <w:sz w:val="20"/>
                <w:szCs w:val="20"/>
              </w:rPr>
              <w:t>100%</w:t>
            </w:r>
          </w:p>
        </w:tc>
        <w:tc>
          <w:tcPr>
            <w:tcW w:w="856" w:type="pct"/>
          </w:tcPr>
          <w:p w:rsidR="00BF3492" w:rsidRPr="00BF3492" w:rsidRDefault="00BF3492" w:rsidP="0097182B">
            <w:pPr>
              <w:widowControl w:val="0"/>
              <w:spacing w:line="276" w:lineRule="auto"/>
              <w:jc w:val="both"/>
              <w:rPr>
                <w:rFonts w:ascii="Times New Roman" w:eastAsia="Times New Roman" w:hAnsi="Times New Roman" w:cs="Times New Roman"/>
                <w:color w:val="000000"/>
                <w:sz w:val="20"/>
                <w:szCs w:val="20"/>
              </w:rPr>
            </w:pPr>
            <w:r w:rsidRPr="00BF3492">
              <w:rPr>
                <w:rFonts w:ascii="Times New Roman" w:hAnsi="Times New Roman" w:cs="Times New Roman"/>
                <w:sz w:val="20"/>
                <w:szCs w:val="20"/>
              </w:rPr>
              <w:t>Руководитель школьного спортивного клуба</w:t>
            </w:r>
          </w:p>
        </w:tc>
      </w:tr>
      <w:tr w:rsidR="00BF3492" w:rsidRPr="0075658D" w:rsidTr="00025B19">
        <w:trPr>
          <w:trHeight w:val="20"/>
        </w:trPr>
        <w:tc>
          <w:tcPr>
            <w:tcW w:w="2513" w:type="pct"/>
          </w:tcPr>
          <w:p w:rsidR="00BF3492" w:rsidRPr="00BF3492" w:rsidRDefault="00BF3492"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0"/>
                <w:szCs w:val="20"/>
              </w:rPr>
            </w:pPr>
            <w:r w:rsidRPr="00BF3492">
              <w:rPr>
                <w:rFonts w:ascii="Times New Roman" w:hAnsi="Times New Roman" w:cs="Times New Roman"/>
                <w:sz w:val="20"/>
                <w:szCs w:val="20"/>
              </w:rPr>
              <w:t>Расширение сети спортивных секций, привлечение максимального количества школьников к занятиям спортом на основе мониторинга</w:t>
            </w:r>
          </w:p>
        </w:tc>
        <w:tc>
          <w:tcPr>
            <w:tcW w:w="660" w:type="pct"/>
          </w:tcPr>
          <w:p w:rsidR="00BF3492" w:rsidRPr="00BF3492" w:rsidRDefault="00BF3492">
            <w:pPr>
              <w:rPr>
                <w:rFonts w:ascii="Times New Roman" w:hAnsi="Times New Roman" w:cs="Times New Roman"/>
                <w:sz w:val="20"/>
                <w:szCs w:val="20"/>
              </w:rPr>
            </w:pPr>
            <w:r w:rsidRPr="00BF3492">
              <w:rPr>
                <w:rFonts w:ascii="Times New Roman" w:eastAsia="Times New Roman" w:hAnsi="Times New Roman" w:cs="Times New Roman"/>
                <w:bCs/>
                <w:color w:val="000000"/>
                <w:sz w:val="20"/>
                <w:szCs w:val="20"/>
              </w:rPr>
              <w:t>Весь период</w:t>
            </w:r>
          </w:p>
        </w:tc>
        <w:tc>
          <w:tcPr>
            <w:tcW w:w="972" w:type="pct"/>
          </w:tcPr>
          <w:p w:rsidR="00BF3492" w:rsidRPr="00BF3492" w:rsidRDefault="00BF3492" w:rsidP="0097182B">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BF3492">
              <w:rPr>
                <w:rFonts w:ascii="Times New Roman" w:hAnsi="Times New Roman" w:cs="Times New Roman"/>
                <w:sz w:val="20"/>
                <w:szCs w:val="20"/>
              </w:rPr>
              <w:t>100%</w:t>
            </w:r>
          </w:p>
        </w:tc>
        <w:tc>
          <w:tcPr>
            <w:tcW w:w="856" w:type="pct"/>
          </w:tcPr>
          <w:p w:rsidR="00BF3492" w:rsidRPr="00BF3492" w:rsidRDefault="00BF3492" w:rsidP="0097182B">
            <w:pPr>
              <w:widowControl w:val="0"/>
              <w:spacing w:line="276" w:lineRule="auto"/>
              <w:jc w:val="both"/>
              <w:rPr>
                <w:rFonts w:ascii="Times New Roman" w:eastAsia="Times New Roman" w:hAnsi="Times New Roman" w:cs="Times New Roman"/>
                <w:color w:val="000000"/>
                <w:sz w:val="20"/>
                <w:szCs w:val="20"/>
              </w:rPr>
            </w:pPr>
          </w:p>
        </w:tc>
      </w:tr>
      <w:tr w:rsidR="00BF3492" w:rsidRPr="0075658D" w:rsidTr="00025B19">
        <w:trPr>
          <w:trHeight w:val="20"/>
        </w:trPr>
        <w:tc>
          <w:tcPr>
            <w:tcW w:w="2513" w:type="pct"/>
          </w:tcPr>
          <w:p w:rsidR="00BF3492" w:rsidRPr="00BF3492" w:rsidRDefault="00BF3492" w:rsidP="0097182B">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sz w:val="20"/>
                <w:szCs w:val="20"/>
              </w:rPr>
            </w:pPr>
            <w:r w:rsidRPr="00BF3492">
              <w:rPr>
                <w:rFonts w:ascii="Times New Roman" w:hAnsi="Times New Roman" w:cs="Times New Roman"/>
                <w:sz w:val="20"/>
                <w:szCs w:val="20"/>
              </w:rPr>
              <w:t>Расширение спектра взаимодействия со спортивными секциями боградского района</w:t>
            </w:r>
          </w:p>
        </w:tc>
        <w:tc>
          <w:tcPr>
            <w:tcW w:w="660" w:type="pct"/>
          </w:tcPr>
          <w:p w:rsidR="00BF3492" w:rsidRPr="00BF3492" w:rsidRDefault="00BF3492">
            <w:pPr>
              <w:rPr>
                <w:rFonts w:ascii="Times New Roman" w:hAnsi="Times New Roman" w:cs="Times New Roman"/>
                <w:sz w:val="20"/>
                <w:szCs w:val="20"/>
              </w:rPr>
            </w:pPr>
            <w:r w:rsidRPr="00BF3492">
              <w:rPr>
                <w:rFonts w:ascii="Times New Roman" w:eastAsia="Times New Roman" w:hAnsi="Times New Roman" w:cs="Times New Roman"/>
                <w:bCs/>
                <w:color w:val="000000"/>
                <w:sz w:val="20"/>
                <w:szCs w:val="20"/>
              </w:rPr>
              <w:t>Весь период</w:t>
            </w:r>
          </w:p>
        </w:tc>
        <w:tc>
          <w:tcPr>
            <w:tcW w:w="972" w:type="pct"/>
          </w:tcPr>
          <w:p w:rsidR="00BF3492" w:rsidRPr="00BF3492" w:rsidRDefault="00BF3492" w:rsidP="0097182B">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BF3492">
              <w:rPr>
                <w:rFonts w:ascii="Times New Roman" w:hAnsi="Times New Roman" w:cs="Times New Roman"/>
                <w:sz w:val="20"/>
                <w:szCs w:val="20"/>
              </w:rPr>
              <w:t>100%</w:t>
            </w:r>
          </w:p>
        </w:tc>
        <w:tc>
          <w:tcPr>
            <w:tcW w:w="856" w:type="pct"/>
          </w:tcPr>
          <w:p w:rsidR="00BF3492" w:rsidRPr="00BF3492" w:rsidRDefault="00BF3492" w:rsidP="0097182B">
            <w:pPr>
              <w:widowControl w:val="0"/>
              <w:spacing w:line="276" w:lineRule="auto"/>
              <w:jc w:val="both"/>
              <w:rPr>
                <w:rFonts w:ascii="Times New Roman" w:eastAsia="Times New Roman" w:hAnsi="Times New Roman" w:cs="Times New Roman"/>
                <w:color w:val="000000"/>
                <w:sz w:val="20"/>
                <w:szCs w:val="20"/>
              </w:rPr>
            </w:pPr>
            <w:r w:rsidRPr="00BF3492">
              <w:rPr>
                <w:rFonts w:ascii="Times New Roman" w:hAnsi="Times New Roman" w:cs="Times New Roman"/>
                <w:sz w:val="20"/>
                <w:szCs w:val="20"/>
              </w:rPr>
              <w:t>Руководитель школьного спортивного клуба</w:t>
            </w:r>
          </w:p>
        </w:tc>
      </w:tr>
      <w:tr w:rsidR="00BF3492" w:rsidRPr="0075658D" w:rsidTr="00025B19">
        <w:trPr>
          <w:trHeight w:val="20"/>
        </w:trPr>
        <w:tc>
          <w:tcPr>
            <w:tcW w:w="2513" w:type="pct"/>
          </w:tcPr>
          <w:p w:rsidR="00BF3492" w:rsidRPr="00BF3492" w:rsidRDefault="00BF3492"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0"/>
                <w:szCs w:val="20"/>
              </w:rPr>
            </w:pPr>
            <w:r w:rsidRPr="00BF3492">
              <w:rPr>
                <w:rFonts w:ascii="Times New Roman" w:hAnsi="Times New Roman" w:cs="Times New Roman"/>
                <w:sz w:val="20"/>
                <w:szCs w:val="20"/>
              </w:rPr>
              <w:t>Диагностика физической подготовки учащихся в соответствии с нормами ГТО.</w:t>
            </w:r>
          </w:p>
        </w:tc>
        <w:tc>
          <w:tcPr>
            <w:tcW w:w="660" w:type="pct"/>
          </w:tcPr>
          <w:p w:rsidR="00BF3492" w:rsidRPr="00BF3492" w:rsidRDefault="00BF3492">
            <w:pPr>
              <w:rPr>
                <w:rFonts w:ascii="Times New Roman" w:hAnsi="Times New Roman" w:cs="Times New Roman"/>
                <w:sz w:val="20"/>
                <w:szCs w:val="20"/>
              </w:rPr>
            </w:pPr>
            <w:r w:rsidRPr="00BF3492">
              <w:rPr>
                <w:rFonts w:ascii="Times New Roman" w:eastAsia="Times New Roman" w:hAnsi="Times New Roman" w:cs="Times New Roman"/>
                <w:bCs/>
                <w:color w:val="000000"/>
                <w:sz w:val="20"/>
                <w:szCs w:val="20"/>
              </w:rPr>
              <w:t>Весь период</w:t>
            </w:r>
          </w:p>
        </w:tc>
        <w:tc>
          <w:tcPr>
            <w:tcW w:w="972" w:type="pct"/>
          </w:tcPr>
          <w:p w:rsidR="00BF3492" w:rsidRPr="00BF3492" w:rsidRDefault="00BF3492" w:rsidP="0097182B">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p>
        </w:tc>
        <w:tc>
          <w:tcPr>
            <w:tcW w:w="856" w:type="pct"/>
          </w:tcPr>
          <w:p w:rsidR="00BF3492" w:rsidRPr="00BF3492" w:rsidRDefault="00BF3492" w:rsidP="0097182B">
            <w:pPr>
              <w:widowControl w:val="0"/>
              <w:spacing w:line="276" w:lineRule="auto"/>
              <w:jc w:val="both"/>
              <w:rPr>
                <w:rFonts w:ascii="Times New Roman" w:eastAsia="Times New Roman" w:hAnsi="Times New Roman" w:cs="Times New Roman"/>
                <w:color w:val="000000"/>
                <w:sz w:val="20"/>
                <w:szCs w:val="20"/>
              </w:rPr>
            </w:pPr>
          </w:p>
        </w:tc>
      </w:tr>
      <w:tr w:rsidR="00BD03B6" w:rsidRPr="0075658D" w:rsidTr="00025B19">
        <w:trPr>
          <w:trHeight w:val="20"/>
        </w:trPr>
        <w:tc>
          <w:tcPr>
            <w:tcW w:w="5000" w:type="pct"/>
            <w:gridSpan w:val="4"/>
          </w:tcPr>
          <w:p w:rsidR="00BD03B6" w:rsidRPr="00BF3492" w:rsidRDefault="00BD03B6" w:rsidP="0097182B">
            <w:pPr>
              <w:widowControl w:val="0"/>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Cs/>
                <w:color w:val="000000"/>
                <w:sz w:val="20"/>
                <w:szCs w:val="20"/>
              </w:rPr>
              <w:t>ТВОРЧЕСТВО</w:t>
            </w:r>
          </w:p>
        </w:tc>
      </w:tr>
      <w:tr w:rsidR="00C4344F" w:rsidRPr="0075658D" w:rsidTr="00025B19">
        <w:trPr>
          <w:trHeight w:val="20"/>
        </w:trPr>
        <w:tc>
          <w:tcPr>
            <w:tcW w:w="2513" w:type="pct"/>
          </w:tcPr>
          <w:p w:rsidR="00C4344F" w:rsidRPr="003D3949" w:rsidRDefault="00C4344F"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0"/>
                <w:szCs w:val="20"/>
              </w:rPr>
            </w:pPr>
            <w:r w:rsidRPr="003D3949">
              <w:rPr>
                <w:rFonts w:ascii="Times New Roman" w:hAnsi="Times New Roman" w:cs="Times New Roman"/>
                <w:sz w:val="20"/>
                <w:szCs w:val="20"/>
              </w:rPr>
              <w:t>Разработка эффективного локального акта по работе с одаренными детьми – Положение о работе с одаренными детьми</w:t>
            </w:r>
          </w:p>
        </w:tc>
        <w:tc>
          <w:tcPr>
            <w:tcW w:w="660" w:type="pct"/>
          </w:tcPr>
          <w:p w:rsidR="00C4344F" w:rsidRPr="003D3949" w:rsidRDefault="00C4344F" w:rsidP="003D3949">
            <w:pPr>
              <w:rPr>
                <w:rFonts w:ascii="Times New Roman" w:eastAsia="Times New Roman" w:hAnsi="Times New Roman" w:cs="Times New Roman"/>
                <w:bCs/>
                <w:color w:val="000000"/>
                <w:sz w:val="20"/>
                <w:szCs w:val="20"/>
              </w:rPr>
            </w:pPr>
            <w:r w:rsidRPr="003D3949">
              <w:rPr>
                <w:rFonts w:ascii="Times New Roman" w:eastAsia="Times New Roman" w:hAnsi="Times New Roman" w:cs="Times New Roman"/>
                <w:bCs/>
                <w:color w:val="000000"/>
                <w:sz w:val="20"/>
                <w:szCs w:val="20"/>
              </w:rPr>
              <w:t>А</w:t>
            </w:r>
            <w:r w:rsidR="00025B19">
              <w:rPr>
                <w:rFonts w:ascii="Times New Roman" w:eastAsia="Times New Roman" w:hAnsi="Times New Roman" w:cs="Times New Roman"/>
                <w:bCs/>
                <w:color w:val="000000"/>
                <w:sz w:val="20"/>
                <w:szCs w:val="20"/>
              </w:rPr>
              <w:t>п</w:t>
            </w:r>
            <w:r w:rsidRPr="003D3949">
              <w:rPr>
                <w:rFonts w:ascii="Times New Roman" w:eastAsia="Times New Roman" w:hAnsi="Times New Roman" w:cs="Times New Roman"/>
                <w:bCs/>
                <w:color w:val="000000"/>
                <w:sz w:val="20"/>
                <w:szCs w:val="20"/>
              </w:rPr>
              <w:t>рель-май 2025г</w:t>
            </w:r>
          </w:p>
        </w:tc>
        <w:tc>
          <w:tcPr>
            <w:tcW w:w="972" w:type="pct"/>
          </w:tcPr>
          <w:p w:rsidR="00C4344F" w:rsidRPr="003D3949" w:rsidRDefault="00C4344F"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eastAsia="Times New Roman" w:hAnsi="Times New Roman" w:cs="Times New Roman"/>
                <w:color w:val="000000"/>
                <w:sz w:val="20"/>
                <w:szCs w:val="20"/>
              </w:rPr>
            </w:pPr>
          </w:p>
        </w:tc>
        <w:tc>
          <w:tcPr>
            <w:tcW w:w="856" w:type="pct"/>
          </w:tcPr>
          <w:p w:rsidR="00C4344F" w:rsidRPr="003D3949" w:rsidRDefault="00C4344F" w:rsidP="003D3949">
            <w:pPr>
              <w:widowControl w:val="0"/>
              <w:spacing w:line="276" w:lineRule="auto"/>
              <w:rPr>
                <w:rFonts w:ascii="Times New Roman" w:eastAsia="Times New Roman" w:hAnsi="Times New Roman" w:cs="Times New Roman"/>
                <w:color w:val="000000"/>
                <w:sz w:val="20"/>
                <w:szCs w:val="20"/>
              </w:rPr>
            </w:pPr>
            <w:r w:rsidRPr="003D3949">
              <w:rPr>
                <w:rFonts w:ascii="Times New Roman" w:eastAsia="Times New Roman" w:hAnsi="Times New Roman" w:cs="Times New Roman"/>
                <w:color w:val="000000"/>
                <w:sz w:val="20"/>
                <w:szCs w:val="20"/>
              </w:rPr>
              <w:t>ЗДУР</w:t>
            </w:r>
          </w:p>
        </w:tc>
      </w:tr>
      <w:tr w:rsidR="00C4344F" w:rsidRPr="0075658D" w:rsidTr="00025B19">
        <w:trPr>
          <w:trHeight w:val="20"/>
        </w:trPr>
        <w:tc>
          <w:tcPr>
            <w:tcW w:w="2513" w:type="pct"/>
          </w:tcPr>
          <w:p w:rsidR="00C4344F" w:rsidRPr="003D3949" w:rsidRDefault="00C4344F"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0"/>
                <w:szCs w:val="20"/>
              </w:rPr>
            </w:pPr>
            <w:r w:rsidRPr="003D3949">
              <w:rPr>
                <w:rFonts w:ascii="Times New Roman" w:hAnsi="Times New Roman" w:cs="Times New Roman"/>
                <w:sz w:val="20"/>
                <w:szCs w:val="20"/>
              </w:rPr>
              <w:t>Увеличение доли учащихся, участвующих во ВсОШ, а также иных предметных олимпиадах, конкурсах, соревнованиях,фестивалях, выставках, конференциях и иных мероприятиях</w:t>
            </w:r>
          </w:p>
        </w:tc>
        <w:tc>
          <w:tcPr>
            <w:tcW w:w="660" w:type="pct"/>
          </w:tcPr>
          <w:p w:rsidR="00C4344F" w:rsidRPr="003D3949" w:rsidRDefault="00C4344F" w:rsidP="003D3949">
            <w:pPr>
              <w:rPr>
                <w:rFonts w:ascii="Times New Roman" w:eastAsia="Times New Roman" w:hAnsi="Times New Roman" w:cs="Times New Roman"/>
                <w:bCs/>
                <w:color w:val="000000"/>
                <w:sz w:val="20"/>
                <w:szCs w:val="20"/>
              </w:rPr>
            </w:pPr>
          </w:p>
        </w:tc>
        <w:tc>
          <w:tcPr>
            <w:tcW w:w="972" w:type="pct"/>
          </w:tcPr>
          <w:p w:rsidR="00C4344F" w:rsidRPr="003D3949" w:rsidRDefault="00C4344F"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eastAsia="Times New Roman" w:hAnsi="Times New Roman" w:cs="Times New Roman"/>
                <w:color w:val="000000"/>
                <w:sz w:val="20"/>
                <w:szCs w:val="20"/>
              </w:rPr>
            </w:pPr>
          </w:p>
        </w:tc>
        <w:tc>
          <w:tcPr>
            <w:tcW w:w="856" w:type="pct"/>
          </w:tcPr>
          <w:p w:rsidR="00C4344F" w:rsidRPr="003D3949" w:rsidRDefault="00C4344F" w:rsidP="003D3949">
            <w:pPr>
              <w:widowControl w:val="0"/>
              <w:spacing w:line="276" w:lineRule="auto"/>
              <w:rPr>
                <w:rFonts w:ascii="Times New Roman" w:eastAsia="Times New Roman" w:hAnsi="Times New Roman" w:cs="Times New Roman"/>
                <w:color w:val="000000"/>
                <w:sz w:val="20"/>
                <w:szCs w:val="20"/>
              </w:rPr>
            </w:pPr>
            <w:r w:rsidRPr="003D3949">
              <w:rPr>
                <w:rFonts w:ascii="Times New Roman" w:eastAsia="Times New Roman" w:hAnsi="Times New Roman" w:cs="Times New Roman"/>
                <w:color w:val="000000"/>
                <w:sz w:val="20"/>
                <w:szCs w:val="20"/>
              </w:rPr>
              <w:t>ЗДУР</w:t>
            </w:r>
          </w:p>
        </w:tc>
      </w:tr>
      <w:tr w:rsidR="00C4344F" w:rsidRPr="0075658D" w:rsidTr="00025B19">
        <w:trPr>
          <w:trHeight w:val="20"/>
        </w:trPr>
        <w:tc>
          <w:tcPr>
            <w:tcW w:w="2513" w:type="pct"/>
          </w:tcPr>
          <w:p w:rsidR="00C4344F" w:rsidRPr="003D3949" w:rsidRDefault="00C4344F"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0"/>
                <w:szCs w:val="20"/>
              </w:rPr>
            </w:pPr>
            <w:r w:rsidRPr="003D3949">
              <w:rPr>
                <w:rFonts w:ascii="Times New Roman" w:hAnsi="Times New Roman" w:cs="Times New Roman"/>
                <w:sz w:val="20"/>
                <w:szCs w:val="20"/>
              </w:rPr>
              <w:t>Выделение дополнительной нагрузки педагогам для организации сопровождения одаренных детей</w:t>
            </w:r>
          </w:p>
        </w:tc>
        <w:tc>
          <w:tcPr>
            <w:tcW w:w="660" w:type="pct"/>
          </w:tcPr>
          <w:p w:rsidR="00C4344F" w:rsidRPr="003D3949" w:rsidRDefault="00C4344F" w:rsidP="003D3949">
            <w:pPr>
              <w:rPr>
                <w:rFonts w:ascii="Times New Roman" w:eastAsia="Times New Roman" w:hAnsi="Times New Roman" w:cs="Times New Roman"/>
                <w:bCs/>
                <w:color w:val="000000"/>
                <w:sz w:val="20"/>
                <w:szCs w:val="20"/>
              </w:rPr>
            </w:pPr>
            <w:r w:rsidRPr="003D3949">
              <w:rPr>
                <w:rFonts w:ascii="Times New Roman" w:eastAsia="Times New Roman" w:hAnsi="Times New Roman" w:cs="Times New Roman"/>
                <w:bCs/>
                <w:color w:val="000000"/>
                <w:sz w:val="20"/>
                <w:szCs w:val="20"/>
              </w:rPr>
              <w:t>Август 2025г</w:t>
            </w:r>
          </w:p>
        </w:tc>
        <w:tc>
          <w:tcPr>
            <w:tcW w:w="972" w:type="pct"/>
          </w:tcPr>
          <w:p w:rsidR="00C4344F" w:rsidRPr="003D3949" w:rsidRDefault="00C4344F"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eastAsia="Times New Roman" w:hAnsi="Times New Roman" w:cs="Times New Roman"/>
                <w:color w:val="000000"/>
                <w:sz w:val="20"/>
                <w:szCs w:val="20"/>
              </w:rPr>
            </w:pPr>
            <w:r w:rsidRPr="003D3949">
              <w:rPr>
                <w:rFonts w:ascii="Times New Roman" w:hAnsi="Times New Roman" w:cs="Times New Roman"/>
                <w:sz w:val="20"/>
                <w:szCs w:val="20"/>
              </w:rPr>
              <w:t>100% (от количества заявок)</w:t>
            </w:r>
          </w:p>
        </w:tc>
        <w:tc>
          <w:tcPr>
            <w:tcW w:w="856" w:type="pct"/>
          </w:tcPr>
          <w:p w:rsidR="00C4344F" w:rsidRPr="003D3949" w:rsidRDefault="00C4344F" w:rsidP="003D3949">
            <w:pPr>
              <w:widowControl w:val="0"/>
              <w:spacing w:line="276" w:lineRule="auto"/>
              <w:rPr>
                <w:rFonts w:ascii="Times New Roman" w:eastAsia="Times New Roman" w:hAnsi="Times New Roman" w:cs="Times New Roman"/>
                <w:color w:val="000000"/>
                <w:sz w:val="20"/>
                <w:szCs w:val="20"/>
              </w:rPr>
            </w:pPr>
            <w:r w:rsidRPr="003D3949">
              <w:rPr>
                <w:rFonts w:ascii="Times New Roman" w:eastAsia="Times New Roman" w:hAnsi="Times New Roman" w:cs="Times New Roman"/>
                <w:color w:val="000000"/>
                <w:sz w:val="20"/>
                <w:szCs w:val="20"/>
              </w:rPr>
              <w:t>Администрация школы</w:t>
            </w:r>
          </w:p>
        </w:tc>
      </w:tr>
      <w:tr w:rsidR="00BD03B6" w:rsidRPr="0075658D" w:rsidTr="00025B19">
        <w:trPr>
          <w:trHeight w:val="20"/>
        </w:trPr>
        <w:tc>
          <w:tcPr>
            <w:tcW w:w="5000" w:type="pct"/>
            <w:gridSpan w:val="4"/>
          </w:tcPr>
          <w:p w:rsidR="00BD03B6" w:rsidRPr="00BD03B6" w:rsidRDefault="00BD03B6" w:rsidP="00BD03B6">
            <w:pPr>
              <w:widowControl w:val="0"/>
              <w:spacing w:line="276" w:lineRule="auto"/>
              <w:jc w:val="center"/>
              <w:rPr>
                <w:rFonts w:ascii="Times New Roman" w:eastAsia="Times New Roman" w:hAnsi="Times New Roman" w:cs="Times New Roman"/>
                <w:b/>
                <w:color w:val="000000"/>
                <w:sz w:val="20"/>
                <w:szCs w:val="20"/>
              </w:rPr>
            </w:pPr>
            <w:r w:rsidRPr="00BD03B6">
              <w:rPr>
                <w:rFonts w:ascii="Times New Roman" w:hAnsi="Times New Roman" w:cs="Times New Roman"/>
                <w:b/>
                <w:sz w:val="20"/>
                <w:szCs w:val="20"/>
              </w:rPr>
              <w:t>ВОСПИТАНИЕ</w:t>
            </w:r>
          </w:p>
        </w:tc>
      </w:tr>
      <w:tr w:rsidR="003D3949" w:rsidRPr="0075658D" w:rsidTr="00025B19">
        <w:trPr>
          <w:trHeight w:val="20"/>
        </w:trPr>
        <w:tc>
          <w:tcPr>
            <w:tcW w:w="2513" w:type="pct"/>
          </w:tcPr>
          <w:p w:rsidR="003D3949" w:rsidRPr="003D3949" w:rsidRDefault="003D3949"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0"/>
                <w:szCs w:val="20"/>
              </w:rPr>
            </w:pPr>
            <w:r w:rsidRPr="003D3949">
              <w:rPr>
                <w:rFonts w:ascii="Times New Roman" w:hAnsi="Times New Roman" w:cs="Times New Roman"/>
                <w:sz w:val="20"/>
                <w:szCs w:val="20"/>
              </w:rPr>
              <w:t>Мониторинг занятости учащихся во внеурочное врем</w:t>
            </w:r>
          </w:p>
        </w:tc>
        <w:tc>
          <w:tcPr>
            <w:tcW w:w="660" w:type="pct"/>
          </w:tcPr>
          <w:p w:rsidR="003D3949" w:rsidRPr="003D3949" w:rsidRDefault="003D3949" w:rsidP="003D3949">
            <w:pPr>
              <w:rPr>
                <w:rFonts w:ascii="Times New Roman" w:eastAsia="Times New Roman" w:hAnsi="Times New Roman" w:cs="Times New Roman"/>
                <w:bCs/>
                <w:color w:val="000000"/>
                <w:sz w:val="20"/>
                <w:szCs w:val="20"/>
              </w:rPr>
            </w:pPr>
            <w:r w:rsidRPr="003D3949">
              <w:rPr>
                <w:rFonts w:ascii="Times New Roman" w:hAnsi="Times New Roman" w:cs="Times New Roman"/>
                <w:sz w:val="20"/>
                <w:szCs w:val="20"/>
              </w:rPr>
              <w:t>Ежегодно Октябрь, март</w:t>
            </w:r>
          </w:p>
        </w:tc>
        <w:tc>
          <w:tcPr>
            <w:tcW w:w="972" w:type="pct"/>
          </w:tcPr>
          <w:p w:rsidR="003D3949" w:rsidRPr="003D3949" w:rsidRDefault="003D3949"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0"/>
                <w:szCs w:val="20"/>
              </w:rPr>
            </w:pPr>
          </w:p>
        </w:tc>
        <w:tc>
          <w:tcPr>
            <w:tcW w:w="856" w:type="pct"/>
          </w:tcPr>
          <w:p w:rsidR="003D3949" w:rsidRPr="003D3949" w:rsidRDefault="003D3949" w:rsidP="003D3949">
            <w:pPr>
              <w:widowControl w:val="0"/>
              <w:spacing w:line="276" w:lineRule="auto"/>
              <w:rPr>
                <w:rFonts w:ascii="Times New Roman" w:eastAsia="Times New Roman" w:hAnsi="Times New Roman" w:cs="Times New Roman"/>
                <w:color w:val="000000"/>
                <w:sz w:val="20"/>
                <w:szCs w:val="20"/>
              </w:rPr>
            </w:pPr>
            <w:r w:rsidRPr="003D3949">
              <w:rPr>
                <w:rFonts w:ascii="Times New Roman" w:hAnsi="Times New Roman" w:cs="Times New Roman"/>
                <w:sz w:val="20"/>
                <w:szCs w:val="20"/>
              </w:rPr>
              <w:t xml:space="preserve">Педагог-рганизатор </w:t>
            </w:r>
          </w:p>
        </w:tc>
      </w:tr>
      <w:tr w:rsidR="003D3949" w:rsidRPr="0075658D" w:rsidTr="00025B19">
        <w:trPr>
          <w:trHeight w:val="20"/>
        </w:trPr>
        <w:tc>
          <w:tcPr>
            <w:tcW w:w="2513" w:type="pct"/>
          </w:tcPr>
          <w:p w:rsidR="003D3949" w:rsidRPr="003D3949" w:rsidRDefault="003D3949"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0"/>
                <w:szCs w:val="20"/>
              </w:rPr>
            </w:pPr>
            <w:r w:rsidRPr="003D3949">
              <w:rPr>
                <w:rFonts w:ascii="Times New Roman" w:hAnsi="Times New Roman" w:cs="Times New Roman"/>
                <w:sz w:val="20"/>
                <w:szCs w:val="20"/>
              </w:rPr>
              <w:t>Мониторинг участия школьников в воспитательных мероприятиях всех уровней</w:t>
            </w:r>
            <w:r>
              <w:rPr>
                <w:rFonts w:ascii="Times New Roman" w:hAnsi="Times New Roman" w:cs="Times New Roman"/>
                <w:sz w:val="20"/>
                <w:szCs w:val="20"/>
              </w:rPr>
              <w:t xml:space="preserve"> (классный, школьный, </w:t>
            </w:r>
            <w:r w:rsidRPr="003D3949">
              <w:rPr>
                <w:rFonts w:ascii="Times New Roman" w:hAnsi="Times New Roman" w:cs="Times New Roman"/>
                <w:sz w:val="20"/>
                <w:szCs w:val="20"/>
              </w:rPr>
              <w:t xml:space="preserve"> республиканский, всероссийский)</w:t>
            </w:r>
          </w:p>
        </w:tc>
        <w:tc>
          <w:tcPr>
            <w:tcW w:w="660" w:type="pct"/>
          </w:tcPr>
          <w:p w:rsidR="003D3949" w:rsidRPr="003D3949" w:rsidRDefault="003D3949" w:rsidP="003D3949">
            <w:pPr>
              <w:rPr>
                <w:rFonts w:ascii="Times New Roman" w:eastAsia="Times New Roman" w:hAnsi="Times New Roman" w:cs="Times New Roman"/>
                <w:bCs/>
                <w:color w:val="000000"/>
                <w:sz w:val="20"/>
                <w:szCs w:val="20"/>
              </w:rPr>
            </w:pPr>
            <w:r w:rsidRPr="003D3949">
              <w:rPr>
                <w:rFonts w:ascii="Times New Roman" w:hAnsi="Times New Roman" w:cs="Times New Roman"/>
                <w:sz w:val="20"/>
                <w:szCs w:val="20"/>
              </w:rPr>
              <w:t>Ежегодно май</w:t>
            </w:r>
          </w:p>
        </w:tc>
        <w:tc>
          <w:tcPr>
            <w:tcW w:w="972" w:type="pct"/>
          </w:tcPr>
          <w:p w:rsidR="003D3949" w:rsidRPr="003D3949" w:rsidRDefault="003D3949"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0"/>
                <w:szCs w:val="20"/>
              </w:rPr>
            </w:pPr>
          </w:p>
        </w:tc>
        <w:tc>
          <w:tcPr>
            <w:tcW w:w="856" w:type="pct"/>
          </w:tcPr>
          <w:p w:rsidR="003D3949" w:rsidRPr="003D3949" w:rsidRDefault="003D3949" w:rsidP="003D3949">
            <w:pPr>
              <w:widowControl w:val="0"/>
              <w:spacing w:line="276" w:lineRule="auto"/>
              <w:rPr>
                <w:rFonts w:ascii="Times New Roman" w:eastAsia="Times New Roman" w:hAnsi="Times New Roman" w:cs="Times New Roman"/>
                <w:color w:val="000000"/>
                <w:sz w:val="20"/>
                <w:szCs w:val="20"/>
              </w:rPr>
            </w:pPr>
            <w:r w:rsidRPr="00BF3492">
              <w:rPr>
                <w:rFonts w:ascii="Times New Roman" w:hAnsi="Times New Roman" w:cs="Times New Roman"/>
                <w:sz w:val="20"/>
                <w:szCs w:val="20"/>
              </w:rPr>
              <w:t>Администрация школы, учителя</w:t>
            </w:r>
            <w:r>
              <w:rPr>
                <w:rFonts w:ascii="Times New Roman" w:hAnsi="Times New Roman" w:cs="Times New Roman"/>
                <w:sz w:val="20"/>
                <w:szCs w:val="20"/>
              </w:rPr>
              <w:t>-</w:t>
            </w:r>
            <w:r w:rsidRPr="00BF3492">
              <w:rPr>
                <w:rFonts w:ascii="Times New Roman" w:hAnsi="Times New Roman" w:cs="Times New Roman"/>
                <w:sz w:val="20"/>
                <w:szCs w:val="20"/>
              </w:rPr>
              <w:t>предметники</w:t>
            </w:r>
          </w:p>
        </w:tc>
      </w:tr>
      <w:tr w:rsidR="003D3949" w:rsidRPr="0075658D" w:rsidTr="00025B19">
        <w:trPr>
          <w:trHeight w:val="20"/>
        </w:trPr>
        <w:tc>
          <w:tcPr>
            <w:tcW w:w="2513" w:type="pct"/>
          </w:tcPr>
          <w:p w:rsidR="003D3949" w:rsidRPr="003D3949" w:rsidRDefault="003D3949"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0"/>
                <w:szCs w:val="20"/>
              </w:rPr>
            </w:pPr>
            <w:r w:rsidRPr="003D3949">
              <w:rPr>
                <w:rFonts w:ascii="Times New Roman" w:hAnsi="Times New Roman" w:cs="Times New Roman"/>
                <w:sz w:val="20"/>
                <w:szCs w:val="20"/>
              </w:rPr>
              <w:t>Разработка и реализация курсов внеурочной деятельности  технологического  направления</w:t>
            </w:r>
          </w:p>
        </w:tc>
        <w:tc>
          <w:tcPr>
            <w:tcW w:w="660" w:type="pct"/>
          </w:tcPr>
          <w:p w:rsidR="003D3949" w:rsidRPr="003D3949" w:rsidRDefault="003D3949" w:rsidP="003D3949">
            <w:pPr>
              <w:rPr>
                <w:rFonts w:ascii="Times New Roman" w:hAnsi="Times New Roman" w:cs="Times New Roman"/>
                <w:sz w:val="20"/>
                <w:szCs w:val="20"/>
              </w:rPr>
            </w:pPr>
          </w:p>
        </w:tc>
        <w:tc>
          <w:tcPr>
            <w:tcW w:w="972" w:type="pct"/>
          </w:tcPr>
          <w:p w:rsidR="003D3949" w:rsidRPr="003D3949" w:rsidRDefault="003D3949"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0"/>
                <w:szCs w:val="20"/>
              </w:rPr>
            </w:pPr>
          </w:p>
        </w:tc>
        <w:tc>
          <w:tcPr>
            <w:tcW w:w="856" w:type="pct"/>
          </w:tcPr>
          <w:p w:rsidR="003D3949" w:rsidRPr="003D3949" w:rsidRDefault="003D3949" w:rsidP="003D3949">
            <w:pPr>
              <w:widowControl w:val="0"/>
              <w:spacing w:line="276" w:lineRule="auto"/>
              <w:rPr>
                <w:rFonts w:ascii="Times New Roman" w:eastAsia="Times New Roman" w:hAnsi="Times New Roman" w:cs="Times New Roman"/>
                <w:color w:val="000000"/>
                <w:sz w:val="20"/>
                <w:szCs w:val="20"/>
              </w:rPr>
            </w:pPr>
            <w:r w:rsidRPr="00BF3492">
              <w:rPr>
                <w:rFonts w:ascii="Times New Roman" w:hAnsi="Times New Roman" w:cs="Times New Roman"/>
                <w:sz w:val="20"/>
                <w:szCs w:val="20"/>
              </w:rPr>
              <w:t>Администрация школы, учителя</w:t>
            </w:r>
            <w:r>
              <w:rPr>
                <w:rFonts w:ascii="Times New Roman" w:hAnsi="Times New Roman" w:cs="Times New Roman"/>
                <w:sz w:val="20"/>
                <w:szCs w:val="20"/>
              </w:rPr>
              <w:t>-</w:t>
            </w:r>
            <w:r w:rsidRPr="00BF3492">
              <w:rPr>
                <w:rFonts w:ascii="Times New Roman" w:hAnsi="Times New Roman" w:cs="Times New Roman"/>
                <w:sz w:val="20"/>
                <w:szCs w:val="20"/>
              </w:rPr>
              <w:t>предметники</w:t>
            </w:r>
          </w:p>
        </w:tc>
      </w:tr>
      <w:tr w:rsidR="003D3949" w:rsidRPr="0075658D" w:rsidTr="00025B19">
        <w:trPr>
          <w:trHeight w:val="20"/>
        </w:trPr>
        <w:tc>
          <w:tcPr>
            <w:tcW w:w="5000" w:type="pct"/>
            <w:gridSpan w:val="4"/>
          </w:tcPr>
          <w:p w:rsidR="003D3949" w:rsidRPr="00BD03B6" w:rsidRDefault="003D3949" w:rsidP="00BD03B6">
            <w:pPr>
              <w:widowControl w:val="0"/>
              <w:spacing w:line="276" w:lineRule="auto"/>
              <w:jc w:val="center"/>
              <w:rPr>
                <w:rFonts w:ascii="Times New Roman" w:eastAsia="Times New Roman" w:hAnsi="Times New Roman" w:cs="Times New Roman"/>
                <w:b/>
                <w:color w:val="000000"/>
                <w:sz w:val="20"/>
                <w:szCs w:val="20"/>
              </w:rPr>
            </w:pPr>
            <w:r w:rsidRPr="00BD03B6">
              <w:rPr>
                <w:rFonts w:ascii="Times New Roman" w:hAnsi="Times New Roman" w:cs="Times New Roman"/>
                <w:b/>
                <w:sz w:val="20"/>
                <w:szCs w:val="20"/>
              </w:rPr>
              <w:t>ПРОФОРИЕНТАЦИЯ</w:t>
            </w:r>
          </w:p>
        </w:tc>
      </w:tr>
      <w:tr w:rsidR="00C4344F" w:rsidRPr="0075658D" w:rsidTr="00025B19">
        <w:trPr>
          <w:trHeight w:val="20"/>
        </w:trPr>
        <w:tc>
          <w:tcPr>
            <w:tcW w:w="2513" w:type="pct"/>
          </w:tcPr>
          <w:p w:rsidR="00C4344F" w:rsidRPr="003D3949" w:rsidRDefault="00C4344F"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0"/>
                <w:szCs w:val="20"/>
              </w:rPr>
            </w:pPr>
            <w:r w:rsidRPr="003D3949">
              <w:rPr>
                <w:rFonts w:ascii="Times New Roman" w:hAnsi="Times New Roman" w:cs="Times New Roman"/>
                <w:sz w:val="20"/>
                <w:szCs w:val="20"/>
              </w:rPr>
              <w:t>Изучение удачного опыта профориентационной работы школ города, Республики Хакасия, России.</w:t>
            </w:r>
          </w:p>
        </w:tc>
        <w:tc>
          <w:tcPr>
            <w:tcW w:w="660" w:type="pct"/>
          </w:tcPr>
          <w:p w:rsidR="00C4344F" w:rsidRPr="003D3949" w:rsidRDefault="00C4344F" w:rsidP="003D3949">
            <w:pPr>
              <w:rPr>
                <w:rFonts w:ascii="Times New Roman" w:eastAsia="Times New Roman" w:hAnsi="Times New Roman" w:cs="Times New Roman"/>
                <w:bCs/>
                <w:color w:val="000000"/>
                <w:sz w:val="20"/>
                <w:szCs w:val="20"/>
              </w:rPr>
            </w:pPr>
            <w:r w:rsidRPr="003D3949">
              <w:rPr>
                <w:rFonts w:ascii="Times New Roman" w:eastAsia="Times New Roman" w:hAnsi="Times New Roman" w:cs="Times New Roman"/>
                <w:bCs/>
                <w:color w:val="000000"/>
                <w:sz w:val="20"/>
                <w:szCs w:val="20"/>
              </w:rPr>
              <w:t>1 полугодие 2025 г</w:t>
            </w:r>
          </w:p>
        </w:tc>
        <w:tc>
          <w:tcPr>
            <w:tcW w:w="972" w:type="pct"/>
          </w:tcPr>
          <w:p w:rsidR="00C4344F" w:rsidRPr="003D3949" w:rsidRDefault="00C4344F"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0"/>
                <w:szCs w:val="20"/>
              </w:rPr>
            </w:pPr>
          </w:p>
        </w:tc>
        <w:tc>
          <w:tcPr>
            <w:tcW w:w="856" w:type="pct"/>
          </w:tcPr>
          <w:p w:rsidR="00C4344F" w:rsidRPr="003D3949" w:rsidRDefault="00C4344F" w:rsidP="003D3949">
            <w:pPr>
              <w:widowControl w:val="0"/>
              <w:spacing w:line="276" w:lineRule="auto"/>
              <w:rPr>
                <w:rFonts w:ascii="Times New Roman" w:eastAsia="Times New Roman" w:hAnsi="Times New Roman" w:cs="Times New Roman"/>
                <w:color w:val="000000"/>
                <w:sz w:val="20"/>
                <w:szCs w:val="20"/>
              </w:rPr>
            </w:pPr>
            <w:r w:rsidRPr="003D3949">
              <w:rPr>
                <w:rFonts w:ascii="Times New Roman" w:eastAsia="Times New Roman" w:hAnsi="Times New Roman" w:cs="Times New Roman"/>
                <w:color w:val="000000"/>
                <w:sz w:val="20"/>
                <w:szCs w:val="20"/>
              </w:rPr>
              <w:t>Администрация школы</w:t>
            </w:r>
          </w:p>
        </w:tc>
      </w:tr>
      <w:tr w:rsidR="00C4344F" w:rsidRPr="0075658D" w:rsidTr="00025B19">
        <w:trPr>
          <w:trHeight w:val="20"/>
        </w:trPr>
        <w:tc>
          <w:tcPr>
            <w:tcW w:w="2513" w:type="pct"/>
          </w:tcPr>
          <w:p w:rsidR="00C4344F" w:rsidRPr="003D3949" w:rsidRDefault="00C4344F"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0"/>
                <w:szCs w:val="20"/>
              </w:rPr>
            </w:pPr>
            <w:r w:rsidRPr="003D3949">
              <w:rPr>
                <w:rFonts w:ascii="Times New Roman" w:hAnsi="Times New Roman" w:cs="Times New Roman"/>
                <w:sz w:val="20"/>
                <w:szCs w:val="20"/>
              </w:rPr>
              <w:t>Расширение сетевого взаимодействия Поиск новых партнеров. Заключение договоров с социальными партнерами</w:t>
            </w:r>
          </w:p>
        </w:tc>
        <w:tc>
          <w:tcPr>
            <w:tcW w:w="660" w:type="pct"/>
          </w:tcPr>
          <w:p w:rsidR="00C4344F" w:rsidRPr="003D3949" w:rsidRDefault="00C4344F" w:rsidP="003D3949">
            <w:pPr>
              <w:rPr>
                <w:rFonts w:ascii="Times New Roman" w:eastAsia="Times New Roman" w:hAnsi="Times New Roman" w:cs="Times New Roman"/>
                <w:bCs/>
                <w:color w:val="000000"/>
                <w:sz w:val="20"/>
                <w:szCs w:val="20"/>
              </w:rPr>
            </w:pPr>
            <w:r w:rsidRPr="003D3949">
              <w:rPr>
                <w:rFonts w:ascii="Times New Roman" w:hAnsi="Times New Roman" w:cs="Times New Roman"/>
                <w:sz w:val="20"/>
                <w:szCs w:val="20"/>
              </w:rPr>
              <w:t>Весь период</w:t>
            </w:r>
          </w:p>
        </w:tc>
        <w:tc>
          <w:tcPr>
            <w:tcW w:w="972" w:type="pct"/>
          </w:tcPr>
          <w:p w:rsidR="00C4344F" w:rsidRPr="003D3949" w:rsidRDefault="00C4344F"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0"/>
                <w:szCs w:val="20"/>
              </w:rPr>
            </w:pPr>
            <w:r w:rsidRPr="003D3949">
              <w:rPr>
                <w:rFonts w:ascii="Times New Roman" w:hAnsi="Times New Roman" w:cs="Times New Roman"/>
                <w:sz w:val="20"/>
                <w:szCs w:val="20"/>
              </w:rPr>
              <w:t>Заключение договоров</w:t>
            </w:r>
          </w:p>
        </w:tc>
        <w:tc>
          <w:tcPr>
            <w:tcW w:w="856" w:type="pct"/>
          </w:tcPr>
          <w:p w:rsidR="00C4344F" w:rsidRPr="003D3949" w:rsidRDefault="00C4344F" w:rsidP="003D3949">
            <w:pPr>
              <w:widowControl w:val="0"/>
              <w:spacing w:line="276" w:lineRule="auto"/>
              <w:rPr>
                <w:rFonts w:ascii="Times New Roman" w:eastAsia="Times New Roman" w:hAnsi="Times New Roman" w:cs="Times New Roman"/>
                <w:color w:val="000000"/>
                <w:sz w:val="20"/>
                <w:szCs w:val="20"/>
              </w:rPr>
            </w:pPr>
            <w:r w:rsidRPr="003D3949">
              <w:rPr>
                <w:rFonts w:ascii="Times New Roman" w:hAnsi="Times New Roman" w:cs="Times New Roman"/>
                <w:sz w:val="20"/>
                <w:szCs w:val="20"/>
              </w:rPr>
              <w:t>Администрация школы</w:t>
            </w:r>
          </w:p>
        </w:tc>
      </w:tr>
      <w:tr w:rsidR="00C4344F" w:rsidRPr="0075658D" w:rsidTr="00025B19">
        <w:trPr>
          <w:trHeight w:val="20"/>
        </w:trPr>
        <w:tc>
          <w:tcPr>
            <w:tcW w:w="2513" w:type="pct"/>
          </w:tcPr>
          <w:p w:rsidR="00C4344F" w:rsidRPr="003D3949" w:rsidRDefault="00C4344F"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0"/>
                <w:szCs w:val="20"/>
              </w:rPr>
            </w:pPr>
            <w:r w:rsidRPr="003D3949">
              <w:rPr>
                <w:rFonts w:ascii="Times New Roman" w:hAnsi="Times New Roman" w:cs="Times New Roman"/>
                <w:sz w:val="20"/>
                <w:szCs w:val="20"/>
              </w:rPr>
              <w:t>Реализация школьного проекта «Наставничество»</w:t>
            </w:r>
          </w:p>
        </w:tc>
        <w:tc>
          <w:tcPr>
            <w:tcW w:w="660" w:type="pct"/>
          </w:tcPr>
          <w:p w:rsidR="00C4344F" w:rsidRPr="003D3949" w:rsidRDefault="00C4344F" w:rsidP="003D3949">
            <w:pPr>
              <w:rPr>
                <w:rFonts w:ascii="Times New Roman" w:hAnsi="Times New Roman" w:cs="Times New Roman"/>
                <w:sz w:val="20"/>
                <w:szCs w:val="20"/>
              </w:rPr>
            </w:pPr>
          </w:p>
        </w:tc>
        <w:tc>
          <w:tcPr>
            <w:tcW w:w="972" w:type="pct"/>
          </w:tcPr>
          <w:p w:rsidR="00C4344F" w:rsidRPr="003D3949" w:rsidRDefault="00C4344F"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0"/>
                <w:szCs w:val="20"/>
              </w:rPr>
            </w:pPr>
          </w:p>
        </w:tc>
        <w:tc>
          <w:tcPr>
            <w:tcW w:w="856" w:type="pct"/>
          </w:tcPr>
          <w:p w:rsidR="00C4344F" w:rsidRPr="003D3949" w:rsidRDefault="003D3949" w:rsidP="003D3949">
            <w:pPr>
              <w:widowControl w:val="0"/>
              <w:spacing w:line="276" w:lineRule="auto"/>
              <w:rPr>
                <w:rFonts w:ascii="Times New Roman" w:hAnsi="Times New Roman" w:cs="Times New Roman"/>
                <w:sz w:val="20"/>
                <w:szCs w:val="20"/>
              </w:rPr>
            </w:pPr>
            <w:r w:rsidRPr="00BF3492">
              <w:rPr>
                <w:rFonts w:ascii="Times New Roman" w:hAnsi="Times New Roman" w:cs="Times New Roman"/>
                <w:sz w:val="20"/>
                <w:szCs w:val="20"/>
              </w:rPr>
              <w:t>Администрация школы, учителя</w:t>
            </w:r>
            <w:r>
              <w:rPr>
                <w:rFonts w:ascii="Times New Roman" w:hAnsi="Times New Roman" w:cs="Times New Roman"/>
                <w:sz w:val="20"/>
                <w:szCs w:val="20"/>
              </w:rPr>
              <w:t>-</w:t>
            </w:r>
            <w:r w:rsidRPr="00BF3492">
              <w:rPr>
                <w:rFonts w:ascii="Times New Roman" w:hAnsi="Times New Roman" w:cs="Times New Roman"/>
                <w:sz w:val="20"/>
                <w:szCs w:val="20"/>
              </w:rPr>
              <w:t>предметники</w:t>
            </w:r>
          </w:p>
        </w:tc>
      </w:tr>
      <w:tr w:rsidR="003D3949" w:rsidRPr="0075658D" w:rsidTr="00025B19">
        <w:trPr>
          <w:trHeight w:val="20"/>
        </w:trPr>
        <w:tc>
          <w:tcPr>
            <w:tcW w:w="5000" w:type="pct"/>
            <w:gridSpan w:val="4"/>
          </w:tcPr>
          <w:p w:rsidR="003D3949" w:rsidRPr="00BD03B6" w:rsidRDefault="00BD03B6" w:rsidP="00BD03B6">
            <w:pPr>
              <w:widowControl w:val="0"/>
              <w:spacing w:line="276" w:lineRule="auto"/>
              <w:jc w:val="center"/>
              <w:rPr>
                <w:rFonts w:ascii="Times New Roman" w:hAnsi="Times New Roman" w:cs="Times New Roman"/>
                <w:b/>
                <w:sz w:val="20"/>
                <w:szCs w:val="20"/>
              </w:rPr>
            </w:pPr>
            <w:r>
              <w:rPr>
                <w:rFonts w:ascii="Times New Roman" w:hAnsi="Times New Roman" w:cs="Times New Roman"/>
                <w:b/>
                <w:sz w:val="20"/>
                <w:szCs w:val="20"/>
              </w:rPr>
              <w:t>УЧИТЕЛЬ. ШКОЛЬНАЯ КОМАНДА</w:t>
            </w:r>
          </w:p>
        </w:tc>
      </w:tr>
      <w:tr w:rsidR="00C4344F" w:rsidRPr="0075658D" w:rsidTr="00025B19">
        <w:trPr>
          <w:trHeight w:val="20"/>
        </w:trPr>
        <w:tc>
          <w:tcPr>
            <w:tcW w:w="2513" w:type="pct"/>
          </w:tcPr>
          <w:p w:rsidR="00C4344F" w:rsidRPr="003D3949" w:rsidRDefault="00C4344F"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0"/>
                <w:szCs w:val="20"/>
              </w:rPr>
            </w:pPr>
            <w:r w:rsidRPr="003D3949">
              <w:rPr>
                <w:rFonts w:ascii="Times New Roman" w:hAnsi="Times New Roman" w:cs="Times New Roman"/>
                <w:sz w:val="20"/>
                <w:szCs w:val="20"/>
              </w:rPr>
              <w:t>Повышение уровня ИКТкомпетентности через организацию работы проблемных групп, методических мероприятий, курсовую подготовку</w:t>
            </w:r>
          </w:p>
        </w:tc>
        <w:tc>
          <w:tcPr>
            <w:tcW w:w="660" w:type="pct"/>
          </w:tcPr>
          <w:p w:rsidR="00C4344F" w:rsidRPr="003D3949" w:rsidRDefault="00C4344F" w:rsidP="003D3949">
            <w:pPr>
              <w:rPr>
                <w:rFonts w:ascii="Times New Roman" w:hAnsi="Times New Roman" w:cs="Times New Roman"/>
                <w:sz w:val="20"/>
                <w:szCs w:val="20"/>
              </w:rPr>
            </w:pPr>
          </w:p>
        </w:tc>
        <w:tc>
          <w:tcPr>
            <w:tcW w:w="972" w:type="pct"/>
          </w:tcPr>
          <w:p w:rsidR="00C4344F" w:rsidRPr="003D3949" w:rsidRDefault="00C4344F"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0"/>
                <w:szCs w:val="20"/>
              </w:rPr>
            </w:pPr>
            <w:r w:rsidRPr="003D3949">
              <w:rPr>
                <w:rFonts w:ascii="Times New Roman" w:hAnsi="Times New Roman" w:cs="Times New Roman"/>
                <w:sz w:val="20"/>
                <w:szCs w:val="20"/>
              </w:rPr>
              <w:t>100% уровень ИКТкомпетентности</w:t>
            </w:r>
          </w:p>
        </w:tc>
        <w:tc>
          <w:tcPr>
            <w:tcW w:w="856" w:type="pct"/>
          </w:tcPr>
          <w:p w:rsidR="00C4344F" w:rsidRPr="003D3949" w:rsidRDefault="00C4344F" w:rsidP="003D3949">
            <w:pPr>
              <w:widowControl w:val="0"/>
              <w:spacing w:line="276" w:lineRule="auto"/>
              <w:rPr>
                <w:rFonts w:ascii="Times New Roman" w:hAnsi="Times New Roman" w:cs="Times New Roman"/>
                <w:sz w:val="20"/>
                <w:szCs w:val="20"/>
              </w:rPr>
            </w:pPr>
            <w:r w:rsidRPr="003D3949">
              <w:rPr>
                <w:rFonts w:ascii="Times New Roman" w:hAnsi="Times New Roman" w:cs="Times New Roman"/>
                <w:sz w:val="20"/>
                <w:szCs w:val="20"/>
              </w:rPr>
              <w:t>Администрация школы, руководители ШМО</w:t>
            </w:r>
          </w:p>
        </w:tc>
      </w:tr>
      <w:tr w:rsidR="00C4344F" w:rsidRPr="0075658D" w:rsidTr="00025B19">
        <w:trPr>
          <w:trHeight w:val="20"/>
        </w:trPr>
        <w:tc>
          <w:tcPr>
            <w:tcW w:w="2513" w:type="pct"/>
          </w:tcPr>
          <w:p w:rsidR="00C4344F" w:rsidRPr="003D3949" w:rsidRDefault="00C4344F"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0"/>
                <w:szCs w:val="20"/>
              </w:rPr>
            </w:pPr>
            <w:r w:rsidRPr="003D3949">
              <w:rPr>
                <w:rFonts w:ascii="Times New Roman" w:hAnsi="Times New Roman" w:cs="Times New Roman"/>
                <w:sz w:val="20"/>
                <w:szCs w:val="20"/>
              </w:rPr>
              <w:t>Школьный климат</w:t>
            </w:r>
          </w:p>
        </w:tc>
        <w:tc>
          <w:tcPr>
            <w:tcW w:w="660" w:type="pct"/>
          </w:tcPr>
          <w:p w:rsidR="00C4344F" w:rsidRPr="003D3949" w:rsidRDefault="00C4344F" w:rsidP="003D3949">
            <w:pPr>
              <w:rPr>
                <w:rFonts w:ascii="Times New Roman" w:hAnsi="Times New Roman" w:cs="Times New Roman"/>
                <w:sz w:val="20"/>
                <w:szCs w:val="20"/>
              </w:rPr>
            </w:pPr>
          </w:p>
        </w:tc>
        <w:tc>
          <w:tcPr>
            <w:tcW w:w="972" w:type="pct"/>
          </w:tcPr>
          <w:p w:rsidR="00C4344F" w:rsidRPr="003D3949" w:rsidRDefault="00C4344F"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0"/>
                <w:szCs w:val="20"/>
              </w:rPr>
            </w:pPr>
          </w:p>
        </w:tc>
        <w:tc>
          <w:tcPr>
            <w:tcW w:w="856" w:type="pct"/>
          </w:tcPr>
          <w:p w:rsidR="00C4344F" w:rsidRPr="003D3949" w:rsidRDefault="00C4344F" w:rsidP="003D3949">
            <w:pPr>
              <w:widowControl w:val="0"/>
              <w:spacing w:line="276" w:lineRule="auto"/>
              <w:rPr>
                <w:rFonts w:ascii="Times New Roman" w:hAnsi="Times New Roman" w:cs="Times New Roman"/>
                <w:sz w:val="20"/>
                <w:szCs w:val="20"/>
              </w:rPr>
            </w:pPr>
          </w:p>
        </w:tc>
      </w:tr>
      <w:tr w:rsidR="003D3949" w:rsidRPr="0075658D" w:rsidTr="00025B19">
        <w:trPr>
          <w:trHeight w:val="20"/>
        </w:trPr>
        <w:tc>
          <w:tcPr>
            <w:tcW w:w="2513" w:type="pct"/>
          </w:tcPr>
          <w:p w:rsidR="003D3949" w:rsidRPr="003D3949" w:rsidRDefault="003D3949"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0"/>
                <w:szCs w:val="20"/>
              </w:rPr>
            </w:pPr>
            <w:r w:rsidRPr="003D3949">
              <w:rPr>
                <w:rFonts w:ascii="Times New Roman" w:hAnsi="Times New Roman" w:cs="Times New Roman"/>
                <w:sz w:val="20"/>
                <w:szCs w:val="20"/>
              </w:rPr>
              <w:t>Оформление зон коворкинга.</w:t>
            </w:r>
          </w:p>
        </w:tc>
        <w:tc>
          <w:tcPr>
            <w:tcW w:w="660" w:type="pct"/>
          </w:tcPr>
          <w:p w:rsidR="003D3949" w:rsidRPr="003D3949" w:rsidRDefault="003D3949" w:rsidP="003D3949">
            <w:pPr>
              <w:rPr>
                <w:rFonts w:ascii="Times New Roman" w:hAnsi="Times New Roman" w:cs="Times New Roman"/>
                <w:sz w:val="20"/>
                <w:szCs w:val="20"/>
              </w:rPr>
            </w:pPr>
          </w:p>
        </w:tc>
        <w:tc>
          <w:tcPr>
            <w:tcW w:w="972" w:type="pct"/>
          </w:tcPr>
          <w:p w:rsidR="003D3949" w:rsidRPr="003D3949" w:rsidRDefault="003D3949"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0"/>
                <w:szCs w:val="20"/>
              </w:rPr>
            </w:pPr>
          </w:p>
        </w:tc>
        <w:tc>
          <w:tcPr>
            <w:tcW w:w="856" w:type="pct"/>
          </w:tcPr>
          <w:p w:rsidR="003D3949" w:rsidRPr="003D3949" w:rsidRDefault="003D3949" w:rsidP="003D3949">
            <w:pPr>
              <w:widowControl w:val="0"/>
              <w:spacing w:line="276" w:lineRule="auto"/>
              <w:rPr>
                <w:rFonts w:ascii="Times New Roman" w:hAnsi="Times New Roman" w:cs="Times New Roman"/>
                <w:sz w:val="20"/>
                <w:szCs w:val="20"/>
              </w:rPr>
            </w:pPr>
            <w:r w:rsidRPr="00BF3492">
              <w:rPr>
                <w:rFonts w:ascii="Times New Roman" w:hAnsi="Times New Roman" w:cs="Times New Roman"/>
                <w:sz w:val="20"/>
                <w:szCs w:val="20"/>
              </w:rPr>
              <w:t>Администрация школы, учителя</w:t>
            </w:r>
            <w:r>
              <w:rPr>
                <w:rFonts w:ascii="Times New Roman" w:hAnsi="Times New Roman" w:cs="Times New Roman"/>
                <w:sz w:val="20"/>
                <w:szCs w:val="20"/>
              </w:rPr>
              <w:t>-</w:t>
            </w:r>
            <w:r w:rsidRPr="00BF3492">
              <w:rPr>
                <w:rFonts w:ascii="Times New Roman" w:hAnsi="Times New Roman" w:cs="Times New Roman"/>
                <w:sz w:val="20"/>
                <w:szCs w:val="20"/>
              </w:rPr>
              <w:t>предметники</w:t>
            </w:r>
          </w:p>
        </w:tc>
      </w:tr>
      <w:tr w:rsidR="003D3949" w:rsidRPr="0075658D" w:rsidTr="00025B19">
        <w:trPr>
          <w:trHeight w:val="20"/>
        </w:trPr>
        <w:tc>
          <w:tcPr>
            <w:tcW w:w="5000" w:type="pct"/>
            <w:gridSpan w:val="4"/>
          </w:tcPr>
          <w:p w:rsidR="003D3949" w:rsidRPr="00BD03B6" w:rsidRDefault="003D3949" w:rsidP="00BD03B6">
            <w:pPr>
              <w:widowControl w:val="0"/>
              <w:spacing w:line="276" w:lineRule="auto"/>
              <w:jc w:val="center"/>
              <w:rPr>
                <w:rFonts w:ascii="Times New Roman" w:hAnsi="Times New Roman" w:cs="Times New Roman"/>
                <w:b/>
                <w:sz w:val="20"/>
                <w:szCs w:val="20"/>
              </w:rPr>
            </w:pPr>
            <w:r w:rsidRPr="00BD03B6">
              <w:rPr>
                <w:rFonts w:ascii="Times New Roman" w:hAnsi="Times New Roman" w:cs="Times New Roman"/>
                <w:b/>
                <w:sz w:val="20"/>
                <w:szCs w:val="20"/>
              </w:rPr>
              <w:lastRenderedPageBreak/>
              <w:t>О</w:t>
            </w:r>
            <w:r w:rsidR="00BD03B6">
              <w:rPr>
                <w:rFonts w:ascii="Times New Roman" w:hAnsi="Times New Roman" w:cs="Times New Roman"/>
                <w:b/>
                <w:sz w:val="20"/>
                <w:szCs w:val="20"/>
              </w:rPr>
              <w:t>БРАЗОВАТЕЛЬНАЯ СРЕДА</w:t>
            </w:r>
          </w:p>
        </w:tc>
      </w:tr>
      <w:tr w:rsidR="003D3949" w:rsidRPr="0075658D" w:rsidTr="00025B19">
        <w:trPr>
          <w:trHeight w:val="20"/>
        </w:trPr>
        <w:tc>
          <w:tcPr>
            <w:tcW w:w="2513" w:type="pct"/>
          </w:tcPr>
          <w:p w:rsidR="003D3949" w:rsidRPr="003D3949" w:rsidRDefault="003D3949"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0"/>
                <w:szCs w:val="20"/>
              </w:rPr>
            </w:pPr>
            <w:r w:rsidRPr="003D3949">
              <w:rPr>
                <w:rFonts w:ascii="Times New Roman" w:hAnsi="Times New Roman" w:cs="Times New Roman"/>
                <w:sz w:val="20"/>
                <w:szCs w:val="20"/>
              </w:rPr>
              <w:t>Создание условий для развития личности и повышения качества образования за счёт эффективного использования всех компонентов информационно</w:t>
            </w:r>
            <w:r>
              <w:rPr>
                <w:rFonts w:ascii="Times New Roman" w:hAnsi="Times New Roman" w:cs="Times New Roman"/>
                <w:sz w:val="20"/>
                <w:szCs w:val="20"/>
              </w:rPr>
              <w:t xml:space="preserve"> </w:t>
            </w:r>
            <w:r w:rsidRPr="003D3949">
              <w:rPr>
                <w:rFonts w:ascii="Times New Roman" w:hAnsi="Times New Roman" w:cs="Times New Roman"/>
                <w:sz w:val="20"/>
                <w:szCs w:val="20"/>
              </w:rPr>
              <w:t>образовательной среды.</w:t>
            </w:r>
          </w:p>
        </w:tc>
        <w:tc>
          <w:tcPr>
            <w:tcW w:w="660" w:type="pct"/>
          </w:tcPr>
          <w:p w:rsidR="003D3949" w:rsidRPr="003D3949" w:rsidRDefault="003D3949" w:rsidP="003D3949">
            <w:pPr>
              <w:rPr>
                <w:rFonts w:ascii="Times New Roman" w:hAnsi="Times New Roman" w:cs="Times New Roman"/>
                <w:sz w:val="20"/>
                <w:szCs w:val="20"/>
              </w:rPr>
            </w:pPr>
          </w:p>
        </w:tc>
        <w:tc>
          <w:tcPr>
            <w:tcW w:w="972" w:type="pct"/>
          </w:tcPr>
          <w:p w:rsidR="003D3949" w:rsidRPr="003D3949" w:rsidRDefault="003D3949" w:rsidP="003D3949">
            <w:pPr>
              <w:widowControl w:val="0"/>
              <w:pBdr>
                <w:top w:val="none" w:sz="4" w:space="0" w:color="000000"/>
                <w:left w:val="none" w:sz="4" w:space="0" w:color="000000"/>
                <w:bottom w:val="none" w:sz="4" w:space="0" w:color="000000"/>
                <w:right w:val="none" w:sz="4" w:space="0" w:color="000000"/>
              </w:pBdr>
              <w:spacing w:line="276" w:lineRule="auto"/>
              <w:rPr>
                <w:rFonts w:ascii="Times New Roman" w:hAnsi="Times New Roman" w:cs="Times New Roman"/>
                <w:sz w:val="20"/>
                <w:szCs w:val="20"/>
              </w:rPr>
            </w:pPr>
          </w:p>
        </w:tc>
        <w:tc>
          <w:tcPr>
            <w:tcW w:w="856" w:type="pct"/>
          </w:tcPr>
          <w:p w:rsidR="003D3949" w:rsidRPr="003D3949" w:rsidRDefault="003D3949" w:rsidP="003D3949">
            <w:pPr>
              <w:widowControl w:val="0"/>
              <w:spacing w:line="276" w:lineRule="auto"/>
              <w:rPr>
                <w:rFonts w:ascii="Times New Roman" w:hAnsi="Times New Roman" w:cs="Times New Roman"/>
                <w:sz w:val="20"/>
                <w:szCs w:val="20"/>
              </w:rPr>
            </w:pPr>
            <w:r w:rsidRPr="00BF3492">
              <w:rPr>
                <w:rFonts w:ascii="Times New Roman" w:hAnsi="Times New Roman" w:cs="Times New Roman"/>
                <w:sz w:val="20"/>
                <w:szCs w:val="20"/>
              </w:rPr>
              <w:t>Администрация школы, учителя</w:t>
            </w:r>
            <w:r>
              <w:rPr>
                <w:rFonts w:ascii="Times New Roman" w:hAnsi="Times New Roman" w:cs="Times New Roman"/>
                <w:sz w:val="20"/>
                <w:szCs w:val="20"/>
              </w:rPr>
              <w:t>-</w:t>
            </w:r>
            <w:r w:rsidRPr="00BF3492">
              <w:rPr>
                <w:rFonts w:ascii="Times New Roman" w:hAnsi="Times New Roman" w:cs="Times New Roman"/>
                <w:sz w:val="20"/>
                <w:szCs w:val="20"/>
              </w:rPr>
              <w:t>предметники</w:t>
            </w:r>
          </w:p>
        </w:tc>
      </w:tr>
    </w:tbl>
    <w:p w:rsidR="007C3589" w:rsidRDefault="007C3589" w:rsidP="0075658D">
      <w:pPr>
        <w:widowControl w:val="0"/>
        <w:spacing w:after="0" w:line="276" w:lineRule="auto"/>
        <w:ind w:firstLine="567"/>
        <w:jc w:val="both"/>
        <w:rPr>
          <w:rFonts w:ascii="Times New Roman" w:hAnsi="Times New Roman" w:cs="Times New Roman"/>
          <w:b/>
          <w:bCs/>
          <w:sz w:val="28"/>
          <w:szCs w:val="28"/>
        </w:rPr>
      </w:pPr>
    </w:p>
    <w:p w:rsidR="000B0197" w:rsidRPr="003A61F8" w:rsidRDefault="000B0197" w:rsidP="000B0197">
      <w:pPr>
        <w:widowControl w:val="0"/>
        <w:spacing w:after="0"/>
        <w:ind w:firstLine="567"/>
        <w:jc w:val="center"/>
        <w:rPr>
          <w:rFonts w:ascii="Times New Roman" w:eastAsia="Calibri" w:hAnsi="Times New Roman" w:cs="Times New Roman"/>
          <w:b/>
          <w:bCs/>
          <w:sz w:val="28"/>
          <w:szCs w:val="28"/>
        </w:rPr>
      </w:pPr>
      <w:r w:rsidRPr="003A61F8">
        <w:rPr>
          <w:rFonts w:ascii="Times New Roman" w:eastAsia="Calibri" w:hAnsi="Times New Roman" w:cs="Times New Roman"/>
          <w:b/>
          <w:bCs/>
          <w:sz w:val="28"/>
          <w:szCs w:val="28"/>
        </w:rPr>
        <w:t>Дорожная карта реализации Программы развития</w:t>
      </w:r>
      <w:r>
        <w:rPr>
          <w:rFonts w:ascii="Times New Roman" w:eastAsia="Calibri" w:hAnsi="Times New Roman" w:cs="Times New Roman"/>
          <w:b/>
          <w:bCs/>
          <w:sz w:val="28"/>
          <w:szCs w:val="28"/>
        </w:rPr>
        <w:t xml:space="preserve"> </w:t>
      </w:r>
    </w:p>
    <w:p w:rsidR="000B0197" w:rsidRPr="00556902" w:rsidRDefault="000B0197" w:rsidP="000B0197">
      <w:pPr>
        <w:widowControl w:val="0"/>
        <w:spacing w:after="0"/>
        <w:ind w:firstLine="567"/>
        <w:jc w:val="both"/>
        <w:rPr>
          <w:rFonts w:ascii="Times New Roman" w:eastAsia="Calibri" w:hAnsi="Times New Roman" w:cs="Times New Roman"/>
          <w:b/>
          <w:bCs/>
          <w:sz w:val="24"/>
          <w:szCs w:val="24"/>
        </w:rPr>
      </w:pPr>
    </w:p>
    <w:tbl>
      <w:tblPr>
        <w:tblStyle w:val="af0"/>
        <w:tblW w:w="5000" w:type="pct"/>
        <w:tblLook w:val="04A0"/>
      </w:tblPr>
      <w:tblGrid>
        <w:gridCol w:w="2760"/>
        <w:gridCol w:w="1360"/>
        <w:gridCol w:w="1554"/>
        <w:gridCol w:w="3113"/>
        <w:gridCol w:w="2763"/>
        <w:gridCol w:w="7"/>
        <w:gridCol w:w="1784"/>
        <w:gridCol w:w="2011"/>
      </w:tblGrid>
      <w:tr w:rsidR="000B0197" w:rsidRPr="00556902" w:rsidTr="00A92A50">
        <w:trPr>
          <w:trHeight w:val="20"/>
        </w:trPr>
        <w:tc>
          <w:tcPr>
            <w:tcW w:w="899" w:type="pct"/>
            <w:hideMark/>
          </w:tcPr>
          <w:p w:rsidR="000B0197" w:rsidRPr="00556902" w:rsidRDefault="000B0197" w:rsidP="00A92A50">
            <w:pPr>
              <w:widowControl w:val="0"/>
              <w:jc w:val="center"/>
              <w:rPr>
                <w:rFonts w:ascii="Times New Roman" w:eastAsia="Times New Roman" w:hAnsi="Times New Roman"/>
                <w:b/>
                <w:bCs/>
                <w:color w:val="000000"/>
                <w:sz w:val="24"/>
                <w:szCs w:val="24"/>
              </w:rPr>
            </w:pPr>
            <w:r w:rsidRPr="00556902">
              <w:rPr>
                <w:rFonts w:ascii="Times New Roman" w:eastAsia="Times New Roman" w:hAnsi="Times New Roman"/>
                <w:b/>
                <w:bCs/>
                <w:color w:val="000000"/>
                <w:sz w:val="24"/>
                <w:szCs w:val="24"/>
              </w:rPr>
              <w:t>Мероприятия</w:t>
            </w:r>
          </w:p>
        </w:tc>
        <w:tc>
          <w:tcPr>
            <w:tcW w:w="949" w:type="pct"/>
            <w:gridSpan w:val="2"/>
            <w:hideMark/>
          </w:tcPr>
          <w:p w:rsidR="000B0197" w:rsidRPr="00556902" w:rsidRDefault="000B0197" w:rsidP="00A92A50">
            <w:pPr>
              <w:widowControl w:val="0"/>
              <w:jc w:val="center"/>
              <w:rPr>
                <w:rFonts w:ascii="Times New Roman" w:eastAsia="Times New Roman" w:hAnsi="Times New Roman"/>
                <w:b/>
                <w:bCs/>
                <w:color w:val="000000"/>
                <w:sz w:val="24"/>
                <w:szCs w:val="24"/>
              </w:rPr>
            </w:pPr>
            <w:r w:rsidRPr="00556902">
              <w:rPr>
                <w:rFonts w:ascii="Times New Roman" w:eastAsia="Times New Roman" w:hAnsi="Times New Roman"/>
                <w:b/>
                <w:bCs/>
                <w:color w:val="000000"/>
                <w:sz w:val="24"/>
                <w:szCs w:val="24"/>
              </w:rPr>
              <w:t>Срок реализации</w:t>
            </w:r>
          </w:p>
        </w:tc>
        <w:tc>
          <w:tcPr>
            <w:tcW w:w="1914" w:type="pct"/>
            <w:gridSpan w:val="2"/>
            <w:hideMark/>
          </w:tcPr>
          <w:p w:rsidR="000B0197" w:rsidRPr="00556902" w:rsidRDefault="000B0197" w:rsidP="00A92A50">
            <w:pPr>
              <w:widowControl w:val="0"/>
              <w:jc w:val="center"/>
              <w:rPr>
                <w:rFonts w:ascii="Times New Roman" w:eastAsia="Times New Roman" w:hAnsi="Times New Roman"/>
                <w:b/>
                <w:bCs/>
                <w:color w:val="000000"/>
                <w:sz w:val="24"/>
                <w:szCs w:val="24"/>
              </w:rPr>
            </w:pPr>
            <w:r w:rsidRPr="00556902">
              <w:rPr>
                <w:rFonts w:ascii="Times New Roman" w:eastAsia="Times New Roman" w:hAnsi="Times New Roman"/>
                <w:b/>
                <w:bCs/>
                <w:color w:val="000000"/>
                <w:sz w:val="24"/>
                <w:szCs w:val="24"/>
              </w:rPr>
              <w:t>Планируемый результат</w:t>
            </w:r>
          </w:p>
        </w:tc>
        <w:tc>
          <w:tcPr>
            <w:tcW w:w="583" w:type="pct"/>
            <w:gridSpan w:val="2"/>
            <w:hideMark/>
          </w:tcPr>
          <w:p w:rsidR="000B0197" w:rsidRPr="00556902" w:rsidRDefault="000B0197" w:rsidP="00A92A50">
            <w:pPr>
              <w:widowControl w:val="0"/>
              <w:jc w:val="center"/>
              <w:rPr>
                <w:rFonts w:ascii="Times New Roman" w:eastAsia="Times New Roman" w:hAnsi="Times New Roman"/>
                <w:b/>
                <w:bCs/>
                <w:color w:val="000000"/>
                <w:sz w:val="24"/>
                <w:szCs w:val="24"/>
              </w:rPr>
            </w:pPr>
            <w:r w:rsidRPr="00556902">
              <w:rPr>
                <w:rFonts w:ascii="Times New Roman" w:eastAsia="Times New Roman" w:hAnsi="Times New Roman"/>
                <w:b/>
                <w:bCs/>
                <w:color w:val="000000"/>
                <w:sz w:val="24"/>
                <w:szCs w:val="24"/>
              </w:rPr>
              <w:t>Исполнитель</w:t>
            </w:r>
          </w:p>
        </w:tc>
        <w:tc>
          <w:tcPr>
            <w:tcW w:w="655" w:type="pct"/>
            <w:hideMark/>
          </w:tcPr>
          <w:p w:rsidR="000B0197" w:rsidRPr="00556902" w:rsidRDefault="000B0197" w:rsidP="00A92A50">
            <w:pPr>
              <w:widowControl w:val="0"/>
              <w:jc w:val="center"/>
              <w:rPr>
                <w:rFonts w:ascii="Times New Roman" w:eastAsia="Times New Roman" w:hAnsi="Times New Roman"/>
                <w:b/>
                <w:bCs/>
                <w:color w:val="000000"/>
                <w:sz w:val="24"/>
                <w:szCs w:val="24"/>
              </w:rPr>
            </w:pPr>
            <w:r w:rsidRPr="00556902">
              <w:rPr>
                <w:rFonts w:ascii="Times New Roman" w:eastAsia="Times New Roman" w:hAnsi="Times New Roman"/>
                <w:b/>
                <w:bCs/>
                <w:color w:val="000000"/>
                <w:sz w:val="24"/>
                <w:szCs w:val="24"/>
              </w:rPr>
              <w:t>Ответственный</w:t>
            </w:r>
          </w:p>
        </w:tc>
      </w:tr>
      <w:tr w:rsidR="000B0197" w:rsidRPr="00556902" w:rsidTr="00A92A50">
        <w:trPr>
          <w:trHeight w:val="20"/>
        </w:trPr>
        <w:tc>
          <w:tcPr>
            <w:tcW w:w="899" w:type="pct"/>
            <w:hideMark/>
          </w:tcPr>
          <w:p w:rsidR="000B0197" w:rsidRPr="00556902" w:rsidRDefault="000B0197" w:rsidP="00A92A50">
            <w:pPr>
              <w:widowControl w:val="0"/>
              <w:jc w:val="center"/>
              <w:rPr>
                <w:rFonts w:ascii="Times New Roman" w:eastAsia="Times New Roman" w:hAnsi="Times New Roman"/>
                <w:color w:val="000000"/>
                <w:sz w:val="24"/>
                <w:szCs w:val="24"/>
              </w:rPr>
            </w:pPr>
            <w:r w:rsidRPr="00556902">
              <w:rPr>
                <w:rFonts w:ascii="Times New Roman" w:eastAsia="Times New Roman" w:hAnsi="Times New Roman"/>
                <w:iCs/>
                <w:color w:val="000000"/>
                <w:sz w:val="24"/>
                <w:szCs w:val="24"/>
              </w:rPr>
              <w:t>наименование мероприятия</w:t>
            </w:r>
          </w:p>
        </w:tc>
        <w:tc>
          <w:tcPr>
            <w:tcW w:w="443" w:type="pct"/>
            <w:hideMark/>
          </w:tcPr>
          <w:p w:rsidR="000B0197" w:rsidRPr="00556902" w:rsidRDefault="000B0197" w:rsidP="00A92A50">
            <w:pPr>
              <w:widowControl w:val="0"/>
              <w:jc w:val="center"/>
              <w:rPr>
                <w:rFonts w:ascii="Times New Roman" w:eastAsia="Times New Roman" w:hAnsi="Times New Roman"/>
                <w:color w:val="000000"/>
                <w:sz w:val="24"/>
                <w:szCs w:val="24"/>
              </w:rPr>
            </w:pPr>
            <w:r w:rsidRPr="00556902">
              <w:rPr>
                <w:rFonts w:ascii="Times New Roman" w:eastAsia="Times New Roman" w:hAnsi="Times New Roman"/>
                <w:iCs/>
                <w:color w:val="000000"/>
                <w:sz w:val="24"/>
                <w:szCs w:val="24"/>
              </w:rPr>
              <w:t>плановая дата получения результата (дд.мм.гг)</w:t>
            </w:r>
          </w:p>
        </w:tc>
        <w:tc>
          <w:tcPr>
            <w:tcW w:w="506" w:type="pct"/>
            <w:hideMark/>
          </w:tcPr>
          <w:p w:rsidR="000B0197" w:rsidRPr="00556902" w:rsidRDefault="000B0197" w:rsidP="00A92A50">
            <w:pPr>
              <w:widowControl w:val="0"/>
              <w:jc w:val="center"/>
              <w:rPr>
                <w:rFonts w:ascii="Times New Roman" w:eastAsia="Times New Roman" w:hAnsi="Times New Roman"/>
                <w:bCs/>
                <w:color w:val="000000"/>
                <w:sz w:val="24"/>
                <w:szCs w:val="24"/>
              </w:rPr>
            </w:pPr>
            <w:r w:rsidRPr="00556902">
              <w:rPr>
                <w:rFonts w:ascii="Times New Roman" w:eastAsia="Times New Roman" w:hAnsi="Times New Roman"/>
                <w:iCs/>
                <w:color w:val="000000"/>
                <w:sz w:val="24"/>
                <w:szCs w:val="24"/>
              </w:rPr>
              <w:t>фактическая дата</w:t>
            </w:r>
          </w:p>
          <w:p w:rsidR="000B0197" w:rsidRPr="00556902" w:rsidRDefault="000B0197" w:rsidP="00A92A50">
            <w:pPr>
              <w:widowControl w:val="0"/>
              <w:jc w:val="center"/>
              <w:rPr>
                <w:rFonts w:ascii="Times New Roman" w:eastAsia="Times New Roman" w:hAnsi="Times New Roman"/>
                <w:bCs/>
                <w:color w:val="000000"/>
                <w:sz w:val="24"/>
                <w:szCs w:val="24"/>
              </w:rPr>
            </w:pPr>
            <w:r w:rsidRPr="00556902">
              <w:rPr>
                <w:rFonts w:ascii="Times New Roman" w:eastAsia="Times New Roman" w:hAnsi="Times New Roman"/>
                <w:iCs/>
                <w:color w:val="000000"/>
                <w:sz w:val="24"/>
                <w:szCs w:val="24"/>
              </w:rPr>
              <w:t>(дд.мм.гг)</w:t>
            </w:r>
          </w:p>
        </w:tc>
        <w:tc>
          <w:tcPr>
            <w:tcW w:w="1014" w:type="pct"/>
            <w:hideMark/>
          </w:tcPr>
          <w:p w:rsidR="000B0197" w:rsidRPr="00556902" w:rsidRDefault="000B0197" w:rsidP="00A92A50">
            <w:pPr>
              <w:widowControl w:val="0"/>
              <w:jc w:val="center"/>
              <w:rPr>
                <w:rFonts w:ascii="Times New Roman" w:eastAsia="Times New Roman" w:hAnsi="Times New Roman"/>
                <w:color w:val="000000"/>
                <w:sz w:val="24"/>
                <w:szCs w:val="24"/>
              </w:rPr>
            </w:pPr>
            <w:r w:rsidRPr="00556902">
              <w:rPr>
                <w:rFonts w:ascii="Times New Roman" w:eastAsia="Times New Roman" w:hAnsi="Times New Roman"/>
                <w:iCs/>
                <w:color w:val="000000"/>
                <w:sz w:val="24"/>
                <w:szCs w:val="24"/>
              </w:rPr>
              <w:t>измеримый индикатор (показатель)</w:t>
            </w:r>
          </w:p>
        </w:tc>
        <w:tc>
          <w:tcPr>
            <w:tcW w:w="900" w:type="pct"/>
            <w:hideMark/>
          </w:tcPr>
          <w:p w:rsidR="000B0197" w:rsidRPr="00556902" w:rsidRDefault="000B0197" w:rsidP="00A92A50">
            <w:pPr>
              <w:widowControl w:val="0"/>
              <w:jc w:val="center"/>
              <w:rPr>
                <w:rFonts w:ascii="Times New Roman" w:eastAsia="Times New Roman" w:hAnsi="Times New Roman"/>
                <w:color w:val="000000"/>
                <w:sz w:val="24"/>
                <w:szCs w:val="24"/>
              </w:rPr>
            </w:pPr>
            <w:r w:rsidRPr="00556902">
              <w:rPr>
                <w:rFonts w:ascii="Times New Roman" w:eastAsia="Times New Roman" w:hAnsi="Times New Roman"/>
                <w:iCs/>
                <w:color w:val="000000"/>
                <w:sz w:val="24"/>
                <w:szCs w:val="24"/>
              </w:rPr>
              <w:t>наименование продукта</w:t>
            </w:r>
          </w:p>
        </w:tc>
        <w:tc>
          <w:tcPr>
            <w:tcW w:w="583" w:type="pct"/>
            <w:gridSpan w:val="2"/>
          </w:tcPr>
          <w:p w:rsidR="000B0197" w:rsidRPr="00556902" w:rsidRDefault="000B0197" w:rsidP="00A92A50">
            <w:pPr>
              <w:widowControl w:val="0"/>
              <w:jc w:val="both"/>
              <w:rPr>
                <w:rFonts w:ascii="Times New Roman" w:eastAsia="Times New Roman" w:hAnsi="Times New Roman"/>
                <w:color w:val="000000"/>
                <w:sz w:val="24"/>
                <w:szCs w:val="24"/>
              </w:rPr>
            </w:pPr>
          </w:p>
        </w:tc>
        <w:tc>
          <w:tcPr>
            <w:tcW w:w="655" w:type="pct"/>
          </w:tcPr>
          <w:p w:rsidR="000B0197" w:rsidRPr="00556902" w:rsidRDefault="000B0197" w:rsidP="00A92A50">
            <w:pPr>
              <w:widowControl w:val="0"/>
              <w:jc w:val="both"/>
              <w:rPr>
                <w:rFonts w:ascii="Times New Roman" w:eastAsia="Times New Roman" w:hAnsi="Times New Roman"/>
                <w:color w:val="000000"/>
                <w:sz w:val="24"/>
                <w:szCs w:val="24"/>
              </w:rPr>
            </w:pPr>
          </w:p>
        </w:tc>
      </w:tr>
      <w:tr w:rsidR="000B0197" w:rsidRPr="00556902" w:rsidTr="00A92A50">
        <w:trPr>
          <w:trHeight w:val="20"/>
        </w:trPr>
        <w:tc>
          <w:tcPr>
            <w:tcW w:w="3761" w:type="pct"/>
            <w:gridSpan w:val="5"/>
            <w:hideMark/>
          </w:tcPr>
          <w:p w:rsidR="000B0197" w:rsidRPr="00556902" w:rsidRDefault="000B0197" w:rsidP="00A92A50">
            <w:pPr>
              <w:widowControl w:val="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Подпроект «Знание». З</w:t>
            </w:r>
            <w:r w:rsidRPr="00556902">
              <w:rPr>
                <w:rFonts w:ascii="Times New Roman" w:eastAsia="Times New Roman" w:hAnsi="Times New Roman"/>
                <w:b/>
                <w:bCs/>
                <w:color w:val="000000"/>
                <w:sz w:val="24"/>
                <w:szCs w:val="24"/>
              </w:rPr>
              <w:t>адача</w:t>
            </w:r>
            <w:r>
              <w:rPr>
                <w:rFonts w:ascii="Times New Roman" w:eastAsia="Times New Roman" w:hAnsi="Times New Roman"/>
                <w:b/>
                <w:bCs/>
                <w:color w:val="000000"/>
                <w:sz w:val="24"/>
                <w:szCs w:val="24"/>
              </w:rPr>
              <w:t xml:space="preserve">: </w:t>
            </w:r>
            <w:r w:rsidRPr="001C2E0E">
              <w:rPr>
                <w:rFonts w:ascii="Times New Roman" w:eastAsia="Times New Roman" w:hAnsi="Times New Roman"/>
                <w:bCs/>
                <w:color w:val="000000"/>
                <w:sz w:val="24"/>
                <w:szCs w:val="24"/>
              </w:rPr>
              <w:t xml:space="preserve">повысить качество </w:t>
            </w:r>
            <w:r>
              <w:rPr>
                <w:rFonts w:ascii="Times New Roman" w:eastAsia="Times New Roman" w:hAnsi="Times New Roman"/>
                <w:bCs/>
                <w:color w:val="000000"/>
                <w:sz w:val="24"/>
                <w:szCs w:val="24"/>
              </w:rPr>
              <w:t xml:space="preserve">и доступность качественного </w:t>
            </w:r>
            <w:r w:rsidRPr="001C2E0E">
              <w:rPr>
                <w:rFonts w:ascii="Times New Roman" w:eastAsia="Times New Roman" w:hAnsi="Times New Roman"/>
                <w:bCs/>
                <w:color w:val="000000"/>
                <w:sz w:val="24"/>
                <w:szCs w:val="24"/>
              </w:rPr>
              <w:t>образования.</w:t>
            </w:r>
          </w:p>
        </w:tc>
        <w:tc>
          <w:tcPr>
            <w:tcW w:w="1239" w:type="pct"/>
            <w:gridSpan w:val="3"/>
            <w:hideMark/>
          </w:tcPr>
          <w:p w:rsidR="000B0197" w:rsidRPr="00556902" w:rsidRDefault="000B0197" w:rsidP="00A92A50">
            <w:pPr>
              <w:widowControl w:val="0"/>
              <w:jc w:val="center"/>
              <w:rPr>
                <w:rFonts w:ascii="Times New Roman" w:eastAsia="Times New Roman" w:hAnsi="Times New Roman"/>
                <w:b/>
                <w:bCs/>
                <w:color w:val="000000"/>
                <w:sz w:val="24"/>
                <w:szCs w:val="24"/>
              </w:rPr>
            </w:pPr>
            <w:r w:rsidRPr="00556902">
              <w:rPr>
                <w:rFonts w:ascii="Times New Roman" w:eastAsia="Times New Roman" w:hAnsi="Times New Roman"/>
                <w:b/>
                <w:bCs/>
                <w:color w:val="000000"/>
                <w:sz w:val="24"/>
                <w:szCs w:val="24"/>
              </w:rPr>
              <w:t>Должность и ФИО работника ОО, ответственного за выполнение задачи</w:t>
            </w:r>
          </w:p>
        </w:tc>
      </w:tr>
      <w:tr w:rsidR="000B0197" w:rsidRPr="00556902" w:rsidTr="00A92A50">
        <w:trPr>
          <w:trHeight w:val="20"/>
        </w:trPr>
        <w:tc>
          <w:tcPr>
            <w:tcW w:w="899" w:type="pct"/>
          </w:tcPr>
          <w:p w:rsidR="000B0197" w:rsidRPr="0025159F" w:rsidRDefault="000B0197" w:rsidP="00A92A50">
            <w:pPr>
              <w:widowControl w:val="0"/>
              <w:jc w:val="both"/>
              <w:rPr>
                <w:rFonts w:ascii="Times New Roman" w:eastAsia="Times New Roman" w:hAnsi="Times New Roman" w:cs="Times New Roman"/>
                <w:b/>
                <w:bCs/>
                <w:color w:val="000000"/>
                <w:sz w:val="20"/>
                <w:szCs w:val="20"/>
              </w:rPr>
            </w:pPr>
            <w:r>
              <w:rPr>
                <w:rFonts w:ascii="Times New Roman" w:hAnsi="Times New Roman"/>
                <w:sz w:val="20"/>
                <w:szCs w:val="20"/>
              </w:rPr>
              <w:t>1.</w:t>
            </w:r>
            <w:r w:rsidRPr="0025159F">
              <w:rPr>
                <w:rFonts w:ascii="Times New Roman" w:hAnsi="Times New Roman" w:cs="Times New Roman"/>
                <w:sz w:val="20"/>
                <w:szCs w:val="20"/>
              </w:rPr>
              <w:t>Разработка программы подготовки обучающихся к участию в олимпиадном движении на всех уровнях от школьного до всероссийского.</w:t>
            </w:r>
          </w:p>
        </w:tc>
        <w:tc>
          <w:tcPr>
            <w:tcW w:w="443" w:type="pct"/>
          </w:tcPr>
          <w:p w:rsidR="000B0197" w:rsidRPr="0025159F" w:rsidRDefault="000B0197" w:rsidP="00A92A50">
            <w:pPr>
              <w:widowControl w:val="0"/>
              <w:jc w:val="both"/>
              <w:rPr>
                <w:rFonts w:ascii="Times New Roman" w:eastAsia="Times New Roman" w:hAnsi="Times New Roman" w:cs="Times New Roman"/>
                <w:bCs/>
                <w:color w:val="000000"/>
                <w:sz w:val="20"/>
                <w:szCs w:val="20"/>
              </w:rPr>
            </w:pPr>
            <w:r>
              <w:rPr>
                <w:rFonts w:ascii="Times New Roman" w:hAnsi="Times New Roman"/>
                <w:sz w:val="20"/>
                <w:szCs w:val="20"/>
              </w:rPr>
              <w:t>август-сент ябрь 2025</w:t>
            </w:r>
            <w:r w:rsidRPr="0025159F">
              <w:rPr>
                <w:rFonts w:ascii="Times New Roman" w:hAnsi="Times New Roman" w:cs="Times New Roman"/>
                <w:sz w:val="20"/>
                <w:szCs w:val="20"/>
              </w:rPr>
              <w:t xml:space="preserve"> г.</w:t>
            </w:r>
          </w:p>
        </w:tc>
        <w:tc>
          <w:tcPr>
            <w:tcW w:w="506" w:type="pct"/>
          </w:tcPr>
          <w:p w:rsidR="000B0197" w:rsidRPr="0025159F" w:rsidRDefault="000B0197" w:rsidP="00A92A50">
            <w:pPr>
              <w:widowControl w:val="0"/>
              <w:jc w:val="both"/>
              <w:rPr>
                <w:rFonts w:ascii="Times New Roman" w:eastAsia="Times New Roman" w:hAnsi="Times New Roman" w:cs="Times New Roman"/>
                <w:b/>
                <w:bCs/>
                <w:color w:val="000000"/>
                <w:sz w:val="20"/>
                <w:szCs w:val="20"/>
              </w:rPr>
            </w:pPr>
          </w:p>
        </w:tc>
        <w:tc>
          <w:tcPr>
            <w:tcW w:w="1014" w:type="pct"/>
          </w:tcPr>
          <w:p w:rsidR="000B0197" w:rsidRPr="0025159F" w:rsidRDefault="000B0197" w:rsidP="00A92A50">
            <w:pPr>
              <w:widowControl w:val="0"/>
              <w:jc w:val="both"/>
              <w:rPr>
                <w:rFonts w:ascii="Times New Roman" w:eastAsia="Times New Roman" w:hAnsi="Times New Roman" w:cs="Times New Roman"/>
                <w:b/>
                <w:bCs/>
                <w:color w:val="000000"/>
                <w:sz w:val="20"/>
                <w:szCs w:val="20"/>
              </w:rPr>
            </w:pPr>
            <w:r w:rsidRPr="0025159F">
              <w:rPr>
                <w:rFonts w:ascii="Times New Roman" w:hAnsi="Times New Roman" w:cs="Times New Roman"/>
                <w:kern w:val="2"/>
                <w:sz w:val="20"/>
                <w:szCs w:val="20"/>
              </w:rPr>
              <w:t>1</w:t>
            </w:r>
            <w:r w:rsidRPr="0025159F">
              <w:rPr>
                <w:rFonts w:ascii="Times New Roman" w:hAnsi="Times New Roman" w:cs="Times New Roman"/>
                <w:sz w:val="20"/>
                <w:szCs w:val="20"/>
              </w:rPr>
              <w:t>.Наличие программы подготовки одаренных обучающихся к олимпиадам различного уровня.</w:t>
            </w:r>
          </w:p>
        </w:tc>
        <w:tc>
          <w:tcPr>
            <w:tcW w:w="900" w:type="pct"/>
          </w:tcPr>
          <w:p w:rsidR="000B0197" w:rsidRPr="0025159F" w:rsidRDefault="000B0197" w:rsidP="00A92A50">
            <w:pPr>
              <w:widowControl w:val="0"/>
              <w:jc w:val="both"/>
              <w:rPr>
                <w:rFonts w:ascii="Times New Roman" w:eastAsia="Times New Roman" w:hAnsi="Times New Roman" w:cs="Times New Roman"/>
                <w:bCs/>
                <w:color w:val="000000"/>
                <w:sz w:val="20"/>
                <w:szCs w:val="20"/>
              </w:rPr>
            </w:pPr>
            <w:r>
              <w:rPr>
                <w:rFonts w:ascii="Times New Roman" w:hAnsi="Times New Roman"/>
                <w:sz w:val="20"/>
                <w:szCs w:val="20"/>
              </w:rPr>
              <w:t>1.</w:t>
            </w:r>
            <w:r w:rsidRPr="0025159F">
              <w:rPr>
                <w:rFonts w:ascii="Times New Roman" w:hAnsi="Times New Roman" w:cs="Times New Roman"/>
                <w:sz w:val="20"/>
                <w:szCs w:val="20"/>
              </w:rPr>
              <w:t>Программа подготовки одаренных обучающихся к олимпиадам различного уровня.</w:t>
            </w:r>
          </w:p>
        </w:tc>
        <w:tc>
          <w:tcPr>
            <w:tcW w:w="583" w:type="pct"/>
            <w:gridSpan w:val="2"/>
          </w:tcPr>
          <w:p w:rsidR="000B0197" w:rsidRPr="0025159F" w:rsidRDefault="000B0197" w:rsidP="00A92A50">
            <w:pPr>
              <w:widowControl w:val="0"/>
              <w:jc w:val="both"/>
              <w:rPr>
                <w:rFonts w:ascii="Times New Roman" w:eastAsia="Times New Roman" w:hAnsi="Times New Roman" w:cs="Times New Roman"/>
                <w:bCs/>
                <w:color w:val="000000"/>
                <w:sz w:val="20"/>
                <w:szCs w:val="20"/>
              </w:rPr>
            </w:pPr>
            <w:r w:rsidRPr="0025159F">
              <w:rPr>
                <w:rFonts w:ascii="Times New Roman" w:eastAsia="Times New Roman" w:hAnsi="Times New Roman" w:cs="Times New Roman"/>
                <w:bCs/>
                <w:color w:val="000000"/>
                <w:sz w:val="20"/>
                <w:szCs w:val="20"/>
              </w:rPr>
              <w:t>Бойко В.П.</w:t>
            </w:r>
          </w:p>
          <w:p w:rsidR="000B0197" w:rsidRPr="0025159F" w:rsidRDefault="000B0197" w:rsidP="00A92A50">
            <w:pPr>
              <w:widowControl w:val="0"/>
              <w:jc w:val="both"/>
              <w:rPr>
                <w:rFonts w:ascii="Times New Roman" w:eastAsia="Times New Roman" w:hAnsi="Times New Roman" w:cs="Times New Roman"/>
                <w:bCs/>
                <w:color w:val="000000"/>
                <w:sz w:val="20"/>
                <w:szCs w:val="20"/>
              </w:rPr>
            </w:pPr>
            <w:r w:rsidRPr="0025159F">
              <w:rPr>
                <w:rFonts w:ascii="Times New Roman" w:eastAsia="Times New Roman" w:hAnsi="Times New Roman" w:cs="Times New Roman"/>
                <w:bCs/>
                <w:color w:val="000000"/>
                <w:sz w:val="20"/>
                <w:szCs w:val="20"/>
              </w:rPr>
              <w:t>Руководитель</w:t>
            </w:r>
          </w:p>
          <w:p w:rsidR="000B0197" w:rsidRPr="0025159F" w:rsidRDefault="000B0197" w:rsidP="00A92A50">
            <w:pPr>
              <w:widowControl w:val="0"/>
              <w:jc w:val="both"/>
              <w:rPr>
                <w:rFonts w:ascii="Times New Roman" w:eastAsia="Times New Roman" w:hAnsi="Times New Roman" w:cs="Times New Roman"/>
                <w:b/>
                <w:bCs/>
                <w:color w:val="000000"/>
                <w:sz w:val="20"/>
                <w:szCs w:val="20"/>
              </w:rPr>
            </w:pPr>
            <w:r w:rsidRPr="0025159F">
              <w:rPr>
                <w:rFonts w:ascii="Times New Roman" w:eastAsia="Times New Roman" w:hAnsi="Times New Roman" w:cs="Times New Roman"/>
                <w:bCs/>
                <w:color w:val="000000"/>
                <w:sz w:val="20"/>
                <w:szCs w:val="20"/>
              </w:rPr>
              <w:t>ШМО мат.цикла</w:t>
            </w:r>
          </w:p>
        </w:tc>
        <w:tc>
          <w:tcPr>
            <w:tcW w:w="655" w:type="pct"/>
          </w:tcPr>
          <w:p w:rsidR="000B0197" w:rsidRPr="001C2E0E" w:rsidRDefault="000B0197" w:rsidP="00A92A50">
            <w:pPr>
              <w:widowControl w:val="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Высотина  И.И заместитель директора по У</w:t>
            </w:r>
            <w:r w:rsidRPr="001C2E0E">
              <w:rPr>
                <w:rFonts w:ascii="Times New Roman" w:eastAsia="Times New Roman" w:hAnsi="Times New Roman"/>
                <w:bCs/>
                <w:color w:val="000000"/>
                <w:sz w:val="24"/>
                <w:szCs w:val="24"/>
              </w:rPr>
              <w:t>Р</w:t>
            </w:r>
          </w:p>
        </w:tc>
      </w:tr>
      <w:tr w:rsidR="000B0197" w:rsidRPr="00556902" w:rsidTr="00A92A50">
        <w:trPr>
          <w:trHeight w:val="20"/>
        </w:trPr>
        <w:tc>
          <w:tcPr>
            <w:tcW w:w="899" w:type="pct"/>
          </w:tcPr>
          <w:p w:rsidR="000B0197" w:rsidRPr="0025159F" w:rsidRDefault="000B0197" w:rsidP="00A92A50">
            <w:pPr>
              <w:widowControl w:val="0"/>
              <w:jc w:val="both"/>
              <w:rPr>
                <w:rFonts w:ascii="Times New Roman" w:hAnsi="Times New Roman" w:cs="Times New Roman"/>
                <w:sz w:val="20"/>
                <w:szCs w:val="20"/>
              </w:rPr>
            </w:pPr>
            <w:r w:rsidRPr="0025159F">
              <w:rPr>
                <w:rFonts w:ascii="Times New Roman" w:hAnsi="Times New Roman" w:cs="Times New Roman"/>
                <w:sz w:val="20"/>
                <w:szCs w:val="20"/>
              </w:rPr>
              <w:t>2.Анализ результатов школьного этапа ВСОШ, прогнозирование результатов муниципального /регионального/ заключительного этапа.</w:t>
            </w:r>
          </w:p>
        </w:tc>
        <w:tc>
          <w:tcPr>
            <w:tcW w:w="443" w:type="pct"/>
          </w:tcPr>
          <w:p w:rsidR="000B0197" w:rsidRPr="0025159F" w:rsidRDefault="000B0197" w:rsidP="00A92A50">
            <w:pPr>
              <w:widowControl w:val="0"/>
              <w:jc w:val="both"/>
              <w:rPr>
                <w:rFonts w:ascii="Times New Roman" w:hAnsi="Times New Roman" w:cs="Times New Roman"/>
                <w:sz w:val="20"/>
                <w:szCs w:val="20"/>
              </w:rPr>
            </w:pPr>
            <w:r>
              <w:rPr>
                <w:rFonts w:ascii="Times New Roman" w:hAnsi="Times New Roman"/>
                <w:sz w:val="20"/>
                <w:szCs w:val="20"/>
              </w:rPr>
              <w:t>ноябрь 2025 г. – март 2026</w:t>
            </w:r>
            <w:r w:rsidRPr="0025159F">
              <w:rPr>
                <w:rFonts w:ascii="Times New Roman" w:hAnsi="Times New Roman" w:cs="Times New Roman"/>
                <w:sz w:val="20"/>
                <w:szCs w:val="20"/>
              </w:rPr>
              <w:t xml:space="preserve"> г.</w:t>
            </w:r>
          </w:p>
        </w:tc>
        <w:tc>
          <w:tcPr>
            <w:tcW w:w="506" w:type="pct"/>
          </w:tcPr>
          <w:p w:rsidR="000B0197" w:rsidRPr="0025159F" w:rsidRDefault="000B0197" w:rsidP="00A92A50">
            <w:pPr>
              <w:widowControl w:val="0"/>
              <w:jc w:val="both"/>
              <w:rPr>
                <w:rFonts w:ascii="Times New Roman" w:eastAsia="Times New Roman" w:hAnsi="Times New Roman" w:cs="Times New Roman"/>
                <w:b/>
                <w:bCs/>
                <w:color w:val="000000"/>
                <w:sz w:val="20"/>
                <w:szCs w:val="20"/>
              </w:rPr>
            </w:pPr>
          </w:p>
        </w:tc>
        <w:tc>
          <w:tcPr>
            <w:tcW w:w="1014" w:type="pct"/>
          </w:tcPr>
          <w:p w:rsidR="000B0197" w:rsidRPr="0025159F" w:rsidRDefault="000B0197" w:rsidP="00A92A50">
            <w:pPr>
              <w:widowControl w:val="0"/>
              <w:jc w:val="both"/>
              <w:rPr>
                <w:rFonts w:ascii="Times New Roman" w:hAnsi="Times New Roman" w:cs="Times New Roman"/>
                <w:kern w:val="2"/>
                <w:sz w:val="20"/>
                <w:szCs w:val="20"/>
              </w:rPr>
            </w:pPr>
            <w:r w:rsidRPr="0025159F">
              <w:rPr>
                <w:rFonts w:ascii="Times New Roman" w:hAnsi="Times New Roman" w:cs="Times New Roman"/>
                <w:sz w:val="20"/>
                <w:szCs w:val="20"/>
              </w:rPr>
              <w:t>. % эффективности участия на школьном этапе ВсОШ и промежуточных результатов олимпиад из перечня.</w:t>
            </w:r>
          </w:p>
        </w:tc>
        <w:tc>
          <w:tcPr>
            <w:tcW w:w="900" w:type="pct"/>
          </w:tcPr>
          <w:p w:rsidR="000B0197" w:rsidRPr="0025159F" w:rsidRDefault="000B0197" w:rsidP="00A92A50">
            <w:pPr>
              <w:widowControl w:val="0"/>
              <w:jc w:val="both"/>
              <w:rPr>
                <w:rFonts w:ascii="Times New Roman" w:hAnsi="Times New Roman" w:cs="Times New Roman"/>
                <w:sz w:val="20"/>
                <w:szCs w:val="20"/>
              </w:rPr>
            </w:pPr>
            <w:r w:rsidRPr="0025159F">
              <w:rPr>
                <w:rFonts w:ascii="Times New Roman" w:hAnsi="Times New Roman" w:cs="Times New Roman"/>
                <w:sz w:val="20"/>
                <w:szCs w:val="20"/>
              </w:rPr>
              <w:t>.Аналитическая справка по результатам школьного этапа ВсОШ и промежуточным результатам олимпиад из перечня</w:t>
            </w:r>
          </w:p>
        </w:tc>
        <w:tc>
          <w:tcPr>
            <w:tcW w:w="583" w:type="pct"/>
            <w:gridSpan w:val="2"/>
          </w:tcPr>
          <w:p w:rsidR="000B0197" w:rsidRPr="0025159F" w:rsidRDefault="000B0197" w:rsidP="00A92A50">
            <w:pPr>
              <w:widowControl w:val="0"/>
              <w:jc w:val="both"/>
              <w:rPr>
                <w:rFonts w:ascii="Times New Roman" w:eastAsia="Times New Roman" w:hAnsi="Times New Roman" w:cs="Times New Roman"/>
                <w:bCs/>
                <w:color w:val="000000"/>
                <w:sz w:val="20"/>
                <w:szCs w:val="20"/>
              </w:rPr>
            </w:pPr>
            <w:r w:rsidRPr="0025159F">
              <w:rPr>
                <w:rFonts w:ascii="Times New Roman" w:eastAsia="Times New Roman" w:hAnsi="Times New Roman" w:cs="Times New Roman"/>
                <w:bCs/>
                <w:color w:val="000000"/>
                <w:sz w:val="20"/>
                <w:szCs w:val="20"/>
              </w:rPr>
              <w:t>Бойко В.П.</w:t>
            </w:r>
          </w:p>
          <w:p w:rsidR="000B0197" w:rsidRPr="0025159F" w:rsidRDefault="000B0197" w:rsidP="00A92A50">
            <w:pPr>
              <w:widowControl w:val="0"/>
              <w:jc w:val="both"/>
              <w:rPr>
                <w:rFonts w:ascii="Times New Roman" w:eastAsia="Times New Roman" w:hAnsi="Times New Roman" w:cs="Times New Roman"/>
                <w:bCs/>
                <w:color w:val="000000"/>
                <w:sz w:val="20"/>
                <w:szCs w:val="20"/>
              </w:rPr>
            </w:pPr>
            <w:r w:rsidRPr="0025159F">
              <w:rPr>
                <w:rFonts w:ascii="Times New Roman" w:eastAsia="Times New Roman" w:hAnsi="Times New Roman" w:cs="Times New Roman"/>
                <w:bCs/>
                <w:color w:val="000000"/>
                <w:sz w:val="20"/>
                <w:szCs w:val="20"/>
              </w:rPr>
              <w:t>Руководитель</w:t>
            </w:r>
          </w:p>
          <w:p w:rsidR="000B0197" w:rsidRPr="0025159F" w:rsidRDefault="000B0197" w:rsidP="00A92A50">
            <w:pPr>
              <w:widowControl w:val="0"/>
              <w:jc w:val="both"/>
              <w:rPr>
                <w:rFonts w:ascii="Times New Roman" w:eastAsia="Times New Roman" w:hAnsi="Times New Roman" w:cs="Times New Roman"/>
                <w:b/>
                <w:bCs/>
                <w:color w:val="000000"/>
                <w:sz w:val="20"/>
                <w:szCs w:val="20"/>
              </w:rPr>
            </w:pPr>
            <w:r w:rsidRPr="0025159F">
              <w:rPr>
                <w:rFonts w:ascii="Times New Roman" w:eastAsia="Times New Roman" w:hAnsi="Times New Roman" w:cs="Times New Roman"/>
                <w:bCs/>
                <w:color w:val="000000"/>
                <w:sz w:val="20"/>
                <w:szCs w:val="20"/>
              </w:rPr>
              <w:t>ШМО мат.цикла</w:t>
            </w:r>
          </w:p>
        </w:tc>
        <w:tc>
          <w:tcPr>
            <w:tcW w:w="655" w:type="pct"/>
          </w:tcPr>
          <w:p w:rsidR="000B0197" w:rsidRPr="001C2E0E" w:rsidRDefault="000B0197" w:rsidP="00A92A50">
            <w:pPr>
              <w:widowControl w:val="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Высотина  И.И заместитель директора по У</w:t>
            </w:r>
            <w:r w:rsidRPr="001C2E0E">
              <w:rPr>
                <w:rFonts w:ascii="Times New Roman" w:eastAsia="Times New Roman" w:hAnsi="Times New Roman"/>
                <w:bCs/>
                <w:color w:val="000000"/>
                <w:sz w:val="24"/>
                <w:szCs w:val="24"/>
              </w:rPr>
              <w:t>Р</w:t>
            </w:r>
          </w:p>
        </w:tc>
      </w:tr>
      <w:tr w:rsidR="000B0197" w:rsidRPr="00556902" w:rsidTr="00A92A50">
        <w:trPr>
          <w:trHeight w:val="20"/>
        </w:trPr>
        <w:tc>
          <w:tcPr>
            <w:tcW w:w="899" w:type="pct"/>
          </w:tcPr>
          <w:p w:rsidR="000B0197" w:rsidRPr="0025159F" w:rsidRDefault="000B0197" w:rsidP="00A92A50">
            <w:pPr>
              <w:widowControl w:val="0"/>
              <w:jc w:val="both"/>
              <w:rPr>
                <w:rFonts w:ascii="Times New Roman" w:hAnsi="Times New Roman" w:cs="Times New Roman"/>
                <w:sz w:val="20"/>
                <w:szCs w:val="20"/>
              </w:rPr>
            </w:pPr>
            <w:r w:rsidRPr="0025159F">
              <w:rPr>
                <w:rFonts w:ascii="Times New Roman" w:hAnsi="Times New Roman" w:cs="Times New Roman"/>
                <w:sz w:val="20"/>
                <w:szCs w:val="20"/>
              </w:rPr>
              <w:t>Совершенствовани е системы мер морального и материального стимулирования педагогов и обучающихся, в участвующих в олимпиадном движении.</w:t>
            </w:r>
          </w:p>
        </w:tc>
        <w:tc>
          <w:tcPr>
            <w:tcW w:w="443" w:type="pct"/>
          </w:tcPr>
          <w:p w:rsidR="000B0197" w:rsidRPr="0025159F" w:rsidRDefault="000B0197" w:rsidP="00A92A50">
            <w:pPr>
              <w:widowControl w:val="0"/>
              <w:jc w:val="both"/>
              <w:rPr>
                <w:rFonts w:ascii="Times New Roman" w:hAnsi="Times New Roman" w:cs="Times New Roman"/>
                <w:sz w:val="20"/>
                <w:szCs w:val="20"/>
              </w:rPr>
            </w:pPr>
            <w:r>
              <w:rPr>
                <w:rFonts w:ascii="Times New Roman" w:hAnsi="Times New Roman"/>
                <w:sz w:val="20"/>
                <w:szCs w:val="20"/>
              </w:rPr>
              <w:t>август-сент ябрь 2025</w:t>
            </w:r>
            <w:r w:rsidRPr="0025159F">
              <w:rPr>
                <w:rFonts w:ascii="Times New Roman" w:hAnsi="Times New Roman" w:cs="Times New Roman"/>
                <w:sz w:val="20"/>
                <w:szCs w:val="20"/>
              </w:rPr>
              <w:t xml:space="preserve"> г</w:t>
            </w:r>
          </w:p>
        </w:tc>
        <w:tc>
          <w:tcPr>
            <w:tcW w:w="506" w:type="pct"/>
          </w:tcPr>
          <w:p w:rsidR="000B0197" w:rsidRPr="0025159F" w:rsidRDefault="000B0197" w:rsidP="00A92A50">
            <w:pPr>
              <w:widowControl w:val="0"/>
              <w:jc w:val="both"/>
              <w:rPr>
                <w:rFonts w:ascii="Times New Roman" w:eastAsia="Times New Roman" w:hAnsi="Times New Roman" w:cs="Times New Roman"/>
                <w:b/>
                <w:bCs/>
                <w:color w:val="000000"/>
                <w:sz w:val="20"/>
                <w:szCs w:val="20"/>
              </w:rPr>
            </w:pPr>
          </w:p>
        </w:tc>
        <w:tc>
          <w:tcPr>
            <w:tcW w:w="1014" w:type="pct"/>
          </w:tcPr>
          <w:p w:rsidR="000B0197" w:rsidRPr="0025159F" w:rsidRDefault="000B0197" w:rsidP="00A92A50">
            <w:pPr>
              <w:widowControl w:val="0"/>
              <w:jc w:val="both"/>
              <w:rPr>
                <w:rFonts w:ascii="Times New Roman" w:hAnsi="Times New Roman" w:cs="Times New Roman"/>
                <w:sz w:val="20"/>
                <w:szCs w:val="20"/>
              </w:rPr>
            </w:pPr>
            <w:r w:rsidRPr="0025159F">
              <w:rPr>
                <w:rFonts w:ascii="Times New Roman" w:hAnsi="Times New Roman" w:cs="Times New Roman"/>
                <w:sz w:val="20"/>
                <w:szCs w:val="20"/>
              </w:rPr>
              <w:t>Наличие положения о системе мер стимулирования педагогических работников и обучающихся, участвующих в олимпиадном движении</w:t>
            </w:r>
          </w:p>
        </w:tc>
        <w:tc>
          <w:tcPr>
            <w:tcW w:w="900" w:type="pct"/>
            <w:tcBorders>
              <w:right w:val="single" w:sz="4" w:space="0" w:color="auto"/>
            </w:tcBorders>
          </w:tcPr>
          <w:p w:rsidR="000B0197" w:rsidRPr="0025159F" w:rsidRDefault="000B0197" w:rsidP="00A92A50">
            <w:pPr>
              <w:widowControl w:val="0"/>
              <w:jc w:val="both"/>
              <w:rPr>
                <w:rFonts w:ascii="Times New Roman" w:hAnsi="Times New Roman" w:cs="Times New Roman"/>
                <w:sz w:val="20"/>
                <w:szCs w:val="20"/>
              </w:rPr>
            </w:pPr>
            <w:r w:rsidRPr="0025159F">
              <w:rPr>
                <w:rFonts w:ascii="Times New Roman" w:hAnsi="Times New Roman" w:cs="Times New Roman"/>
                <w:sz w:val="20"/>
                <w:szCs w:val="20"/>
              </w:rPr>
              <w:t>Положение о системе мер стимулирования педагогических работников и обучающихся, участвующих в олимпиадном движении</w:t>
            </w:r>
          </w:p>
        </w:tc>
        <w:tc>
          <w:tcPr>
            <w:tcW w:w="583" w:type="pct"/>
            <w:gridSpan w:val="2"/>
            <w:tcBorders>
              <w:left w:val="single" w:sz="4" w:space="0" w:color="auto"/>
            </w:tcBorders>
          </w:tcPr>
          <w:p w:rsidR="000B0197" w:rsidRDefault="000B0197" w:rsidP="00A92A50">
            <w:pPr>
              <w:widowControl w:val="0"/>
              <w:jc w:val="both"/>
              <w:rPr>
                <w:rFonts w:ascii="Times New Roman" w:eastAsia="Times New Roman" w:hAnsi="Times New Roman"/>
                <w:bCs/>
                <w:color w:val="000000"/>
                <w:sz w:val="20"/>
                <w:szCs w:val="20"/>
              </w:rPr>
            </w:pPr>
            <w:r>
              <w:rPr>
                <w:rFonts w:ascii="Times New Roman" w:eastAsia="Times New Roman" w:hAnsi="Times New Roman"/>
                <w:bCs/>
                <w:color w:val="000000"/>
                <w:sz w:val="20"/>
                <w:szCs w:val="20"/>
              </w:rPr>
              <w:t>Высотина И.И</w:t>
            </w:r>
          </w:p>
          <w:p w:rsidR="000B0197" w:rsidRPr="0025159F" w:rsidRDefault="000B0197" w:rsidP="00A92A50">
            <w:pPr>
              <w:widowControl w:val="0"/>
              <w:jc w:val="both"/>
              <w:rPr>
                <w:rFonts w:ascii="Times New Roman" w:eastAsia="Times New Roman" w:hAnsi="Times New Roman" w:cs="Times New Roman"/>
                <w:bCs/>
                <w:color w:val="000000"/>
                <w:sz w:val="20"/>
                <w:szCs w:val="20"/>
              </w:rPr>
            </w:pPr>
            <w:r>
              <w:rPr>
                <w:rFonts w:ascii="Times New Roman" w:eastAsia="Times New Roman" w:hAnsi="Times New Roman"/>
                <w:bCs/>
                <w:color w:val="000000"/>
                <w:sz w:val="20"/>
                <w:szCs w:val="20"/>
              </w:rPr>
              <w:t>Председатель профсоюза</w:t>
            </w:r>
          </w:p>
        </w:tc>
        <w:tc>
          <w:tcPr>
            <w:tcW w:w="655" w:type="pct"/>
          </w:tcPr>
          <w:p w:rsidR="000B0197" w:rsidRDefault="000B0197" w:rsidP="00A92A50">
            <w:pPr>
              <w:widowControl w:val="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Журавлева Ю.В</w:t>
            </w:r>
          </w:p>
          <w:p w:rsidR="000B0197" w:rsidRDefault="000B0197" w:rsidP="00A92A50">
            <w:pPr>
              <w:widowControl w:val="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Директор школы</w:t>
            </w:r>
          </w:p>
        </w:tc>
      </w:tr>
      <w:tr w:rsidR="000B0197" w:rsidRPr="00556902" w:rsidTr="00A92A50">
        <w:trPr>
          <w:trHeight w:val="20"/>
        </w:trPr>
        <w:tc>
          <w:tcPr>
            <w:tcW w:w="3764" w:type="pct"/>
            <w:gridSpan w:val="6"/>
            <w:tcBorders>
              <w:right w:val="single" w:sz="4" w:space="0" w:color="auto"/>
            </w:tcBorders>
          </w:tcPr>
          <w:p w:rsidR="000B0197" w:rsidRPr="00956A77" w:rsidRDefault="000B0197" w:rsidP="00A92A50">
            <w:pPr>
              <w:widowControl w:val="0"/>
              <w:rPr>
                <w:rFonts w:ascii="Times New Roman" w:hAnsi="Times New Roman"/>
                <w:sz w:val="24"/>
                <w:szCs w:val="24"/>
              </w:rPr>
            </w:pPr>
            <w:r w:rsidRPr="00956A77">
              <w:rPr>
                <w:rFonts w:ascii="Times New Roman" w:hAnsi="Times New Roman" w:cs="Times New Roman"/>
                <w:sz w:val="24"/>
                <w:szCs w:val="24"/>
              </w:rPr>
              <w:t>«</w:t>
            </w:r>
            <w:r w:rsidRPr="00956A77">
              <w:rPr>
                <w:rFonts w:ascii="Times New Roman" w:eastAsia="Times New Roman" w:hAnsi="Times New Roman"/>
                <w:b/>
                <w:bCs/>
                <w:sz w:val="24"/>
                <w:szCs w:val="24"/>
              </w:rPr>
              <w:t xml:space="preserve">Подпроект </w:t>
            </w:r>
            <w:r w:rsidRPr="00956A77">
              <w:rPr>
                <w:rFonts w:ascii="Times New Roman" w:hAnsi="Times New Roman"/>
                <w:b/>
                <w:sz w:val="24"/>
                <w:szCs w:val="24"/>
              </w:rPr>
              <w:t>Здоровье»        Задача</w:t>
            </w:r>
            <w:r w:rsidRPr="00956A77">
              <w:rPr>
                <w:rFonts w:ascii="Times New Roman" w:hAnsi="Times New Roman"/>
                <w:sz w:val="24"/>
                <w:szCs w:val="24"/>
              </w:rPr>
              <w:t>.</w:t>
            </w:r>
            <w:r w:rsidRPr="00956A77">
              <w:rPr>
                <w:rFonts w:ascii="Times New Roman" w:hAnsi="Times New Roman" w:cs="Times New Roman"/>
                <w:sz w:val="24"/>
                <w:szCs w:val="24"/>
              </w:rPr>
              <w:t>Создание условий для занятий физической культурой и спортом</w:t>
            </w:r>
          </w:p>
          <w:p w:rsidR="000B0197" w:rsidRPr="00956A77" w:rsidRDefault="000B0197" w:rsidP="00A92A50">
            <w:pPr>
              <w:widowControl w:val="0"/>
              <w:jc w:val="center"/>
              <w:rPr>
                <w:rFonts w:ascii="Times New Roman" w:hAnsi="Times New Roman"/>
                <w:sz w:val="24"/>
                <w:szCs w:val="24"/>
              </w:rPr>
            </w:pPr>
          </w:p>
          <w:p w:rsidR="000B0197" w:rsidRPr="0025159F" w:rsidRDefault="000B0197" w:rsidP="00A92A50">
            <w:pPr>
              <w:widowControl w:val="0"/>
              <w:jc w:val="center"/>
              <w:rPr>
                <w:rFonts w:ascii="Times New Roman" w:eastAsia="Times New Roman" w:hAnsi="Times New Roman" w:cs="Times New Roman"/>
                <w:bCs/>
                <w:color w:val="000000"/>
                <w:sz w:val="20"/>
                <w:szCs w:val="20"/>
              </w:rPr>
            </w:pPr>
          </w:p>
        </w:tc>
        <w:tc>
          <w:tcPr>
            <w:tcW w:w="1236" w:type="pct"/>
            <w:gridSpan w:val="2"/>
            <w:tcBorders>
              <w:left w:val="single" w:sz="4" w:space="0" w:color="auto"/>
            </w:tcBorders>
          </w:tcPr>
          <w:p w:rsidR="000B0197" w:rsidRDefault="000B0197" w:rsidP="00A92A50">
            <w:pPr>
              <w:rPr>
                <w:rFonts w:ascii="Times New Roman" w:eastAsia="Times New Roman" w:hAnsi="Times New Roman" w:cs="Times New Roman"/>
                <w:bCs/>
                <w:color w:val="000000"/>
                <w:sz w:val="20"/>
                <w:szCs w:val="20"/>
              </w:rPr>
            </w:pPr>
          </w:p>
          <w:p w:rsidR="000B0197" w:rsidRDefault="000B0197" w:rsidP="00A92A50">
            <w:pPr>
              <w:rPr>
                <w:rFonts w:ascii="Times New Roman" w:eastAsia="Times New Roman" w:hAnsi="Times New Roman" w:cs="Times New Roman"/>
                <w:bCs/>
                <w:color w:val="000000"/>
                <w:sz w:val="20"/>
                <w:szCs w:val="20"/>
              </w:rPr>
            </w:pPr>
            <w:r w:rsidRPr="00556902">
              <w:rPr>
                <w:rFonts w:ascii="Times New Roman" w:eastAsia="Times New Roman" w:hAnsi="Times New Roman"/>
                <w:b/>
                <w:bCs/>
                <w:color w:val="000000"/>
                <w:sz w:val="24"/>
                <w:szCs w:val="24"/>
              </w:rPr>
              <w:lastRenderedPageBreak/>
              <w:t>Должность и ФИО работника ОО, ответственного за выполнение задачи</w:t>
            </w:r>
          </w:p>
          <w:p w:rsidR="000B0197" w:rsidRPr="0025159F" w:rsidRDefault="000B0197" w:rsidP="00A92A50">
            <w:pPr>
              <w:widowControl w:val="0"/>
              <w:jc w:val="center"/>
              <w:rPr>
                <w:rFonts w:ascii="Times New Roman" w:eastAsia="Times New Roman" w:hAnsi="Times New Roman" w:cs="Times New Roman"/>
                <w:bCs/>
                <w:color w:val="000000"/>
                <w:sz w:val="20"/>
                <w:szCs w:val="20"/>
              </w:rPr>
            </w:pPr>
          </w:p>
        </w:tc>
      </w:tr>
      <w:tr w:rsidR="000B0197" w:rsidRPr="00556902" w:rsidTr="00A92A50">
        <w:trPr>
          <w:trHeight w:val="20"/>
        </w:trPr>
        <w:tc>
          <w:tcPr>
            <w:tcW w:w="899" w:type="pct"/>
          </w:tcPr>
          <w:p w:rsidR="000B0197" w:rsidRPr="0025159F" w:rsidRDefault="000B0197" w:rsidP="00A92A50">
            <w:pPr>
              <w:widowControl w:val="0"/>
              <w:jc w:val="both"/>
              <w:rPr>
                <w:rFonts w:ascii="Times New Roman" w:hAnsi="Times New Roman" w:cs="Times New Roman"/>
                <w:sz w:val="20"/>
                <w:szCs w:val="20"/>
              </w:rPr>
            </w:pPr>
            <w:r w:rsidRPr="0025159F">
              <w:rPr>
                <w:rFonts w:ascii="Times New Roman" w:hAnsi="Times New Roman" w:cs="Times New Roman"/>
                <w:sz w:val="20"/>
                <w:szCs w:val="20"/>
              </w:rPr>
              <w:lastRenderedPageBreak/>
              <w:t>Разработка дорожной карты по совершенствованию системы подготовки школьников к президентским состязаниям и к сдаче норм ГТО.</w:t>
            </w:r>
          </w:p>
        </w:tc>
        <w:tc>
          <w:tcPr>
            <w:tcW w:w="443" w:type="pct"/>
          </w:tcPr>
          <w:p w:rsidR="000B0197" w:rsidRPr="0025159F" w:rsidRDefault="000B0197" w:rsidP="00A92A50">
            <w:pPr>
              <w:widowControl w:val="0"/>
              <w:jc w:val="both"/>
              <w:rPr>
                <w:rFonts w:ascii="Times New Roman" w:hAnsi="Times New Roman" w:cs="Times New Roman"/>
                <w:sz w:val="20"/>
                <w:szCs w:val="20"/>
              </w:rPr>
            </w:pPr>
            <w:r w:rsidRPr="0025159F">
              <w:rPr>
                <w:rFonts w:ascii="Times New Roman" w:hAnsi="Times New Roman" w:cs="Times New Roman"/>
                <w:sz w:val="20"/>
                <w:szCs w:val="20"/>
              </w:rPr>
              <w:t>август-сент ябрь 2024 г.</w:t>
            </w:r>
          </w:p>
        </w:tc>
        <w:tc>
          <w:tcPr>
            <w:tcW w:w="506" w:type="pct"/>
          </w:tcPr>
          <w:p w:rsidR="000B0197" w:rsidRPr="0025159F" w:rsidRDefault="000B0197" w:rsidP="00A92A50">
            <w:pPr>
              <w:widowControl w:val="0"/>
              <w:jc w:val="both"/>
              <w:rPr>
                <w:rFonts w:ascii="Times New Roman" w:eastAsia="Times New Roman" w:hAnsi="Times New Roman" w:cs="Times New Roman"/>
                <w:b/>
                <w:bCs/>
                <w:color w:val="000000"/>
                <w:sz w:val="20"/>
                <w:szCs w:val="20"/>
              </w:rPr>
            </w:pPr>
          </w:p>
        </w:tc>
        <w:tc>
          <w:tcPr>
            <w:tcW w:w="1014" w:type="pct"/>
          </w:tcPr>
          <w:p w:rsidR="000B0197" w:rsidRPr="0025159F" w:rsidRDefault="000B0197" w:rsidP="00A92A50">
            <w:pPr>
              <w:widowControl w:val="0"/>
              <w:jc w:val="both"/>
              <w:rPr>
                <w:rFonts w:ascii="Times New Roman" w:hAnsi="Times New Roman" w:cs="Times New Roman"/>
                <w:sz w:val="20"/>
                <w:szCs w:val="20"/>
              </w:rPr>
            </w:pPr>
            <w:r w:rsidRPr="0025159F">
              <w:rPr>
                <w:rFonts w:ascii="Times New Roman" w:hAnsi="Times New Roman" w:cs="Times New Roman"/>
                <w:sz w:val="20"/>
                <w:szCs w:val="20"/>
              </w:rPr>
              <w:t>Наличие дорожной карты по совершенствованию системы подготовки школьников к президентским состязаниям на 2024-2025 учебный год.</w:t>
            </w:r>
          </w:p>
        </w:tc>
        <w:tc>
          <w:tcPr>
            <w:tcW w:w="900" w:type="pct"/>
          </w:tcPr>
          <w:p w:rsidR="000B0197" w:rsidRPr="0025159F" w:rsidRDefault="000B0197" w:rsidP="00A92A50">
            <w:pPr>
              <w:widowControl w:val="0"/>
              <w:jc w:val="both"/>
              <w:rPr>
                <w:rFonts w:ascii="Times New Roman" w:hAnsi="Times New Roman" w:cs="Times New Roman"/>
                <w:sz w:val="20"/>
                <w:szCs w:val="20"/>
              </w:rPr>
            </w:pPr>
            <w:r w:rsidRPr="0025159F">
              <w:rPr>
                <w:rFonts w:ascii="Times New Roman" w:hAnsi="Times New Roman" w:cs="Times New Roman"/>
                <w:sz w:val="20"/>
                <w:szCs w:val="20"/>
              </w:rPr>
              <w:t>Дорожная карта по совершенствованию системы подготовки школьников к президентским состязаниям на 2024-2025 учебный год.</w:t>
            </w:r>
          </w:p>
        </w:tc>
        <w:tc>
          <w:tcPr>
            <w:tcW w:w="583" w:type="pct"/>
            <w:gridSpan w:val="2"/>
          </w:tcPr>
          <w:p w:rsidR="000B0197" w:rsidRPr="0025159F" w:rsidRDefault="000B0197" w:rsidP="00A92A50">
            <w:pPr>
              <w:widowControl w:val="0"/>
              <w:jc w:val="both"/>
              <w:rPr>
                <w:rFonts w:ascii="Times New Roman" w:eastAsia="Times New Roman" w:hAnsi="Times New Roman" w:cs="Times New Roman"/>
                <w:bCs/>
                <w:color w:val="000000"/>
                <w:sz w:val="20"/>
                <w:szCs w:val="20"/>
              </w:rPr>
            </w:pPr>
            <w:r w:rsidRPr="0025159F">
              <w:rPr>
                <w:rFonts w:ascii="Times New Roman" w:eastAsia="Times New Roman" w:hAnsi="Times New Roman" w:cs="Times New Roman"/>
                <w:bCs/>
                <w:color w:val="000000"/>
                <w:sz w:val="20"/>
                <w:szCs w:val="20"/>
              </w:rPr>
              <w:t>Бойко А.В  учитель физкультуры</w:t>
            </w:r>
          </w:p>
        </w:tc>
        <w:tc>
          <w:tcPr>
            <w:tcW w:w="655" w:type="pct"/>
          </w:tcPr>
          <w:p w:rsidR="000B0197" w:rsidRDefault="000B0197" w:rsidP="00A92A50">
            <w:pPr>
              <w:widowControl w:val="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Высотина  И.И заместитель директора по У</w:t>
            </w:r>
            <w:r w:rsidRPr="001C2E0E">
              <w:rPr>
                <w:rFonts w:ascii="Times New Roman" w:eastAsia="Times New Roman" w:hAnsi="Times New Roman"/>
                <w:bCs/>
                <w:color w:val="000000"/>
                <w:sz w:val="24"/>
                <w:szCs w:val="24"/>
              </w:rPr>
              <w:t>Р</w:t>
            </w:r>
          </w:p>
        </w:tc>
      </w:tr>
      <w:tr w:rsidR="000B0197" w:rsidRPr="00556902" w:rsidTr="00A92A50">
        <w:trPr>
          <w:trHeight w:val="20"/>
        </w:trPr>
        <w:tc>
          <w:tcPr>
            <w:tcW w:w="3761" w:type="pct"/>
            <w:gridSpan w:val="5"/>
          </w:tcPr>
          <w:p w:rsidR="000B0197" w:rsidRDefault="000B0197" w:rsidP="000B0197">
            <w:pPr>
              <w:pStyle w:val="a3"/>
              <w:widowControl w:val="0"/>
              <w:numPr>
                <w:ilvl w:val="0"/>
                <w:numId w:val="43"/>
              </w:numPr>
              <w:jc w:val="both"/>
              <w:rPr>
                <w:rFonts w:ascii="Times New Roman" w:eastAsia="Times New Roman" w:hAnsi="Times New Roman"/>
                <w:bCs/>
                <w:color w:val="000000"/>
                <w:sz w:val="24"/>
                <w:szCs w:val="24"/>
              </w:rPr>
            </w:pPr>
            <w:r w:rsidRPr="0028607E">
              <w:rPr>
                <w:rFonts w:ascii="Times New Roman" w:hAnsi="Times New Roman"/>
                <w:b/>
                <w:kern w:val="2"/>
                <w:sz w:val="24"/>
                <w:szCs w:val="24"/>
              </w:rPr>
              <w:t>Подпроект «Творчество».Задача:</w:t>
            </w:r>
            <w:r w:rsidRPr="0028607E">
              <w:rPr>
                <w:rFonts w:ascii="Times New Roman" w:hAnsi="Times New Roman"/>
                <w:kern w:val="2"/>
                <w:sz w:val="24"/>
                <w:szCs w:val="24"/>
              </w:rPr>
              <w:t>обогащение условий для творческого развития детей.</w:t>
            </w:r>
          </w:p>
        </w:tc>
        <w:tc>
          <w:tcPr>
            <w:tcW w:w="583" w:type="pct"/>
            <w:gridSpan w:val="2"/>
          </w:tcPr>
          <w:p w:rsidR="000B0197" w:rsidRPr="001C2E0E" w:rsidRDefault="000B0197" w:rsidP="00A92A50">
            <w:pPr>
              <w:widowControl w:val="0"/>
              <w:jc w:val="both"/>
              <w:rPr>
                <w:rFonts w:ascii="Times New Roman" w:eastAsia="Times New Roman" w:hAnsi="Times New Roman"/>
                <w:bCs/>
                <w:color w:val="000000"/>
                <w:sz w:val="24"/>
                <w:szCs w:val="24"/>
              </w:rPr>
            </w:pPr>
          </w:p>
        </w:tc>
        <w:tc>
          <w:tcPr>
            <w:tcW w:w="655" w:type="pct"/>
          </w:tcPr>
          <w:p w:rsidR="000B0197" w:rsidRPr="001C2E0E" w:rsidRDefault="000B0197" w:rsidP="00A92A50">
            <w:pPr>
              <w:widowControl w:val="0"/>
              <w:jc w:val="both"/>
              <w:rPr>
                <w:rFonts w:ascii="Times New Roman" w:eastAsia="Times New Roman" w:hAnsi="Times New Roman"/>
                <w:bCs/>
                <w:color w:val="000000"/>
                <w:sz w:val="24"/>
                <w:szCs w:val="24"/>
              </w:rPr>
            </w:pPr>
          </w:p>
        </w:tc>
      </w:tr>
      <w:tr w:rsidR="000B0197" w:rsidRPr="00556902" w:rsidTr="00A92A50">
        <w:trPr>
          <w:trHeight w:val="20"/>
        </w:trPr>
        <w:tc>
          <w:tcPr>
            <w:tcW w:w="899" w:type="pct"/>
          </w:tcPr>
          <w:p w:rsidR="000B0197" w:rsidRPr="00556902" w:rsidRDefault="000B0197" w:rsidP="00A92A50">
            <w:pPr>
              <w:widowControl w:val="0"/>
              <w:jc w:val="both"/>
              <w:rPr>
                <w:rFonts w:ascii="Times New Roman" w:eastAsia="Times New Roman" w:hAnsi="Times New Roman"/>
                <w:b/>
                <w:bCs/>
                <w:color w:val="000000"/>
                <w:sz w:val="24"/>
                <w:szCs w:val="24"/>
              </w:rPr>
            </w:pPr>
            <w:r w:rsidRPr="00E1055A">
              <w:rPr>
                <w:rFonts w:ascii="Times New Roman" w:hAnsi="Times New Roman"/>
                <w:kern w:val="2"/>
                <w:sz w:val="24"/>
                <w:szCs w:val="24"/>
              </w:rPr>
              <w:t>Создание сетевой формы реализации дополнительных общеобразовательных программ.</w:t>
            </w:r>
          </w:p>
        </w:tc>
        <w:tc>
          <w:tcPr>
            <w:tcW w:w="443" w:type="pct"/>
          </w:tcPr>
          <w:p w:rsidR="000B0197" w:rsidRDefault="000B0197" w:rsidP="00A92A50">
            <w:pPr>
              <w:widowControl w:val="0"/>
              <w:jc w:val="both"/>
              <w:rPr>
                <w:rFonts w:ascii="Times New Roman" w:eastAsia="Times New Roman" w:hAnsi="Times New Roman"/>
                <w:b/>
                <w:bCs/>
                <w:color w:val="000000"/>
                <w:sz w:val="24"/>
                <w:szCs w:val="24"/>
              </w:rPr>
            </w:pPr>
          </w:p>
          <w:p w:rsidR="000B0197" w:rsidRPr="0065378A" w:rsidRDefault="000B0197" w:rsidP="00A92A50">
            <w:pPr>
              <w:rPr>
                <w:rFonts w:ascii="Times New Roman" w:eastAsia="Times New Roman" w:hAnsi="Times New Roman"/>
                <w:sz w:val="24"/>
                <w:szCs w:val="24"/>
              </w:rPr>
            </w:pPr>
            <w:r>
              <w:rPr>
                <w:rFonts w:ascii="Times New Roman" w:eastAsia="Times New Roman" w:hAnsi="Times New Roman"/>
                <w:sz w:val="24"/>
                <w:szCs w:val="24"/>
              </w:rPr>
              <w:t>31.12.2025</w:t>
            </w:r>
          </w:p>
        </w:tc>
        <w:tc>
          <w:tcPr>
            <w:tcW w:w="506" w:type="pct"/>
          </w:tcPr>
          <w:p w:rsidR="000B0197" w:rsidRPr="00556902" w:rsidRDefault="000B0197" w:rsidP="00A92A50">
            <w:pPr>
              <w:widowControl w:val="0"/>
              <w:jc w:val="both"/>
              <w:rPr>
                <w:rFonts w:ascii="Times New Roman" w:eastAsia="Times New Roman" w:hAnsi="Times New Roman"/>
                <w:b/>
                <w:bCs/>
                <w:color w:val="000000"/>
                <w:sz w:val="24"/>
                <w:szCs w:val="24"/>
              </w:rPr>
            </w:pPr>
          </w:p>
        </w:tc>
        <w:tc>
          <w:tcPr>
            <w:tcW w:w="1014" w:type="pct"/>
          </w:tcPr>
          <w:p w:rsidR="000B0197" w:rsidRPr="00556902" w:rsidRDefault="000B0197" w:rsidP="00A92A50">
            <w:pPr>
              <w:widowControl w:val="0"/>
              <w:jc w:val="both"/>
              <w:rPr>
                <w:rFonts w:ascii="Times New Roman" w:eastAsia="Times New Roman" w:hAnsi="Times New Roman"/>
                <w:b/>
                <w:bCs/>
                <w:color w:val="000000"/>
                <w:sz w:val="24"/>
                <w:szCs w:val="24"/>
              </w:rPr>
            </w:pPr>
            <w:r>
              <w:rPr>
                <w:rFonts w:ascii="Times New Roman" w:hAnsi="Times New Roman"/>
                <w:kern w:val="2"/>
                <w:sz w:val="24"/>
                <w:szCs w:val="24"/>
              </w:rPr>
              <w:t>1.Заключены договоры о реализации дополнительных общеобразовательных программ в сетевой форме</w:t>
            </w:r>
            <w:r w:rsidRPr="00C9499B">
              <w:rPr>
                <w:rFonts w:ascii="Times New Roman" w:hAnsi="Times New Roman"/>
                <w:kern w:val="2"/>
                <w:sz w:val="24"/>
                <w:szCs w:val="24"/>
              </w:rPr>
              <w:t xml:space="preserve"> с</w:t>
            </w:r>
            <w:r>
              <w:rPr>
                <w:rFonts w:ascii="Times New Roman" w:hAnsi="Times New Roman"/>
                <w:kern w:val="2"/>
                <w:sz w:val="24"/>
                <w:szCs w:val="24"/>
              </w:rPr>
              <w:t xml:space="preserve"> другими организациями</w:t>
            </w:r>
            <w:r w:rsidRPr="00964F2A">
              <w:rPr>
                <w:rFonts w:ascii="Times New Roman" w:hAnsi="Times New Roman"/>
                <w:color w:val="FF0000"/>
                <w:kern w:val="2"/>
                <w:sz w:val="24"/>
                <w:szCs w:val="24"/>
              </w:rPr>
              <w:t xml:space="preserve">, </w:t>
            </w:r>
            <w:r w:rsidRPr="00B31C9A">
              <w:rPr>
                <w:rFonts w:ascii="Times New Roman" w:hAnsi="Times New Roman"/>
                <w:kern w:val="2"/>
                <w:sz w:val="24"/>
                <w:szCs w:val="24"/>
              </w:rPr>
              <w:t xml:space="preserve">обладающими ресурсами для осуществления деятельности по реализации дополнительных общеразвивающих программ </w:t>
            </w:r>
            <w:r>
              <w:rPr>
                <w:rFonts w:ascii="Times New Roman" w:hAnsi="Times New Roman"/>
                <w:kern w:val="2"/>
                <w:sz w:val="24"/>
                <w:szCs w:val="24"/>
              </w:rPr>
              <w:t xml:space="preserve">(образовательные организации, </w:t>
            </w:r>
            <w:r w:rsidRPr="00CC3FA2">
              <w:rPr>
                <w:rFonts w:ascii="Times New Roman" w:hAnsi="Times New Roman"/>
                <w:kern w:val="2"/>
                <w:sz w:val="24"/>
                <w:szCs w:val="24"/>
              </w:rPr>
              <w:t>организации культуры и искусств,</w:t>
            </w:r>
            <w:r>
              <w:rPr>
                <w:rFonts w:ascii="Times New Roman" w:hAnsi="Times New Roman"/>
                <w:kern w:val="2"/>
                <w:sz w:val="24"/>
                <w:szCs w:val="24"/>
              </w:rPr>
              <w:t xml:space="preserve"> науки, физкультуры и спорта,</w:t>
            </w:r>
            <w:r w:rsidRPr="00CC3FA2">
              <w:rPr>
                <w:rFonts w:ascii="Times New Roman" w:hAnsi="Times New Roman"/>
                <w:kern w:val="2"/>
                <w:sz w:val="24"/>
                <w:szCs w:val="24"/>
                <w:lang w:val="en-US"/>
              </w:rPr>
              <w:t>IT</w:t>
            </w:r>
            <w:r w:rsidRPr="00CC3FA2">
              <w:rPr>
                <w:rFonts w:ascii="Times New Roman" w:hAnsi="Times New Roman"/>
                <w:kern w:val="2"/>
                <w:sz w:val="24"/>
                <w:szCs w:val="24"/>
              </w:rPr>
              <w:t>-к</w:t>
            </w:r>
            <w:r>
              <w:rPr>
                <w:rFonts w:ascii="Times New Roman" w:hAnsi="Times New Roman"/>
                <w:kern w:val="2"/>
                <w:sz w:val="24"/>
                <w:szCs w:val="24"/>
              </w:rPr>
              <w:t>л</w:t>
            </w:r>
            <w:r w:rsidRPr="00CC3FA2">
              <w:rPr>
                <w:rFonts w:ascii="Times New Roman" w:hAnsi="Times New Roman"/>
                <w:kern w:val="2"/>
                <w:sz w:val="24"/>
                <w:szCs w:val="24"/>
              </w:rPr>
              <w:t xml:space="preserve">убы, «Точки роста», экостанции, ведущие предприятия региона, профессиональные образовательные организации и образовательные организации высшего </w:t>
            </w:r>
            <w:r w:rsidRPr="00CC3FA2">
              <w:rPr>
                <w:rFonts w:ascii="Times New Roman" w:hAnsi="Times New Roman"/>
                <w:kern w:val="2"/>
                <w:sz w:val="24"/>
                <w:szCs w:val="24"/>
              </w:rPr>
              <w:lastRenderedPageBreak/>
              <w:t>образования и др</w:t>
            </w:r>
            <w:r>
              <w:rPr>
                <w:rFonts w:ascii="Times New Roman" w:hAnsi="Times New Roman"/>
                <w:kern w:val="2"/>
                <w:sz w:val="24"/>
                <w:szCs w:val="24"/>
              </w:rPr>
              <w:t>).</w:t>
            </w:r>
          </w:p>
        </w:tc>
        <w:tc>
          <w:tcPr>
            <w:tcW w:w="900" w:type="pct"/>
          </w:tcPr>
          <w:p w:rsidR="000B0197" w:rsidRDefault="000B0197" w:rsidP="00A92A50">
            <w:pPr>
              <w:widowControl w:val="0"/>
              <w:jc w:val="both"/>
              <w:rPr>
                <w:rFonts w:ascii="Times New Roman" w:eastAsia="Times New Roman" w:hAnsi="Times New Roman"/>
                <w:bCs/>
                <w:color w:val="000000"/>
                <w:sz w:val="24"/>
                <w:szCs w:val="24"/>
              </w:rPr>
            </w:pPr>
            <w:r w:rsidRPr="0065378A">
              <w:rPr>
                <w:rFonts w:ascii="Times New Roman" w:eastAsia="Times New Roman" w:hAnsi="Times New Roman"/>
                <w:bCs/>
                <w:color w:val="000000"/>
                <w:sz w:val="24"/>
                <w:szCs w:val="24"/>
              </w:rPr>
              <w:lastRenderedPageBreak/>
              <w:t>1. Договоры</w:t>
            </w:r>
            <w:r>
              <w:rPr>
                <w:rFonts w:ascii="Times New Roman" w:eastAsia="Times New Roman" w:hAnsi="Times New Roman"/>
                <w:bCs/>
                <w:color w:val="000000"/>
                <w:sz w:val="24"/>
                <w:szCs w:val="24"/>
              </w:rPr>
              <w:t xml:space="preserve"> (1-2).</w:t>
            </w:r>
          </w:p>
          <w:p w:rsidR="000B0197" w:rsidRPr="0065378A" w:rsidRDefault="000B0197" w:rsidP="00A92A50">
            <w:pPr>
              <w:widowControl w:val="0"/>
              <w:jc w:val="both"/>
              <w:rPr>
                <w:rFonts w:ascii="Times New Roman" w:eastAsia="Times New Roman" w:hAnsi="Times New Roman"/>
                <w:bCs/>
                <w:color w:val="000000"/>
                <w:sz w:val="24"/>
                <w:szCs w:val="24"/>
              </w:rPr>
            </w:pPr>
            <w:r w:rsidRPr="006254F9">
              <w:rPr>
                <w:rFonts w:ascii="Times New Roman" w:eastAsia="Times New Roman" w:hAnsi="Times New Roman"/>
                <w:bCs/>
                <w:sz w:val="24"/>
                <w:szCs w:val="24"/>
              </w:rPr>
              <w:t>2.Дополнительные общеразвивающие программы в сетевой форме или с использованием сетевого взаимодействия (1-2 программы).</w:t>
            </w:r>
          </w:p>
        </w:tc>
        <w:tc>
          <w:tcPr>
            <w:tcW w:w="583" w:type="pct"/>
            <w:gridSpan w:val="2"/>
          </w:tcPr>
          <w:p w:rsidR="000B0197" w:rsidRPr="0065378A" w:rsidRDefault="000B0197" w:rsidP="00A92A50">
            <w:pPr>
              <w:spacing w:after="160" w:line="259"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Журавлева Ю.В.Директор школы</w:t>
            </w:r>
          </w:p>
        </w:tc>
        <w:tc>
          <w:tcPr>
            <w:tcW w:w="655" w:type="pct"/>
          </w:tcPr>
          <w:p w:rsidR="000B0197" w:rsidRPr="0065378A" w:rsidRDefault="000B0197" w:rsidP="00A92A50">
            <w:pPr>
              <w:spacing w:after="160" w:line="259"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Журавлева Ю.В.Директор школы</w:t>
            </w:r>
          </w:p>
        </w:tc>
      </w:tr>
      <w:tr w:rsidR="000B0197" w:rsidRPr="00556902" w:rsidTr="00A92A50">
        <w:trPr>
          <w:trHeight w:val="20"/>
        </w:trPr>
        <w:tc>
          <w:tcPr>
            <w:tcW w:w="3761" w:type="pct"/>
            <w:gridSpan w:val="5"/>
          </w:tcPr>
          <w:p w:rsidR="000B0197" w:rsidRPr="00556902" w:rsidRDefault="000B0197" w:rsidP="00A92A50">
            <w:pPr>
              <w:widowControl w:val="0"/>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t xml:space="preserve">Подпроект «Профориентация». Задача: </w:t>
            </w:r>
            <w:r w:rsidRPr="00407816">
              <w:rPr>
                <w:rFonts w:ascii="Times New Roman" w:eastAsia="Times New Roman" w:hAnsi="Times New Roman"/>
                <w:bCs/>
                <w:color w:val="000000"/>
                <w:sz w:val="24"/>
                <w:szCs w:val="24"/>
              </w:rPr>
              <w:t>развитие готовности школьников к выбору профессии.</w:t>
            </w:r>
          </w:p>
        </w:tc>
        <w:tc>
          <w:tcPr>
            <w:tcW w:w="583" w:type="pct"/>
            <w:gridSpan w:val="2"/>
          </w:tcPr>
          <w:p w:rsidR="000B0197" w:rsidRPr="00556902" w:rsidRDefault="000B0197" w:rsidP="00A92A50">
            <w:pPr>
              <w:widowControl w:val="0"/>
              <w:jc w:val="both"/>
              <w:rPr>
                <w:rFonts w:ascii="Times New Roman" w:eastAsia="Times New Roman" w:hAnsi="Times New Roman"/>
                <w:b/>
                <w:bCs/>
                <w:color w:val="000000"/>
                <w:sz w:val="24"/>
                <w:szCs w:val="24"/>
              </w:rPr>
            </w:pPr>
          </w:p>
        </w:tc>
        <w:tc>
          <w:tcPr>
            <w:tcW w:w="655" w:type="pct"/>
          </w:tcPr>
          <w:p w:rsidR="000B0197" w:rsidRPr="00556902" w:rsidRDefault="000B0197" w:rsidP="00A92A50">
            <w:pPr>
              <w:widowControl w:val="0"/>
              <w:jc w:val="both"/>
              <w:rPr>
                <w:rFonts w:ascii="Times New Roman" w:eastAsia="Times New Roman" w:hAnsi="Times New Roman"/>
                <w:b/>
                <w:bCs/>
                <w:color w:val="000000"/>
                <w:sz w:val="24"/>
                <w:szCs w:val="24"/>
              </w:rPr>
            </w:pPr>
          </w:p>
        </w:tc>
      </w:tr>
      <w:tr w:rsidR="000B0197" w:rsidRPr="00556902" w:rsidTr="00A92A50">
        <w:trPr>
          <w:trHeight w:val="20"/>
        </w:trPr>
        <w:tc>
          <w:tcPr>
            <w:tcW w:w="899" w:type="pct"/>
          </w:tcPr>
          <w:p w:rsidR="000B0197" w:rsidRPr="004946D4" w:rsidRDefault="000B0197" w:rsidP="00A92A50">
            <w:pPr>
              <w:widowControl w:val="0"/>
              <w:autoSpaceDE w:val="0"/>
              <w:autoSpaceDN w:val="0"/>
              <w:spacing w:before="8" w:line="241" w:lineRule="exact"/>
              <w:rPr>
                <w:rFonts w:ascii="Times New Roman" w:eastAsia="Times New Roman" w:hAnsi="Times New Roman"/>
              </w:rPr>
            </w:pPr>
            <w:r w:rsidRPr="004946D4">
              <w:rPr>
                <w:rFonts w:ascii="Times New Roman" w:eastAsia="Times New Roman" w:hAnsi="Times New Roman"/>
              </w:rPr>
              <w:t>Участие обучающихся в моделирующих</w:t>
            </w:r>
          </w:p>
          <w:p w:rsidR="000B0197" w:rsidRPr="004946D4" w:rsidRDefault="000B0197" w:rsidP="00A92A50">
            <w:pPr>
              <w:widowControl w:val="0"/>
              <w:autoSpaceDE w:val="0"/>
              <w:autoSpaceDN w:val="0"/>
              <w:spacing w:before="8" w:line="241" w:lineRule="exact"/>
              <w:rPr>
                <w:rFonts w:ascii="Times New Roman" w:eastAsia="Times New Roman" w:hAnsi="Times New Roman"/>
              </w:rPr>
            </w:pPr>
            <w:r w:rsidRPr="004946D4">
              <w:rPr>
                <w:rFonts w:ascii="Times New Roman" w:eastAsia="Times New Roman" w:hAnsi="Times New Roman"/>
              </w:rPr>
              <w:t xml:space="preserve">профессиональных пробах (онлайн) </w:t>
            </w:r>
            <w:r w:rsidRPr="004946D4">
              <w:rPr>
                <w:rFonts w:ascii="Times New Roman" w:eastAsia="Times New Roman" w:hAnsi="Times New Roman"/>
              </w:rPr>
              <w:br/>
              <w:t>и тестированиях</w:t>
            </w:r>
            <w:r>
              <w:rPr>
                <w:rFonts w:ascii="Times New Roman" w:eastAsia="Times New Roman" w:hAnsi="Times New Roman"/>
              </w:rPr>
              <w:t>.</w:t>
            </w:r>
          </w:p>
        </w:tc>
        <w:tc>
          <w:tcPr>
            <w:tcW w:w="443" w:type="pct"/>
          </w:tcPr>
          <w:p w:rsidR="000B0197" w:rsidRPr="002D79D5" w:rsidRDefault="000B0197" w:rsidP="00A92A50">
            <w:pPr>
              <w:widowControl w:val="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31.12.26</w:t>
            </w:r>
          </w:p>
        </w:tc>
        <w:tc>
          <w:tcPr>
            <w:tcW w:w="506" w:type="pct"/>
          </w:tcPr>
          <w:p w:rsidR="000B0197" w:rsidRPr="00556902" w:rsidRDefault="000B0197" w:rsidP="00A92A50">
            <w:pPr>
              <w:widowControl w:val="0"/>
              <w:jc w:val="both"/>
              <w:rPr>
                <w:rFonts w:ascii="Times New Roman" w:eastAsia="Times New Roman" w:hAnsi="Times New Roman"/>
                <w:b/>
                <w:bCs/>
                <w:color w:val="000000"/>
                <w:sz w:val="24"/>
                <w:szCs w:val="24"/>
              </w:rPr>
            </w:pPr>
          </w:p>
        </w:tc>
        <w:tc>
          <w:tcPr>
            <w:tcW w:w="1014" w:type="pct"/>
          </w:tcPr>
          <w:p w:rsidR="000B0197" w:rsidRPr="00BF3367" w:rsidRDefault="000B0197" w:rsidP="00A92A50">
            <w:pPr>
              <w:widowControl w:val="0"/>
              <w:jc w:val="both"/>
              <w:rPr>
                <w:rFonts w:ascii="Times New Roman" w:eastAsia="Times New Roman" w:hAnsi="Times New Roman"/>
                <w:bCs/>
                <w:color w:val="000000"/>
                <w:sz w:val="24"/>
                <w:szCs w:val="24"/>
              </w:rPr>
            </w:pPr>
            <w:r w:rsidRPr="00BF3367">
              <w:rPr>
                <w:rFonts w:ascii="Times New Roman" w:eastAsia="Times New Roman" w:hAnsi="Times New Roman"/>
                <w:bCs/>
                <w:color w:val="000000"/>
                <w:sz w:val="24"/>
                <w:szCs w:val="24"/>
              </w:rPr>
              <w:t>Количество участников до 10% от общего числа обучающихся в 10-11 классах</w:t>
            </w:r>
          </w:p>
        </w:tc>
        <w:tc>
          <w:tcPr>
            <w:tcW w:w="900" w:type="pct"/>
          </w:tcPr>
          <w:p w:rsidR="000B0197" w:rsidRPr="00BF3367" w:rsidRDefault="000B0197" w:rsidP="00A92A50">
            <w:pPr>
              <w:widowControl w:val="0"/>
              <w:jc w:val="both"/>
              <w:rPr>
                <w:rFonts w:ascii="Times New Roman" w:eastAsia="Times New Roman" w:hAnsi="Times New Roman"/>
                <w:bCs/>
                <w:color w:val="000000"/>
                <w:sz w:val="24"/>
                <w:szCs w:val="24"/>
              </w:rPr>
            </w:pPr>
            <w:r w:rsidRPr="00BF3367">
              <w:rPr>
                <w:rFonts w:ascii="Times New Roman" w:eastAsia="Times New Roman" w:hAnsi="Times New Roman"/>
                <w:bCs/>
                <w:color w:val="000000"/>
                <w:sz w:val="24"/>
                <w:szCs w:val="24"/>
              </w:rPr>
              <w:t>Рост числа участников</w:t>
            </w:r>
          </w:p>
        </w:tc>
        <w:tc>
          <w:tcPr>
            <w:tcW w:w="583" w:type="pct"/>
            <w:gridSpan w:val="2"/>
          </w:tcPr>
          <w:p w:rsidR="000B0197" w:rsidRDefault="000B0197" w:rsidP="00A92A50">
            <w:pPr>
              <w:widowControl w:val="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Классные руководители</w:t>
            </w:r>
          </w:p>
        </w:tc>
        <w:tc>
          <w:tcPr>
            <w:tcW w:w="655" w:type="pct"/>
          </w:tcPr>
          <w:p w:rsidR="000B0197" w:rsidRPr="0065378A" w:rsidRDefault="000B0197" w:rsidP="00A92A50">
            <w:pPr>
              <w:spacing w:after="160" w:line="259"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Журавлева Ю.В.Директор школы</w:t>
            </w:r>
          </w:p>
        </w:tc>
      </w:tr>
      <w:tr w:rsidR="000B0197" w:rsidRPr="00556902" w:rsidTr="00A92A50">
        <w:trPr>
          <w:trHeight w:val="20"/>
        </w:trPr>
        <w:tc>
          <w:tcPr>
            <w:tcW w:w="899" w:type="pct"/>
          </w:tcPr>
          <w:p w:rsidR="000B0197" w:rsidRPr="00556902" w:rsidRDefault="000B0197" w:rsidP="00A92A50">
            <w:pPr>
              <w:widowControl w:val="0"/>
              <w:jc w:val="both"/>
              <w:rPr>
                <w:rFonts w:ascii="Times New Roman" w:eastAsia="Times New Roman" w:hAnsi="Times New Roman"/>
                <w:b/>
                <w:bCs/>
                <w:color w:val="000000"/>
                <w:sz w:val="24"/>
                <w:szCs w:val="24"/>
              </w:rPr>
            </w:pPr>
            <w:r w:rsidRPr="00E057EC">
              <w:rPr>
                <w:rFonts w:ascii="Times New Roman" w:eastAsia="Times New Roman" w:hAnsi="Times New Roman"/>
              </w:rPr>
              <w:t xml:space="preserve">Проведение родительских собраний </w:t>
            </w:r>
            <w:r w:rsidRPr="00E057EC">
              <w:rPr>
                <w:rFonts w:ascii="Times New Roman" w:eastAsia="Times New Roman" w:hAnsi="Times New Roman"/>
              </w:rPr>
              <w:br/>
              <w:t xml:space="preserve">на тему профессиональной ориентации, </w:t>
            </w:r>
            <w:r w:rsidRPr="00E057EC">
              <w:rPr>
                <w:rFonts w:ascii="Times New Roman" w:eastAsia="Times New Roman" w:hAnsi="Times New Roman"/>
              </w:rPr>
              <w:br/>
              <w:t>в том числе о кадровых потребностях современного рынка труда</w:t>
            </w:r>
          </w:p>
        </w:tc>
        <w:tc>
          <w:tcPr>
            <w:tcW w:w="443" w:type="pct"/>
          </w:tcPr>
          <w:p w:rsidR="000B0197" w:rsidRPr="00C85D2F" w:rsidRDefault="000B0197" w:rsidP="00A92A50">
            <w:pPr>
              <w:widowControl w:val="0"/>
              <w:jc w:val="both"/>
              <w:rPr>
                <w:rFonts w:ascii="Times New Roman" w:eastAsia="Times New Roman" w:hAnsi="Times New Roman"/>
                <w:bCs/>
                <w:color w:val="000000"/>
                <w:sz w:val="24"/>
                <w:szCs w:val="24"/>
              </w:rPr>
            </w:pPr>
            <w:r w:rsidRPr="00C85D2F">
              <w:rPr>
                <w:rFonts w:ascii="Times New Roman" w:eastAsia="Times New Roman" w:hAnsi="Times New Roman"/>
                <w:bCs/>
                <w:color w:val="000000"/>
                <w:sz w:val="24"/>
                <w:szCs w:val="24"/>
              </w:rPr>
              <w:t>Сентябрь, декабрь 202</w:t>
            </w:r>
            <w:r>
              <w:rPr>
                <w:rFonts w:ascii="Times New Roman" w:eastAsia="Times New Roman" w:hAnsi="Times New Roman"/>
                <w:bCs/>
                <w:color w:val="000000"/>
                <w:sz w:val="24"/>
                <w:szCs w:val="24"/>
              </w:rPr>
              <w:t>5</w:t>
            </w:r>
          </w:p>
        </w:tc>
        <w:tc>
          <w:tcPr>
            <w:tcW w:w="506" w:type="pct"/>
          </w:tcPr>
          <w:p w:rsidR="000B0197" w:rsidRPr="00556902" w:rsidRDefault="000B0197" w:rsidP="00A92A50">
            <w:pPr>
              <w:widowControl w:val="0"/>
              <w:jc w:val="both"/>
              <w:rPr>
                <w:rFonts w:ascii="Times New Roman" w:eastAsia="Times New Roman" w:hAnsi="Times New Roman"/>
                <w:b/>
                <w:bCs/>
                <w:color w:val="000000"/>
                <w:sz w:val="24"/>
                <w:szCs w:val="24"/>
              </w:rPr>
            </w:pPr>
          </w:p>
        </w:tc>
        <w:tc>
          <w:tcPr>
            <w:tcW w:w="1014" w:type="pct"/>
          </w:tcPr>
          <w:p w:rsidR="000B0197" w:rsidRPr="00C85D2F" w:rsidRDefault="000B0197" w:rsidP="00A92A50">
            <w:pPr>
              <w:widowControl w:val="0"/>
              <w:jc w:val="both"/>
              <w:rPr>
                <w:rFonts w:ascii="Times New Roman" w:eastAsia="Times New Roman" w:hAnsi="Times New Roman"/>
                <w:bCs/>
                <w:color w:val="000000"/>
                <w:sz w:val="24"/>
                <w:szCs w:val="24"/>
              </w:rPr>
            </w:pPr>
            <w:r w:rsidRPr="00C85D2F">
              <w:rPr>
                <w:rFonts w:ascii="Times New Roman" w:eastAsia="Times New Roman" w:hAnsi="Times New Roman"/>
                <w:bCs/>
                <w:color w:val="000000"/>
                <w:sz w:val="24"/>
                <w:szCs w:val="24"/>
              </w:rPr>
              <w:t>Протоколы родительских собраний</w:t>
            </w:r>
          </w:p>
        </w:tc>
        <w:tc>
          <w:tcPr>
            <w:tcW w:w="900" w:type="pct"/>
          </w:tcPr>
          <w:p w:rsidR="000B0197" w:rsidRPr="00C85D2F" w:rsidRDefault="000B0197" w:rsidP="00A92A50">
            <w:pPr>
              <w:widowControl w:val="0"/>
              <w:jc w:val="both"/>
              <w:rPr>
                <w:rFonts w:ascii="Times New Roman" w:eastAsia="Times New Roman" w:hAnsi="Times New Roman"/>
                <w:bCs/>
                <w:color w:val="000000"/>
                <w:sz w:val="24"/>
                <w:szCs w:val="24"/>
              </w:rPr>
            </w:pPr>
            <w:r w:rsidRPr="00C85D2F">
              <w:rPr>
                <w:rFonts w:ascii="Times New Roman" w:eastAsia="Times New Roman" w:hAnsi="Times New Roman"/>
                <w:bCs/>
                <w:color w:val="000000"/>
                <w:sz w:val="24"/>
                <w:szCs w:val="24"/>
              </w:rPr>
              <w:t>Родительские собрания</w:t>
            </w:r>
          </w:p>
        </w:tc>
        <w:tc>
          <w:tcPr>
            <w:tcW w:w="583" w:type="pct"/>
            <w:gridSpan w:val="2"/>
          </w:tcPr>
          <w:p w:rsidR="000B0197" w:rsidRPr="00C85D2F" w:rsidRDefault="000B0197" w:rsidP="00A92A50">
            <w:pPr>
              <w:rPr>
                <w:rFonts w:ascii="Times New Roman" w:eastAsia="Times New Roman" w:hAnsi="Times New Roman"/>
                <w:sz w:val="24"/>
                <w:szCs w:val="24"/>
              </w:rPr>
            </w:pPr>
            <w:r>
              <w:rPr>
                <w:rFonts w:ascii="Times New Roman" w:eastAsia="Times New Roman" w:hAnsi="Times New Roman"/>
                <w:bCs/>
                <w:color w:val="000000"/>
                <w:sz w:val="24"/>
                <w:szCs w:val="24"/>
              </w:rPr>
              <w:t>Высотина  И.И заместитель директора по У</w:t>
            </w:r>
            <w:r w:rsidRPr="001C2E0E">
              <w:rPr>
                <w:rFonts w:ascii="Times New Roman" w:eastAsia="Times New Roman" w:hAnsi="Times New Roman"/>
                <w:bCs/>
                <w:color w:val="000000"/>
                <w:sz w:val="24"/>
                <w:szCs w:val="24"/>
              </w:rPr>
              <w:t>Р</w:t>
            </w:r>
          </w:p>
        </w:tc>
        <w:tc>
          <w:tcPr>
            <w:tcW w:w="655" w:type="pct"/>
          </w:tcPr>
          <w:p w:rsidR="000B0197" w:rsidRPr="00556902" w:rsidRDefault="000B0197" w:rsidP="00A92A50">
            <w:pPr>
              <w:widowControl w:val="0"/>
              <w:jc w:val="both"/>
              <w:rPr>
                <w:rFonts w:ascii="Times New Roman" w:eastAsia="Times New Roman" w:hAnsi="Times New Roman"/>
                <w:b/>
                <w:bCs/>
                <w:color w:val="000000"/>
                <w:sz w:val="24"/>
                <w:szCs w:val="24"/>
              </w:rPr>
            </w:pPr>
            <w:r>
              <w:rPr>
                <w:rFonts w:ascii="Times New Roman" w:eastAsia="Times New Roman" w:hAnsi="Times New Roman"/>
                <w:bCs/>
                <w:color w:val="000000"/>
                <w:sz w:val="24"/>
                <w:szCs w:val="24"/>
              </w:rPr>
              <w:t>Высотина  И.И заместитель директора по У</w:t>
            </w:r>
            <w:r w:rsidRPr="001C2E0E">
              <w:rPr>
                <w:rFonts w:ascii="Times New Roman" w:eastAsia="Times New Roman" w:hAnsi="Times New Roman"/>
                <w:bCs/>
                <w:color w:val="000000"/>
                <w:sz w:val="24"/>
                <w:szCs w:val="24"/>
              </w:rPr>
              <w:t>Р</w:t>
            </w:r>
            <w:r>
              <w:rPr>
                <w:rFonts w:ascii="Times New Roman" w:eastAsia="Times New Roman" w:hAnsi="Times New Roman"/>
                <w:bCs/>
                <w:color w:val="000000"/>
                <w:sz w:val="24"/>
                <w:szCs w:val="24"/>
              </w:rPr>
              <w:t xml:space="preserve"> Р</w:t>
            </w:r>
          </w:p>
        </w:tc>
      </w:tr>
      <w:tr w:rsidR="000B0197" w:rsidRPr="00556902" w:rsidTr="00A92A50">
        <w:trPr>
          <w:trHeight w:val="20"/>
        </w:trPr>
        <w:tc>
          <w:tcPr>
            <w:tcW w:w="3761" w:type="pct"/>
            <w:gridSpan w:val="5"/>
          </w:tcPr>
          <w:p w:rsidR="000B0197" w:rsidRPr="00556902" w:rsidRDefault="000B0197" w:rsidP="00A92A50">
            <w:pPr>
              <w:widowControl w:val="0"/>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Подпроект «Учитель. Школьная команда». Задача: </w:t>
            </w:r>
            <w:r w:rsidRPr="00AC4371">
              <w:rPr>
                <w:rFonts w:ascii="Times New Roman" w:eastAsia="Times New Roman" w:hAnsi="Times New Roman"/>
                <w:bCs/>
                <w:color w:val="000000"/>
                <w:sz w:val="24"/>
                <w:szCs w:val="24"/>
              </w:rPr>
              <w:t>обеспечение профессионального развития педагогов.</w:t>
            </w:r>
          </w:p>
        </w:tc>
        <w:tc>
          <w:tcPr>
            <w:tcW w:w="583" w:type="pct"/>
            <w:gridSpan w:val="2"/>
          </w:tcPr>
          <w:p w:rsidR="000B0197" w:rsidRPr="00556902" w:rsidRDefault="000B0197" w:rsidP="00A92A50">
            <w:pPr>
              <w:widowControl w:val="0"/>
              <w:jc w:val="both"/>
              <w:rPr>
                <w:rFonts w:ascii="Times New Roman" w:eastAsia="Times New Roman" w:hAnsi="Times New Roman"/>
                <w:b/>
                <w:bCs/>
                <w:color w:val="000000"/>
                <w:sz w:val="24"/>
                <w:szCs w:val="24"/>
              </w:rPr>
            </w:pPr>
          </w:p>
        </w:tc>
        <w:tc>
          <w:tcPr>
            <w:tcW w:w="655" w:type="pct"/>
          </w:tcPr>
          <w:p w:rsidR="000B0197" w:rsidRPr="00556902" w:rsidRDefault="000B0197" w:rsidP="00A92A50">
            <w:pPr>
              <w:widowControl w:val="0"/>
              <w:jc w:val="both"/>
              <w:rPr>
                <w:rFonts w:ascii="Times New Roman" w:eastAsia="Times New Roman" w:hAnsi="Times New Roman"/>
                <w:b/>
                <w:bCs/>
                <w:color w:val="000000"/>
                <w:sz w:val="24"/>
                <w:szCs w:val="24"/>
              </w:rPr>
            </w:pPr>
          </w:p>
        </w:tc>
      </w:tr>
      <w:tr w:rsidR="000B0197" w:rsidRPr="00556902" w:rsidTr="00A92A50">
        <w:trPr>
          <w:trHeight w:val="20"/>
        </w:trPr>
        <w:tc>
          <w:tcPr>
            <w:tcW w:w="899" w:type="pct"/>
          </w:tcPr>
          <w:p w:rsidR="000B0197" w:rsidRPr="00424AC9" w:rsidRDefault="000B0197" w:rsidP="00A92A50">
            <w:pPr>
              <w:widowControl w:val="0"/>
              <w:autoSpaceDE w:val="0"/>
              <w:autoSpaceDN w:val="0"/>
              <w:spacing w:before="8" w:line="241" w:lineRule="exact"/>
              <w:rPr>
                <w:rFonts w:ascii="Times New Roman" w:eastAsia="Times New Roman" w:hAnsi="Times New Roman"/>
              </w:rPr>
            </w:pPr>
            <w:r>
              <w:rPr>
                <w:rFonts w:ascii="Times New Roman" w:eastAsia="Times New Roman" w:hAnsi="Times New Roman"/>
              </w:rPr>
              <w:t xml:space="preserve">Организация </w:t>
            </w:r>
            <w:r w:rsidRPr="00424AC9">
              <w:rPr>
                <w:rFonts w:ascii="Times New Roman" w:eastAsia="Times New Roman" w:hAnsi="Times New Roman"/>
              </w:rPr>
              <w:t xml:space="preserve">повышения квалификации </w:t>
            </w:r>
            <w:r w:rsidRPr="00424AC9">
              <w:rPr>
                <w:rFonts w:ascii="Times New Roman" w:eastAsia="Times New Roman" w:hAnsi="Times New Roman"/>
              </w:rPr>
              <w:br/>
              <w:t>по инструментам ЦОС, размещенным</w:t>
            </w:r>
          </w:p>
          <w:p w:rsidR="000B0197" w:rsidRPr="00424AC9" w:rsidRDefault="000B0197" w:rsidP="00A92A50">
            <w:pPr>
              <w:widowControl w:val="0"/>
              <w:autoSpaceDE w:val="0"/>
              <w:autoSpaceDN w:val="0"/>
              <w:spacing w:before="8" w:line="241" w:lineRule="exact"/>
              <w:rPr>
                <w:rFonts w:ascii="Times New Roman" w:eastAsia="Times New Roman" w:hAnsi="Times New Roman"/>
              </w:rPr>
            </w:pPr>
            <w:r w:rsidRPr="00424AC9">
              <w:rPr>
                <w:rFonts w:ascii="Times New Roman" w:eastAsia="Times New Roman" w:hAnsi="Times New Roman"/>
              </w:rPr>
              <w:t>в Федеральном реестре дополнительных</w:t>
            </w:r>
          </w:p>
          <w:p w:rsidR="000B0197" w:rsidRPr="00E057EC" w:rsidRDefault="000B0197" w:rsidP="00A92A50">
            <w:pPr>
              <w:widowControl w:val="0"/>
              <w:autoSpaceDE w:val="0"/>
              <w:autoSpaceDN w:val="0"/>
              <w:spacing w:before="8" w:line="241" w:lineRule="exact"/>
              <w:rPr>
                <w:rFonts w:ascii="Times New Roman" w:eastAsia="Times New Roman" w:hAnsi="Times New Roman"/>
              </w:rPr>
            </w:pPr>
            <w:r w:rsidRPr="00424AC9">
              <w:rPr>
                <w:rFonts w:ascii="Times New Roman" w:eastAsia="Times New Roman" w:hAnsi="Times New Roman"/>
              </w:rPr>
              <w:t>профессиональных программ педагогического образования</w:t>
            </w:r>
            <w:r>
              <w:rPr>
                <w:rFonts w:ascii="Times New Roman" w:eastAsia="Times New Roman" w:hAnsi="Times New Roman"/>
              </w:rPr>
              <w:t>.</w:t>
            </w:r>
          </w:p>
        </w:tc>
        <w:tc>
          <w:tcPr>
            <w:tcW w:w="443" w:type="pct"/>
          </w:tcPr>
          <w:p w:rsidR="000B0197" w:rsidRPr="00074C19" w:rsidRDefault="000B0197" w:rsidP="00A92A50">
            <w:pPr>
              <w:widowControl w:val="0"/>
              <w:jc w:val="both"/>
              <w:rPr>
                <w:rFonts w:ascii="Times New Roman" w:eastAsia="Times New Roman" w:hAnsi="Times New Roman"/>
                <w:bCs/>
                <w:color w:val="000000"/>
                <w:sz w:val="24"/>
                <w:szCs w:val="24"/>
              </w:rPr>
            </w:pPr>
            <w:r w:rsidRPr="00074C19">
              <w:rPr>
                <w:rFonts w:ascii="Times New Roman" w:eastAsia="Times New Roman" w:hAnsi="Times New Roman"/>
                <w:bCs/>
                <w:color w:val="000000"/>
                <w:sz w:val="24"/>
                <w:szCs w:val="24"/>
              </w:rPr>
              <w:t>Весь период</w:t>
            </w:r>
          </w:p>
        </w:tc>
        <w:tc>
          <w:tcPr>
            <w:tcW w:w="506" w:type="pct"/>
          </w:tcPr>
          <w:p w:rsidR="000B0197" w:rsidRPr="00556902" w:rsidRDefault="000B0197" w:rsidP="00A92A50">
            <w:pPr>
              <w:widowControl w:val="0"/>
              <w:jc w:val="both"/>
              <w:rPr>
                <w:rFonts w:ascii="Times New Roman" w:eastAsia="Times New Roman" w:hAnsi="Times New Roman"/>
                <w:b/>
                <w:bCs/>
                <w:color w:val="000000"/>
                <w:sz w:val="24"/>
                <w:szCs w:val="24"/>
              </w:rPr>
            </w:pPr>
          </w:p>
        </w:tc>
        <w:tc>
          <w:tcPr>
            <w:tcW w:w="1014" w:type="pct"/>
          </w:tcPr>
          <w:p w:rsidR="000B0197" w:rsidRPr="00883802" w:rsidRDefault="000B0197" w:rsidP="00A92A50">
            <w:pPr>
              <w:widowControl w:val="0"/>
              <w:jc w:val="both"/>
              <w:rPr>
                <w:rFonts w:ascii="Times New Roman" w:eastAsia="Times New Roman" w:hAnsi="Times New Roman"/>
                <w:bCs/>
                <w:color w:val="000000"/>
                <w:sz w:val="24"/>
                <w:szCs w:val="24"/>
              </w:rPr>
            </w:pPr>
            <w:r w:rsidRPr="00883802">
              <w:rPr>
                <w:rFonts w:ascii="Times New Roman" w:eastAsia="Times New Roman" w:hAnsi="Times New Roman"/>
                <w:bCs/>
                <w:color w:val="000000"/>
                <w:sz w:val="24"/>
                <w:szCs w:val="24"/>
              </w:rPr>
              <w:t xml:space="preserve"> Направление на курсы ПК </w:t>
            </w:r>
            <w:r>
              <w:rPr>
                <w:rFonts w:ascii="Times New Roman" w:eastAsia="Times New Roman" w:hAnsi="Times New Roman"/>
                <w:bCs/>
                <w:color w:val="000000"/>
                <w:sz w:val="24"/>
                <w:szCs w:val="24"/>
              </w:rPr>
              <w:t xml:space="preserve">3 </w:t>
            </w:r>
            <w:r w:rsidRPr="00883802">
              <w:rPr>
                <w:rFonts w:ascii="Times New Roman" w:eastAsia="Times New Roman" w:hAnsi="Times New Roman"/>
                <w:bCs/>
                <w:color w:val="000000"/>
                <w:sz w:val="24"/>
                <w:szCs w:val="24"/>
              </w:rPr>
              <w:t xml:space="preserve">педагогов </w:t>
            </w:r>
            <w:r>
              <w:rPr>
                <w:rFonts w:ascii="Times New Roman" w:eastAsia="Times New Roman" w:hAnsi="Times New Roman"/>
                <w:bCs/>
                <w:color w:val="000000"/>
                <w:sz w:val="24"/>
                <w:szCs w:val="24"/>
              </w:rPr>
              <w:t>в 2025 году и ежегодно по 2  педагога.</w:t>
            </w:r>
          </w:p>
        </w:tc>
        <w:tc>
          <w:tcPr>
            <w:tcW w:w="900" w:type="pct"/>
          </w:tcPr>
          <w:p w:rsidR="000B0197" w:rsidRPr="00883802" w:rsidRDefault="000B0197" w:rsidP="00A92A50">
            <w:pPr>
              <w:widowControl w:val="0"/>
              <w:jc w:val="both"/>
              <w:rPr>
                <w:rFonts w:ascii="Times New Roman" w:eastAsia="Times New Roman" w:hAnsi="Times New Roman"/>
                <w:bCs/>
                <w:color w:val="000000"/>
                <w:sz w:val="24"/>
                <w:szCs w:val="24"/>
              </w:rPr>
            </w:pPr>
            <w:r w:rsidRPr="00883802">
              <w:rPr>
                <w:rFonts w:ascii="Times New Roman" w:eastAsia="Times New Roman" w:hAnsi="Times New Roman"/>
                <w:bCs/>
                <w:color w:val="000000"/>
                <w:sz w:val="24"/>
                <w:szCs w:val="24"/>
              </w:rPr>
              <w:t>Сертификаты о ПК</w:t>
            </w:r>
          </w:p>
        </w:tc>
        <w:tc>
          <w:tcPr>
            <w:tcW w:w="583" w:type="pct"/>
            <w:gridSpan w:val="2"/>
          </w:tcPr>
          <w:p w:rsidR="000B0197" w:rsidRDefault="000B0197" w:rsidP="00A92A50">
            <w:r w:rsidRPr="002B74AC">
              <w:rPr>
                <w:rFonts w:ascii="Times New Roman" w:eastAsia="Times New Roman" w:hAnsi="Times New Roman"/>
                <w:bCs/>
                <w:color w:val="000000"/>
                <w:sz w:val="24"/>
                <w:szCs w:val="24"/>
              </w:rPr>
              <w:t>Высотина  И.И заместитель директора по УР</w:t>
            </w:r>
          </w:p>
        </w:tc>
        <w:tc>
          <w:tcPr>
            <w:tcW w:w="655" w:type="pct"/>
          </w:tcPr>
          <w:p w:rsidR="000B0197" w:rsidRDefault="000B0197" w:rsidP="00A92A50">
            <w:r w:rsidRPr="002B74AC">
              <w:rPr>
                <w:rFonts w:ascii="Times New Roman" w:eastAsia="Times New Roman" w:hAnsi="Times New Roman"/>
                <w:bCs/>
                <w:color w:val="000000"/>
                <w:sz w:val="24"/>
                <w:szCs w:val="24"/>
              </w:rPr>
              <w:t>Высотина  И.И заместитель директора по УР</w:t>
            </w:r>
          </w:p>
        </w:tc>
      </w:tr>
      <w:tr w:rsidR="000B0197" w:rsidRPr="00556902" w:rsidTr="00A92A50">
        <w:trPr>
          <w:trHeight w:val="20"/>
        </w:trPr>
        <w:tc>
          <w:tcPr>
            <w:tcW w:w="899" w:type="pct"/>
          </w:tcPr>
          <w:p w:rsidR="000B0197" w:rsidRPr="00074C19" w:rsidRDefault="000B0197" w:rsidP="00A92A50">
            <w:pPr>
              <w:widowControl w:val="0"/>
              <w:autoSpaceDE w:val="0"/>
              <w:autoSpaceDN w:val="0"/>
              <w:spacing w:before="8" w:line="241" w:lineRule="exact"/>
              <w:rPr>
                <w:rFonts w:ascii="Times New Roman" w:eastAsia="Times New Roman" w:hAnsi="Times New Roman"/>
              </w:rPr>
            </w:pPr>
            <w:r w:rsidRPr="00074C19">
              <w:rPr>
                <w:rFonts w:ascii="Times New Roman" w:eastAsia="Times New Roman" w:hAnsi="Times New Roman"/>
              </w:rPr>
              <w:t xml:space="preserve">Участие педагогов </w:t>
            </w:r>
            <w:r w:rsidRPr="00074C19">
              <w:rPr>
                <w:rFonts w:ascii="Times New Roman" w:eastAsia="Times New Roman" w:hAnsi="Times New Roman"/>
              </w:rPr>
              <w:br/>
              <w:t>в конкурсномдвижении</w:t>
            </w:r>
          </w:p>
        </w:tc>
        <w:tc>
          <w:tcPr>
            <w:tcW w:w="443" w:type="pct"/>
          </w:tcPr>
          <w:p w:rsidR="000B0197" w:rsidRPr="00BE1539" w:rsidRDefault="000B0197" w:rsidP="00A92A50">
            <w:pPr>
              <w:widowControl w:val="0"/>
              <w:jc w:val="both"/>
              <w:rPr>
                <w:rFonts w:ascii="Times New Roman" w:eastAsia="Times New Roman" w:hAnsi="Times New Roman"/>
                <w:bCs/>
                <w:color w:val="000000"/>
                <w:sz w:val="24"/>
                <w:szCs w:val="24"/>
              </w:rPr>
            </w:pPr>
            <w:r w:rsidRPr="00BE1539">
              <w:rPr>
                <w:rFonts w:ascii="Times New Roman" w:eastAsia="Times New Roman" w:hAnsi="Times New Roman"/>
                <w:bCs/>
                <w:color w:val="000000"/>
                <w:sz w:val="24"/>
                <w:szCs w:val="24"/>
              </w:rPr>
              <w:t>Весь период</w:t>
            </w:r>
          </w:p>
        </w:tc>
        <w:tc>
          <w:tcPr>
            <w:tcW w:w="506" w:type="pct"/>
          </w:tcPr>
          <w:p w:rsidR="000B0197" w:rsidRPr="00556902" w:rsidRDefault="000B0197" w:rsidP="00A92A50">
            <w:pPr>
              <w:widowControl w:val="0"/>
              <w:jc w:val="both"/>
              <w:rPr>
                <w:rFonts w:ascii="Times New Roman" w:eastAsia="Times New Roman" w:hAnsi="Times New Roman"/>
                <w:b/>
                <w:bCs/>
                <w:color w:val="000000"/>
                <w:sz w:val="24"/>
                <w:szCs w:val="24"/>
              </w:rPr>
            </w:pPr>
          </w:p>
        </w:tc>
        <w:tc>
          <w:tcPr>
            <w:tcW w:w="1014" w:type="pct"/>
          </w:tcPr>
          <w:p w:rsidR="000B0197" w:rsidRPr="00CC466F" w:rsidRDefault="000B0197" w:rsidP="00A92A50">
            <w:pPr>
              <w:widowControl w:val="0"/>
              <w:jc w:val="both"/>
              <w:rPr>
                <w:rFonts w:ascii="Times New Roman" w:eastAsia="Times New Roman" w:hAnsi="Times New Roman"/>
                <w:bCs/>
                <w:color w:val="000000"/>
                <w:sz w:val="24"/>
                <w:szCs w:val="24"/>
              </w:rPr>
            </w:pPr>
            <w:r w:rsidRPr="00CC466F">
              <w:rPr>
                <w:rFonts w:ascii="Times New Roman" w:eastAsia="Times New Roman" w:hAnsi="Times New Roman"/>
                <w:bCs/>
                <w:color w:val="000000"/>
                <w:sz w:val="24"/>
                <w:szCs w:val="24"/>
              </w:rPr>
              <w:t>Ежегодное участие в конкурсе профессионального мастерства на районном и региональном уровнях.</w:t>
            </w:r>
          </w:p>
        </w:tc>
        <w:tc>
          <w:tcPr>
            <w:tcW w:w="900" w:type="pct"/>
          </w:tcPr>
          <w:p w:rsidR="000B0197" w:rsidRPr="00CC466F" w:rsidRDefault="000B0197" w:rsidP="00A92A50">
            <w:pPr>
              <w:widowControl w:val="0"/>
              <w:jc w:val="both"/>
              <w:rPr>
                <w:rFonts w:ascii="Times New Roman" w:eastAsia="Times New Roman" w:hAnsi="Times New Roman"/>
                <w:bCs/>
                <w:color w:val="000000"/>
                <w:sz w:val="24"/>
                <w:szCs w:val="24"/>
              </w:rPr>
            </w:pPr>
            <w:r w:rsidRPr="00CC466F">
              <w:rPr>
                <w:rFonts w:ascii="Times New Roman" w:eastAsia="Times New Roman" w:hAnsi="Times New Roman"/>
                <w:bCs/>
                <w:color w:val="000000"/>
                <w:sz w:val="24"/>
                <w:szCs w:val="24"/>
              </w:rPr>
              <w:t>Наличие победителей</w:t>
            </w:r>
            <w:r>
              <w:rPr>
                <w:rFonts w:ascii="Times New Roman" w:eastAsia="Times New Roman" w:hAnsi="Times New Roman"/>
                <w:bCs/>
                <w:color w:val="000000"/>
                <w:sz w:val="24"/>
                <w:szCs w:val="24"/>
              </w:rPr>
              <w:t xml:space="preserve"> педагогов-участников конкурсов педагогического мастерства</w:t>
            </w:r>
          </w:p>
        </w:tc>
        <w:tc>
          <w:tcPr>
            <w:tcW w:w="583" w:type="pct"/>
            <w:gridSpan w:val="2"/>
          </w:tcPr>
          <w:p w:rsidR="000B0197" w:rsidRDefault="000B0197" w:rsidP="00A92A50">
            <w:r w:rsidRPr="000926B7">
              <w:rPr>
                <w:rFonts w:ascii="Times New Roman" w:eastAsia="Times New Roman" w:hAnsi="Times New Roman"/>
                <w:bCs/>
                <w:color w:val="000000"/>
                <w:sz w:val="24"/>
                <w:szCs w:val="24"/>
              </w:rPr>
              <w:t>Высотина  И.И заместитель директора по УР</w:t>
            </w:r>
          </w:p>
        </w:tc>
        <w:tc>
          <w:tcPr>
            <w:tcW w:w="655" w:type="pct"/>
          </w:tcPr>
          <w:p w:rsidR="000B0197" w:rsidRDefault="000B0197" w:rsidP="00A92A50">
            <w:r w:rsidRPr="000926B7">
              <w:rPr>
                <w:rFonts w:ascii="Times New Roman" w:eastAsia="Times New Roman" w:hAnsi="Times New Roman"/>
                <w:bCs/>
                <w:color w:val="000000"/>
                <w:sz w:val="24"/>
                <w:szCs w:val="24"/>
              </w:rPr>
              <w:t>Высотина  И.И заместитель директора по УР</w:t>
            </w:r>
          </w:p>
        </w:tc>
      </w:tr>
      <w:tr w:rsidR="000B0197" w:rsidRPr="00556902" w:rsidTr="00A92A50">
        <w:trPr>
          <w:trHeight w:val="20"/>
        </w:trPr>
        <w:tc>
          <w:tcPr>
            <w:tcW w:w="3761" w:type="pct"/>
            <w:gridSpan w:val="5"/>
          </w:tcPr>
          <w:p w:rsidR="000B0197" w:rsidRPr="00556902" w:rsidRDefault="000B0197" w:rsidP="00A92A50">
            <w:pPr>
              <w:widowControl w:val="0"/>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Подпроект «Образовательная среда». Задача: </w:t>
            </w:r>
            <w:r>
              <w:rPr>
                <w:rFonts w:ascii="Times New Roman" w:eastAsia="Times New Roman" w:hAnsi="Times New Roman"/>
                <w:bCs/>
                <w:color w:val="000000"/>
                <w:sz w:val="24"/>
                <w:szCs w:val="24"/>
              </w:rPr>
              <w:t>развитие общественно-государственного управления ОО.</w:t>
            </w:r>
          </w:p>
        </w:tc>
        <w:tc>
          <w:tcPr>
            <w:tcW w:w="583" w:type="pct"/>
            <w:gridSpan w:val="2"/>
          </w:tcPr>
          <w:p w:rsidR="000B0197" w:rsidRPr="00556902" w:rsidRDefault="000B0197" w:rsidP="00A92A50">
            <w:pPr>
              <w:widowControl w:val="0"/>
              <w:jc w:val="both"/>
              <w:rPr>
                <w:rFonts w:ascii="Times New Roman" w:eastAsia="Times New Roman" w:hAnsi="Times New Roman"/>
                <w:b/>
                <w:bCs/>
                <w:color w:val="000000"/>
                <w:sz w:val="24"/>
                <w:szCs w:val="24"/>
              </w:rPr>
            </w:pPr>
          </w:p>
        </w:tc>
        <w:tc>
          <w:tcPr>
            <w:tcW w:w="655" w:type="pct"/>
          </w:tcPr>
          <w:p w:rsidR="000B0197" w:rsidRPr="00556902" w:rsidRDefault="000B0197" w:rsidP="00A92A50">
            <w:pPr>
              <w:widowControl w:val="0"/>
              <w:jc w:val="both"/>
              <w:rPr>
                <w:rFonts w:ascii="Times New Roman" w:eastAsia="Times New Roman" w:hAnsi="Times New Roman"/>
                <w:b/>
                <w:bCs/>
                <w:color w:val="000000"/>
                <w:sz w:val="24"/>
                <w:szCs w:val="24"/>
              </w:rPr>
            </w:pPr>
          </w:p>
        </w:tc>
      </w:tr>
      <w:tr w:rsidR="000B0197" w:rsidRPr="00556902" w:rsidTr="00A92A50">
        <w:trPr>
          <w:trHeight w:val="20"/>
        </w:trPr>
        <w:tc>
          <w:tcPr>
            <w:tcW w:w="899" w:type="pct"/>
          </w:tcPr>
          <w:p w:rsidR="000B0197" w:rsidRPr="00074C19" w:rsidRDefault="000B0197" w:rsidP="00A92A50">
            <w:pPr>
              <w:widowControl w:val="0"/>
              <w:autoSpaceDE w:val="0"/>
              <w:autoSpaceDN w:val="0"/>
              <w:spacing w:before="8" w:line="241" w:lineRule="exact"/>
              <w:rPr>
                <w:rFonts w:ascii="Times New Roman" w:eastAsia="Times New Roman" w:hAnsi="Times New Roman"/>
              </w:rPr>
            </w:pPr>
            <w:r>
              <w:rPr>
                <w:rFonts w:ascii="Times New Roman" w:eastAsia="Times New Roman" w:hAnsi="Times New Roman"/>
              </w:rPr>
              <w:t>Формирование управляющего совета образовательной организации</w:t>
            </w:r>
          </w:p>
        </w:tc>
        <w:tc>
          <w:tcPr>
            <w:tcW w:w="443" w:type="pct"/>
          </w:tcPr>
          <w:p w:rsidR="000B0197" w:rsidRDefault="000B0197" w:rsidP="00A92A50">
            <w:pPr>
              <w:widowControl w:val="0"/>
              <w:jc w:val="both"/>
              <w:rPr>
                <w:rFonts w:ascii="Times New Roman" w:eastAsia="Times New Roman" w:hAnsi="Times New Roman"/>
                <w:b/>
                <w:bCs/>
                <w:color w:val="000000"/>
                <w:sz w:val="24"/>
                <w:szCs w:val="24"/>
              </w:rPr>
            </w:pPr>
          </w:p>
          <w:p w:rsidR="000B0197" w:rsidRPr="006753D4" w:rsidRDefault="000B0197" w:rsidP="00A92A50">
            <w:pPr>
              <w:jc w:val="center"/>
              <w:rPr>
                <w:rFonts w:ascii="Times New Roman" w:eastAsia="Times New Roman" w:hAnsi="Times New Roman"/>
                <w:sz w:val="24"/>
                <w:szCs w:val="24"/>
              </w:rPr>
            </w:pPr>
            <w:r>
              <w:rPr>
                <w:rFonts w:ascii="Times New Roman" w:eastAsia="Times New Roman" w:hAnsi="Times New Roman"/>
                <w:sz w:val="24"/>
                <w:szCs w:val="24"/>
              </w:rPr>
              <w:t>31.10.27</w:t>
            </w:r>
          </w:p>
        </w:tc>
        <w:tc>
          <w:tcPr>
            <w:tcW w:w="506" w:type="pct"/>
          </w:tcPr>
          <w:p w:rsidR="000B0197" w:rsidRPr="00556902" w:rsidRDefault="000B0197" w:rsidP="00A92A50">
            <w:pPr>
              <w:widowControl w:val="0"/>
              <w:jc w:val="both"/>
              <w:rPr>
                <w:rFonts w:ascii="Times New Roman" w:eastAsia="Times New Roman" w:hAnsi="Times New Roman"/>
                <w:b/>
                <w:bCs/>
                <w:color w:val="000000"/>
                <w:sz w:val="24"/>
                <w:szCs w:val="24"/>
              </w:rPr>
            </w:pPr>
          </w:p>
        </w:tc>
        <w:tc>
          <w:tcPr>
            <w:tcW w:w="1014" w:type="pct"/>
          </w:tcPr>
          <w:p w:rsidR="000B0197" w:rsidRPr="00074363" w:rsidRDefault="000B0197" w:rsidP="00A92A50">
            <w:pPr>
              <w:widowControl w:val="0"/>
              <w:jc w:val="both"/>
              <w:rPr>
                <w:rFonts w:ascii="Times New Roman" w:eastAsia="Times New Roman" w:hAnsi="Times New Roman"/>
                <w:bCs/>
                <w:color w:val="000000"/>
                <w:sz w:val="24"/>
                <w:szCs w:val="24"/>
              </w:rPr>
            </w:pPr>
            <w:r w:rsidRPr="00074363">
              <w:rPr>
                <w:rFonts w:ascii="Times New Roman" w:eastAsia="Times New Roman" w:hAnsi="Times New Roman"/>
                <w:bCs/>
                <w:color w:val="000000"/>
                <w:sz w:val="24"/>
                <w:szCs w:val="24"/>
              </w:rPr>
              <w:t>Принятие решения о создании управляющего совета школы.</w:t>
            </w:r>
          </w:p>
        </w:tc>
        <w:tc>
          <w:tcPr>
            <w:tcW w:w="900" w:type="pct"/>
          </w:tcPr>
          <w:p w:rsidR="000B0197" w:rsidRPr="00556902" w:rsidRDefault="000B0197" w:rsidP="00A92A50">
            <w:pPr>
              <w:widowControl w:val="0"/>
              <w:jc w:val="both"/>
              <w:rPr>
                <w:rFonts w:ascii="Times New Roman" w:eastAsia="Times New Roman" w:hAnsi="Times New Roman"/>
                <w:b/>
                <w:bCs/>
                <w:color w:val="000000"/>
                <w:sz w:val="24"/>
                <w:szCs w:val="24"/>
              </w:rPr>
            </w:pPr>
            <w:r w:rsidRPr="00074363">
              <w:rPr>
                <w:rFonts w:ascii="Times New Roman" w:eastAsia="Times New Roman" w:hAnsi="Times New Roman"/>
                <w:bCs/>
                <w:color w:val="000000"/>
                <w:sz w:val="24"/>
                <w:szCs w:val="24"/>
              </w:rPr>
              <w:t>Состав управляющего совета школы</w:t>
            </w:r>
            <w:r>
              <w:rPr>
                <w:rFonts w:ascii="Times New Roman" w:eastAsia="Times New Roman" w:hAnsi="Times New Roman"/>
                <w:b/>
                <w:bCs/>
                <w:color w:val="000000"/>
                <w:sz w:val="24"/>
                <w:szCs w:val="24"/>
              </w:rPr>
              <w:t>.</w:t>
            </w:r>
          </w:p>
        </w:tc>
        <w:tc>
          <w:tcPr>
            <w:tcW w:w="583" w:type="pct"/>
            <w:gridSpan w:val="2"/>
          </w:tcPr>
          <w:p w:rsidR="000B0197" w:rsidRPr="00956A77" w:rsidRDefault="000B0197" w:rsidP="00A92A50">
            <w:pPr>
              <w:widowControl w:val="0"/>
              <w:jc w:val="both"/>
              <w:rPr>
                <w:rFonts w:ascii="Times New Roman" w:eastAsia="Times New Roman" w:hAnsi="Times New Roman"/>
                <w:b/>
                <w:bCs/>
                <w:color w:val="000000"/>
                <w:sz w:val="24"/>
                <w:szCs w:val="24"/>
              </w:rPr>
            </w:pPr>
            <w:r>
              <w:rPr>
                <w:rFonts w:ascii="Times New Roman" w:eastAsia="Times New Roman" w:hAnsi="Times New Roman"/>
                <w:bCs/>
                <w:color w:val="000000"/>
                <w:sz w:val="24"/>
                <w:szCs w:val="24"/>
              </w:rPr>
              <w:t>Высотина  И.И заместитель директора по У</w:t>
            </w:r>
            <w:r w:rsidRPr="001C2E0E">
              <w:rPr>
                <w:rFonts w:ascii="Times New Roman" w:eastAsia="Times New Roman" w:hAnsi="Times New Roman"/>
                <w:bCs/>
                <w:color w:val="000000"/>
                <w:sz w:val="24"/>
                <w:szCs w:val="24"/>
              </w:rPr>
              <w:t>Р</w:t>
            </w:r>
          </w:p>
        </w:tc>
        <w:tc>
          <w:tcPr>
            <w:tcW w:w="655" w:type="pct"/>
          </w:tcPr>
          <w:p w:rsidR="000B0197" w:rsidRPr="00074363" w:rsidRDefault="000B0197" w:rsidP="00A92A50">
            <w:pPr>
              <w:widowControl w:val="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Журавлева Ю.В.Директор школы</w:t>
            </w:r>
          </w:p>
        </w:tc>
      </w:tr>
    </w:tbl>
    <w:p w:rsidR="00FB305E" w:rsidRPr="00D4125C" w:rsidRDefault="00FB305E" w:rsidP="009F12C7">
      <w:pPr>
        <w:widowControl w:val="0"/>
        <w:pBdr>
          <w:top w:val="none" w:sz="4" w:space="0" w:color="000000"/>
          <w:left w:val="none" w:sz="4" w:space="0" w:color="000000"/>
          <w:bottom w:val="none" w:sz="4" w:space="0" w:color="000000"/>
          <w:right w:val="none" w:sz="4" w:space="0" w:color="000000"/>
        </w:pBdr>
        <w:spacing w:after="0" w:line="276" w:lineRule="auto"/>
        <w:jc w:val="both"/>
        <w:rPr>
          <w:rFonts w:ascii="Times New Roman" w:eastAsia="Times New Roman" w:hAnsi="Times New Roman" w:cs="Times New Roman"/>
          <w:color w:val="000000"/>
          <w:sz w:val="28"/>
          <w:szCs w:val="28"/>
        </w:rPr>
      </w:pPr>
    </w:p>
    <w:sectPr w:rsidR="00FB305E" w:rsidRPr="00D4125C" w:rsidSect="00E3729D">
      <w:headerReference w:type="default" r:id="rId11"/>
      <w:pgSz w:w="16838" w:h="11906" w:orient="landscape"/>
      <w:pgMar w:top="1134" w:right="851" w:bottom="56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869" w:rsidRDefault="00CF1869">
      <w:pPr>
        <w:spacing w:after="0" w:line="240" w:lineRule="auto"/>
      </w:pPr>
      <w:r>
        <w:separator/>
      </w:r>
    </w:p>
  </w:endnote>
  <w:endnote w:type="continuationSeparator" w:id="1">
    <w:p w:rsidR="00CF1869" w:rsidRDefault="00CF18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383877"/>
      <w:docPartObj>
        <w:docPartGallery w:val="Page Numbers (Bottom of Page)"/>
        <w:docPartUnique/>
      </w:docPartObj>
    </w:sdtPr>
    <w:sdtContent>
      <w:p w:rsidR="00BB0A97" w:rsidRDefault="001942C9">
        <w:pPr>
          <w:pStyle w:val="ad"/>
          <w:jc w:val="center"/>
        </w:pPr>
        <w:fldSimple w:instr="PAGE   \* MERGEFORMAT">
          <w:r w:rsidR="009F12C7">
            <w:rPr>
              <w:noProof/>
            </w:rPr>
            <w:t>120</w:t>
          </w:r>
        </w:fldSimple>
      </w:p>
    </w:sdtContent>
  </w:sdt>
  <w:p w:rsidR="00BB0A97" w:rsidRDefault="00BB0A97">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869" w:rsidRDefault="00CF1869">
      <w:pPr>
        <w:spacing w:after="0" w:line="240" w:lineRule="auto"/>
      </w:pPr>
      <w:r>
        <w:separator/>
      </w:r>
    </w:p>
  </w:footnote>
  <w:footnote w:type="continuationSeparator" w:id="1">
    <w:p w:rsidR="00CF1869" w:rsidRDefault="00CF18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A97" w:rsidRDefault="001942C9">
    <w:pPr>
      <w:pStyle w:val="ab"/>
      <w:jc w:val="center"/>
    </w:pPr>
    <w:fldSimple w:instr="PAGE   \* MERGEFORMAT">
      <w:r w:rsidR="009F12C7">
        <w:rPr>
          <w:noProof/>
        </w:rPr>
        <w:t>120</w:t>
      </w:r>
    </w:fldSimple>
  </w:p>
  <w:p w:rsidR="00BB0A97" w:rsidRDefault="00BB0A97">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A2EE9"/>
    <w:multiLevelType w:val="hybridMultilevel"/>
    <w:tmpl w:val="D60AF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5729F3"/>
    <w:multiLevelType w:val="multilevel"/>
    <w:tmpl w:val="1A50C6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D65E7A"/>
    <w:multiLevelType w:val="multilevel"/>
    <w:tmpl w:val="8410D5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BC1863"/>
    <w:multiLevelType w:val="multilevel"/>
    <w:tmpl w:val="7FA448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237FAF"/>
    <w:multiLevelType w:val="hybridMultilevel"/>
    <w:tmpl w:val="6E96E5E2"/>
    <w:lvl w:ilvl="0" w:tplc="04190001">
      <w:start w:val="1"/>
      <w:numFmt w:val="bullet"/>
      <w:lvlText w:val="·"/>
      <w:lvlJc w:val="left"/>
      <w:pPr>
        <w:ind w:hanging="200"/>
      </w:pPr>
      <w:rPr>
        <w:rFonts w:ascii="Symbol" w:hAnsi="Symbol" w:hint="default"/>
      </w:rPr>
    </w:lvl>
    <w:lvl w:ilvl="1" w:tplc="C116DD86">
      <w:numFmt w:val="decimal"/>
      <w:lvlText w:val=""/>
      <w:lvlJc w:val="left"/>
    </w:lvl>
    <w:lvl w:ilvl="2" w:tplc="D97CFF5C">
      <w:numFmt w:val="decimal"/>
      <w:lvlText w:val=""/>
      <w:lvlJc w:val="left"/>
    </w:lvl>
    <w:lvl w:ilvl="3" w:tplc="3398C8F6">
      <w:numFmt w:val="decimal"/>
      <w:lvlText w:val=""/>
      <w:lvlJc w:val="left"/>
    </w:lvl>
    <w:lvl w:ilvl="4" w:tplc="F9C00012">
      <w:numFmt w:val="decimal"/>
      <w:lvlText w:val=""/>
      <w:lvlJc w:val="left"/>
    </w:lvl>
    <w:lvl w:ilvl="5" w:tplc="191476A8">
      <w:numFmt w:val="decimal"/>
      <w:lvlText w:val=""/>
      <w:lvlJc w:val="left"/>
    </w:lvl>
    <w:lvl w:ilvl="6" w:tplc="89AAE752">
      <w:numFmt w:val="decimal"/>
      <w:lvlText w:val=""/>
      <w:lvlJc w:val="left"/>
    </w:lvl>
    <w:lvl w:ilvl="7" w:tplc="C082DB26">
      <w:numFmt w:val="decimal"/>
      <w:lvlText w:val=""/>
      <w:lvlJc w:val="left"/>
    </w:lvl>
    <w:lvl w:ilvl="8" w:tplc="BDD65D10">
      <w:numFmt w:val="decimal"/>
      <w:lvlText w:val=""/>
      <w:lvlJc w:val="left"/>
    </w:lvl>
  </w:abstractNum>
  <w:abstractNum w:abstractNumId="5">
    <w:nsid w:val="0FA72BF9"/>
    <w:multiLevelType w:val="multilevel"/>
    <w:tmpl w:val="6F544E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E64E10"/>
    <w:multiLevelType w:val="hybridMultilevel"/>
    <w:tmpl w:val="F5428BD8"/>
    <w:lvl w:ilvl="0" w:tplc="7C2076D2">
      <w:numFmt w:val="bullet"/>
      <w:lvlText w:val="–"/>
      <w:lvlJc w:val="left"/>
      <w:pPr>
        <w:ind w:left="108" w:hanging="216"/>
      </w:pPr>
      <w:rPr>
        <w:rFonts w:ascii="Times New Roman" w:eastAsia="Times New Roman" w:hAnsi="Times New Roman" w:cs="Times New Roman" w:hint="default"/>
        <w:w w:val="100"/>
        <w:sz w:val="24"/>
        <w:szCs w:val="24"/>
        <w:lang w:val="ru-RU" w:eastAsia="en-US" w:bidi="ar-SA"/>
      </w:rPr>
    </w:lvl>
    <w:lvl w:ilvl="1" w:tplc="EC8AEBDC">
      <w:numFmt w:val="bullet"/>
      <w:lvlText w:val="•"/>
      <w:lvlJc w:val="left"/>
      <w:pPr>
        <w:ind w:left="786" w:hanging="216"/>
      </w:pPr>
      <w:rPr>
        <w:rFonts w:hint="default"/>
        <w:lang w:val="ru-RU" w:eastAsia="en-US" w:bidi="ar-SA"/>
      </w:rPr>
    </w:lvl>
    <w:lvl w:ilvl="2" w:tplc="19F88332">
      <w:numFmt w:val="bullet"/>
      <w:lvlText w:val="•"/>
      <w:lvlJc w:val="left"/>
      <w:pPr>
        <w:ind w:left="1472" w:hanging="216"/>
      </w:pPr>
      <w:rPr>
        <w:rFonts w:hint="default"/>
        <w:lang w:val="ru-RU" w:eastAsia="en-US" w:bidi="ar-SA"/>
      </w:rPr>
    </w:lvl>
    <w:lvl w:ilvl="3" w:tplc="A0EE366E">
      <w:numFmt w:val="bullet"/>
      <w:lvlText w:val="•"/>
      <w:lvlJc w:val="left"/>
      <w:pPr>
        <w:ind w:left="2158" w:hanging="216"/>
      </w:pPr>
      <w:rPr>
        <w:rFonts w:hint="default"/>
        <w:lang w:val="ru-RU" w:eastAsia="en-US" w:bidi="ar-SA"/>
      </w:rPr>
    </w:lvl>
    <w:lvl w:ilvl="4" w:tplc="75745562">
      <w:numFmt w:val="bullet"/>
      <w:lvlText w:val="•"/>
      <w:lvlJc w:val="left"/>
      <w:pPr>
        <w:ind w:left="2845" w:hanging="216"/>
      </w:pPr>
      <w:rPr>
        <w:rFonts w:hint="default"/>
        <w:lang w:val="ru-RU" w:eastAsia="en-US" w:bidi="ar-SA"/>
      </w:rPr>
    </w:lvl>
    <w:lvl w:ilvl="5" w:tplc="150E2128">
      <w:numFmt w:val="bullet"/>
      <w:lvlText w:val="•"/>
      <w:lvlJc w:val="left"/>
      <w:pPr>
        <w:ind w:left="3531" w:hanging="216"/>
      </w:pPr>
      <w:rPr>
        <w:rFonts w:hint="default"/>
        <w:lang w:val="ru-RU" w:eastAsia="en-US" w:bidi="ar-SA"/>
      </w:rPr>
    </w:lvl>
    <w:lvl w:ilvl="6" w:tplc="61E649A8">
      <w:numFmt w:val="bullet"/>
      <w:lvlText w:val="•"/>
      <w:lvlJc w:val="left"/>
      <w:pPr>
        <w:ind w:left="4217" w:hanging="216"/>
      </w:pPr>
      <w:rPr>
        <w:rFonts w:hint="default"/>
        <w:lang w:val="ru-RU" w:eastAsia="en-US" w:bidi="ar-SA"/>
      </w:rPr>
    </w:lvl>
    <w:lvl w:ilvl="7" w:tplc="407C3336">
      <w:numFmt w:val="bullet"/>
      <w:lvlText w:val="•"/>
      <w:lvlJc w:val="left"/>
      <w:pPr>
        <w:ind w:left="4904" w:hanging="216"/>
      </w:pPr>
      <w:rPr>
        <w:rFonts w:hint="default"/>
        <w:lang w:val="ru-RU" w:eastAsia="en-US" w:bidi="ar-SA"/>
      </w:rPr>
    </w:lvl>
    <w:lvl w:ilvl="8" w:tplc="25B284A6">
      <w:numFmt w:val="bullet"/>
      <w:lvlText w:val="•"/>
      <w:lvlJc w:val="left"/>
      <w:pPr>
        <w:ind w:left="5590" w:hanging="216"/>
      </w:pPr>
      <w:rPr>
        <w:rFonts w:hint="default"/>
        <w:lang w:val="ru-RU" w:eastAsia="en-US" w:bidi="ar-SA"/>
      </w:rPr>
    </w:lvl>
  </w:abstractNum>
  <w:abstractNum w:abstractNumId="7">
    <w:nsid w:val="162C45C2"/>
    <w:multiLevelType w:val="hybridMultilevel"/>
    <w:tmpl w:val="F32A2C24"/>
    <w:lvl w:ilvl="0" w:tplc="E7E834F6">
      <w:numFmt w:val="bullet"/>
      <w:lvlText w:val="-"/>
      <w:lvlJc w:val="left"/>
      <w:pPr>
        <w:ind w:left="36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4254F5D"/>
    <w:multiLevelType w:val="multilevel"/>
    <w:tmpl w:val="DB1448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D83377"/>
    <w:multiLevelType w:val="multilevel"/>
    <w:tmpl w:val="23F4B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B730C0"/>
    <w:multiLevelType w:val="hybridMultilevel"/>
    <w:tmpl w:val="EBE8D25E"/>
    <w:lvl w:ilvl="0" w:tplc="E7E834F6">
      <w:numFmt w:val="bullet"/>
      <w:lvlText w:val="-"/>
      <w:lvlJc w:val="left"/>
      <w:pPr>
        <w:ind w:left="36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CF38F2"/>
    <w:multiLevelType w:val="multilevel"/>
    <w:tmpl w:val="AFFCE0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3458B9"/>
    <w:multiLevelType w:val="hybridMultilevel"/>
    <w:tmpl w:val="D248971C"/>
    <w:lvl w:ilvl="0" w:tplc="E7E834F6">
      <w:numFmt w:val="bullet"/>
      <w:lvlText w:val="-"/>
      <w:lvlJc w:val="left"/>
      <w:pPr>
        <w:ind w:left="36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B1038CD"/>
    <w:multiLevelType w:val="multilevel"/>
    <w:tmpl w:val="9E7A27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BA3AB9"/>
    <w:multiLevelType w:val="multilevel"/>
    <w:tmpl w:val="1764B1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EB1802"/>
    <w:multiLevelType w:val="multilevel"/>
    <w:tmpl w:val="9340A5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C16693"/>
    <w:multiLevelType w:val="multilevel"/>
    <w:tmpl w:val="D6FAD8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33F167DD"/>
    <w:multiLevelType w:val="multilevel"/>
    <w:tmpl w:val="AC2A73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511022"/>
    <w:multiLevelType w:val="multilevel"/>
    <w:tmpl w:val="3496B64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093729"/>
    <w:multiLevelType w:val="multilevel"/>
    <w:tmpl w:val="D53AB9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3661B4"/>
    <w:multiLevelType w:val="hybridMultilevel"/>
    <w:tmpl w:val="E5663A50"/>
    <w:lvl w:ilvl="0" w:tplc="E7E834F6">
      <w:numFmt w:val="bullet"/>
      <w:lvlText w:val="-"/>
      <w:lvlJc w:val="left"/>
      <w:pPr>
        <w:ind w:left="36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80D030C"/>
    <w:multiLevelType w:val="multilevel"/>
    <w:tmpl w:val="1BA4CD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8414337"/>
    <w:multiLevelType w:val="multilevel"/>
    <w:tmpl w:val="9A4036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B33B8D"/>
    <w:multiLevelType w:val="hybridMultilevel"/>
    <w:tmpl w:val="A3F0B2D4"/>
    <w:lvl w:ilvl="0" w:tplc="E91EA8CC">
      <w:numFmt w:val="bullet"/>
      <w:lvlText w:val=""/>
      <w:lvlJc w:val="left"/>
      <w:pPr>
        <w:ind w:left="107" w:hanging="440"/>
      </w:pPr>
      <w:rPr>
        <w:rFonts w:ascii="Wingdings" w:eastAsia="Wingdings" w:hAnsi="Wingdings" w:cs="Wingdings" w:hint="default"/>
        <w:b w:val="0"/>
        <w:bCs w:val="0"/>
        <w:i w:val="0"/>
        <w:iCs w:val="0"/>
        <w:spacing w:val="0"/>
        <w:w w:val="99"/>
        <w:sz w:val="26"/>
        <w:szCs w:val="26"/>
        <w:lang w:val="ru-RU" w:eastAsia="en-US" w:bidi="ar-SA"/>
      </w:rPr>
    </w:lvl>
    <w:lvl w:ilvl="1" w:tplc="322C5000">
      <w:numFmt w:val="bullet"/>
      <w:lvlText w:val="•"/>
      <w:lvlJc w:val="left"/>
      <w:pPr>
        <w:ind w:left="797" w:hanging="440"/>
      </w:pPr>
      <w:rPr>
        <w:rFonts w:hint="default"/>
        <w:lang w:val="ru-RU" w:eastAsia="en-US" w:bidi="ar-SA"/>
      </w:rPr>
    </w:lvl>
    <w:lvl w:ilvl="2" w:tplc="633EC108">
      <w:numFmt w:val="bullet"/>
      <w:lvlText w:val="•"/>
      <w:lvlJc w:val="left"/>
      <w:pPr>
        <w:ind w:left="1494" w:hanging="440"/>
      </w:pPr>
      <w:rPr>
        <w:rFonts w:hint="default"/>
        <w:lang w:val="ru-RU" w:eastAsia="en-US" w:bidi="ar-SA"/>
      </w:rPr>
    </w:lvl>
    <w:lvl w:ilvl="3" w:tplc="0C2E9E84">
      <w:numFmt w:val="bullet"/>
      <w:lvlText w:val="•"/>
      <w:lvlJc w:val="left"/>
      <w:pPr>
        <w:ind w:left="2192" w:hanging="440"/>
      </w:pPr>
      <w:rPr>
        <w:rFonts w:hint="default"/>
        <w:lang w:val="ru-RU" w:eastAsia="en-US" w:bidi="ar-SA"/>
      </w:rPr>
    </w:lvl>
    <w:lvl w:ilvl="4" w:tplc="AEEE8D1A">
      <w:numFmt w:val="bullet"/>
      <w:lvlText w:val="•"/>
      <w:lvlJc w:val="left"/>
      <w:pPr>
        <w:ind w:left="2889" w:hanging="440"/>
      </w:pPr>
      <w:rPr>
        <w:rFonts w:hint="default"/>
        <w:lang w:val="ru-RU" w:eastAsia="en-US" w:bidi="ar-SA"/>
      </w:rPr>
    </w:lvl>
    <w:lvl w:ilvl="5" w:tplc="B4FC9A5C">
      <w:numFmt w:val="bullet"/>
      <w:lvlText w:val="•"/>
      <w:lvlJc w:val="left"/>
      <w:pPr>
        <w:ind w:left="3587" w:hanging="440"/>
      </w:pPr>
      <w:rPr>
        <w:rFonts w:hint="default"/>
        <w:lang w:val="ru-RU" w:eastAsia="en-US" w:bidi="ar-SA"/>
      </w:rPr>
    </w:lvl>
    <w:lvl w:ilvl="6" w:tplc="6944CBD2">
      <w:numFmt w:val="bullet"/>
      <w:lvlText w:val="•"/>
      <w:lvlJc w:val="left"/>
      <w:pPr>
        <w:ind w:left="4284" w:hanging="440"/>
      </w:pPr>
      <w:rPr>
        <w:rFonts w:hint="default"/>
        <w:lang w:val="ru-RU" w:eastAsia="en-US" w:bidi="ar-SA"/>
      </w:rPr>
    </w:lvl>
    <w:lvl w:ilvl="7" w:tplc="E78ED6B2">
      <w:numFmt w:val="bullet"/>
      <w:lvlText w:val="•"/>
      <w:lvlJc w:val="left"/>
      <w:pPr>
        <w:ind w:left="4981" w:hanging="440"/>
      </w:pPr>
      <w:rPr>
        <w:rFonts w:hint="default"/>
        <w:lang w:val="ru-RU" w:eastAsia="en-US" w:bidi="ar-SA"/>
      </w:rPr>
    </w:lvl>
    <w:lvl w:ilvl="8" w:tplc="009CD762">
      <w:numFmt w:val="bullet"/>
      <w:lvlText w:val="•"/>
      <w:lvlJc w:val="left"/>
      <w:pPr>
        <w:ind w:left="5679" w:hanging="440"/>
      </w:pPr>
      <w:rPr>
        <w:rFonts w:hint="default"/>
        <w:lang w:val="ru-RU" w:eastAsia="en-US" w:bidi="ar-SA"/>
      </w:rPr>
    </w:lvl>
  </w:abstractNum>
  <w:abstractNum w:abstractNumId="24">
    <w:nsid w:val="50970497"/>
    <w:multiLevelType w:val="hybridMultilevel"/>
    <w:tmpl w:val="99003724"/>
    <w:lvl w:ilvl="0" w:tplc="E7E834F6">
      <w:numFmt w:val="bullet"/>
      <w:lvlText w:val="-"/>
      <w:lvlJc w:val="left"/>
      <w:pPr>
        <w:ind w:left="36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6F427A5"/>
    <w:multiLevelType w:val="hybridMultilevel"/>
    <w:tmpl w:val="3266DE50"/>
    <w:lvl w:ilvl="0" w:tplc="5B22BEA4">
      <w:numFmt w:val="bullet"/>
      <w:lvlText w:val="–"/>
      <w:lvlJc w:val="left"/>
      <w:pPr>
        <w:ind w:left="108" w:hanging="236"/>
      </w:pPr>
      <w:rPr>
        <w:rFonts w:ascii="Times New Roman" w:eastAsia="Times New Roman" w:hAnsi="Times New Roman" w:cs="Times New Roman" w:hint="default"/>
        <w:w w:val="100"/>
        <w:sz w:val="24"/>
        <w:szCs w:val="24"/>
        <w:lang w:val="ru-RU" w:eastAsia="en-US" w:bidi="ar-SA"/>
      </w:rPr>
    </w:lvl>
    <w:lvl w:ilvl="1" w:tplc="4DC25FE0">
      <w:numFmt w:val="bullet"/>
      <w:lvlText w:val="•"/>
      <w:lvlJc w:val="left"/>
      <w:pPr>
        <w:ind w:left="786" w:hanging="236"/>
      </w:pPr>
      <w:rPr>
        <w:rFonts w:hint="default"/>
        <w:lang w:val="ru-RU" w:eastAsia="en-US" w:bidi="ar-SA"/>
      </w:rPr>
    </w:lvl>
    <w:lvl w:ilvl="2" w:tplc="6C86E1D8">
      <w:numFmt w:val="bullet"/>
      <w:lvlText w:val="•"/>
      <w:lvlJc w:val="left"/>
      <w:pPr>
        <w:ind w:left="1472" w:hanging="236"/>
      </w:pPr>
      <w:rPr>
        <w:rFonts w:hint="default"/>
        <w:lang w:val="ru-RU" w:eastAsia="en-US" w:bidi="ar-SA"/>
      </w:rPr>
    </w:lvl>
    <w:lvl w:ilvl="3" w:tplc="A240FB76">
      <w:numFmt w:val="bullet"/>
      <w:lvlText w:val="•"/>
      <w:lvlJc w:val="left"/>
      <w:pPr>
        <w:ind w:left="2158" w:hanging="236"/>
      </w:pPr>
      <w:rPr>
        <w:rFonts w:hint="default"/>
        <w:lang w:val="ru-RU" w:eastAsia="en-US" w:bidi="ar-SA"/>
      </w:rPr>
    </w:lvl>
    <w:lvl w:ilvl="4" w:tplc="867A76F0">
      <w:numFmt w:val="bullet"/>
      <w:lvlText w:val="•"/>
      <w:lvlJc w:val="left"/>
      <w:pPr>
        <w:ind w:left="2845" w:hanging="236"/>
      </w:pPr>
      <w:rPr>
        <w:rFonts w:hint="default"/>
        <w:lang w:val="ru-RU" w:eastAsia="en-US" w:bidi="ar-SA"/>
      </w:rPr>
    </w:lvl>
    <w:lvl w:ilvl="5" w:tplc="3D10E76A">
      <w:numFmt w:val="bullet"/>
      <w:lvlText w:val="•"/>
      <w:lvlJc w:val="left"/>
      <w:pPr>
        <w:ind w:left="3531" w:hanging="236"/>
      </w:pPr>
      <w:rPr>
        <w:rFonts w:hint="default"/>
        <w:lang w:val="ru-RU" w:eastAsia="en-US" w:bidi="ar-SA"/>
      </w:rPr>
    </w:lvl>
    <w:lvl w:ilvl="6" w:tplc="81D8C06A">
      <w:numFmt w:val="bullet"/>
      <w:lvlText w:val="•"/>
      <w:lvlJc w:val="left"/>
      <w:pPr>
        <w:ind w:left="4217" w:hanging="236"/>
      </w:pPr>
      <w:rPr>
        <w:rFonts w:hint="default"/>
        <w:lang w:val="ru-RU" w:eastAsia="en-US" w:bidi="ar-SA"/>
      </w:rPr>
    </w:lvl>
    <w:lvl w:ilvl="7" w:tplc="2B9A35DA">
      <w:numFmt w:val="bullet"/>
      <w:lvlText w:val="•"/>
      <w:lvlJc w:val="left"/>
      <w:pPr>
        <w:ind w:left="4904" w:hanging="236"/>
      </w:pPr>
      <w:rPr>
        <w:rFonts w:hint="default"/>
        <w:lang w:val="ru-RU" w:eastAsia="en-US" w:bidi="ar-SA"/>
      </w:rPr>
    </w:lvl>
    <w:lvl w:ilvl="8" w:tplc="3662B5A4">
      <w:numFmt w:val="bullet"/>
      <w:lvlText w:val="•"/>
      <w:lvlJc w:val="left"/>
      <w:pPr>
        <w:ind w:left="5590" w:hanging="236"/>
      </w:pPr>
      <w:rPr>
        <w:rFonts w:hint="default"/>
        <w:lang w:val="ru-RU" w:eastAsia="en-US" w:bidi="ar-SA"/>
      </w:rPr>
    </w:lvl>
  </w:abstractNum>
  <w:abstractNum w:abstractNumId="26">
    <w:nsid w:val="5CA0431D"/>
    <w:multiLevelType w:val="multilevel"/>
    <w:tmpl w:val="E2BE54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CC4032"/>
    <w:multiLevelType w:val="hybridMultilevel"/>
    <w:tmpl w:val="5FF01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3D0BF4"/>
    <w:multiLevelType w:val="multilevel"/>
    <w:tmpl w:val="5ED69B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8B197B"/>
    <w:multiLevelType w:val="multilevel"/>
    <w:tmpl w:val="5BA2C9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1B60B0"/>
    <w:multiLevelType w:val="hybridMultilevel"/>
    <w:tmpl w:val="1C4619F4"/>
    <w:lvl w:ilvl="0" w:tplc="E7E834F6">
      <w:numFmt w:val="bullet"/>
      <w:lvlText w:val="-"/>
      <w:lvlJc w:val="left"/>
      <w:pPr>
        <w:ind w:left="36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6ECB2F89"/>
    <w:multiLevelType w:val="hybridMultilevel"/>
    <w:tmpl w:val="9F14321E"/>
    <w:lvl w:ilvl="0" w:tplc="E7E834F6">
      <w:numFmt w:val="bullet"/>
      <w:lvlText w:val="-"/>
      <w:lvlJc w:val="left"/>
      <w:pPr>
        <w:ind w:left="36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F2D4FAA"/>
    <w:multiLevelType w:val="multilevel"/>
    <w:tmpl w:val="CE58B2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0B80E86"/>
    <w:multiLevelType w:val="multilevel"/>
    <w:tmpl w:val="D070F04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1C71FE9"/>
    <w:multiLevelType w:val="multilevel"/>
    <w:tmpl w:val="D74409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264490C"/>
    <w:multiLevelType w:val="multilevel"/>
    <w:tmpl w:val="429226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31B26D5"/>
    <w:multiLevelType w:val="multilevel"/>
    <w:tmpl w:val="D28AB7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4356FD2"/>
    <w:multiLevelType w:val="hybridMultilevel"/>
    <w:tmpl w:val="594C4638"/>
    <w:lvl w:ilvl="0" w:tplc="E7E834F6">
      <w:numFmt w:val="bullet"/>
      <w:lvlText w:val="-"/>
      <w:lvlJc w:val="left"/>
      <w:pPr>
        <w:ind w:left="36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7E607EE7"/>
    <w:multiLevelType w:val="multilevel"/>
    <w:tmpl w:val="66704A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FF06BEA"/>
    <w:multiLevelType w:val="hybridMultilevel"/>
    <w:tmpl w:val="5FA0FC56"/>
    <w:lvl w:ilvl="0" w:tplc="E7E834F6">
      <w:numFmt w:val="bullet"/>
      <w:lvlText w:val="-"/>
      <w:lvlJc w:val="left"/>
      <w:pPr>
        <w:ind w:left="36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0"/>
  </w:num>
  <w:num w:numId="8">
    <w:abstractNumId w:val="9"/>
  </w:num>
  <w:num w:numId="9">
    <w:abstractNumId w:val="18"/>
  </w:num>
  <w:num w:numId="10">
    <w:abstractNumId w:val="26"/>
  </w:num>
  <w:num w:numId="11">
    <w:abstractNumId w:val="14"/>
  </w:num>
  <w:num w:numId="12">
    <w:abstractNumId w:val="23"/>
  </w:num>
  <w:num w:numId="13">
    <w:abstractNumId w:val="25"/>
  </w:num>
  <w:num w:numId="14">
    <w:abstractNumId w:val="6"/>
  </w:num>
  <w:num w:numId="15">
    <w:abstractNumId w:val="20"/>
  </w:num>
  <w:num w:numId="16">
    <w:abstractNumId w:val="39"/>
  </w:num>
  <w:num w:numId="17">
    <w:abstractNumId w:val="10"/>
  </w:num>
  <w:num w:numId="18">
    <w:abstractNumId w:val="31"/>
  </w:num>
  <w:num w:numId="19">
    <w:abstractNumId w:val="37"/>
  </w:num>
  <w:num w:numId="20">
    <w:abstractNumId w:val="24"/>
  </w:num>
  <w:num w:numId="21">
    <w:abstractNumId w:val="30"/>
  </w:num>
  <w:num w:numId="22">
    <w:abstractNumId w:val="12"/>
  </w:num>
  <w:num w:numId="23">
    <w:abstractNumId w:val="7"/>
  </w:num>
  <w:num w:numId="24">
    <w:abstractNumId w:val="22"/>
  </w:num>
  <w:num w:numId="25">
    <w:abstractNumId w:val="17"/>
  </w:num>
  <w:num w:numId="26">
    <w:abstractNumId w:val="11"/>
  </w:num>
  <w:num w:numId="27">
    <w:abstractNumId w:val="8"/>
  </w:num>
  <w:num w:numId="28">
    <w:abstractNumId w:val="15"/>
  </w:num>
  <w:num w:numId="29">
    <w:abstractNumId w:val="13"/>
  </w:num>
  <w:num w:numId="30">
    <w:abstractNumId w:val="3"/>
  </w:num>
  <w:num w:numId="31">
    <w:abstractNumId w:val="34"/>
  </w:num>
  <w:num w:numId="32">
    <w:abstractNumId w:val="38"/>
  </w:num>
  <w:num w:numId="33">
    <w:abstractNumId w:val="36"/>
  </w:num>
  <w:num w:numId="34">
    <w:abstractNumId w:val="32"/>
  </w:num>
  <w:num w:numId="35">
    <w:abstractNumId w:val="35"/>
  </w:num>
  <w:num w:numId="36">
    <w:abstractNumId w:val="1"/>
  </w:num>
  <w:num w:numId="37">
    <w:abstractNumId w:val="19"/>
  </w:num>
  <w:num w:numId="38">
    <w:abstractNumId w:val="29"/>
  </w:num>
  <w:num w:numId="39">
    <w:abstractNumId w:val="5"/>
  </w:num>
  <w:num w:numId="40">
    <w:abstractNumId w:val="2"/>
  </w:num>
  <w:num w:numId="41">
    <w:abstractNumId w:val="28"/>
  </w:num>
  <w:num w:numId="42">
    <w:abstractNumId w:val="21"/>
  </w:num>
  <w:num w:numId="4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rsids>
    <w:rsidRoot w:val="001825B2"/>
    <w:rsid w:val="000154AE"/>
    <w:rsid w:val="0002574D"/>
    <w:rsid w:val="00025B19"/>
    <w:rsid w:val="0003213C"/>
    <w:rsid w:val="0005022E"/>
    <w:rsid w:val="00056116"/>
    <w:rsid w:val="00070C5E"/>
    <w:rsid w:val="000763F5"/>
    <w:rsid w:val="000818CC"/>
    <w:rsid w:val="00081F09"/>
    <w:rsid w:val="0008752B"/>
    <w:rsid w:val="000B0197"/>
    <w:rsid w:val="000D2B38"/>
    <w:rsid w:val="000D5391"/>
    <w:rsid w:val="000D57BA"/>
    <w:rsid w:val="000E6856"/>
    <w:rsid w:val="0011701E"/>
    <w:rsid w:val="0012007B"/>
    <w:rsid w:val="00127045"/>
    <w:rsid w:val="0012722C"/>
    <w:rsid w:val="001625AF"/>
    <w:rsid w:val="001825B2"/>
    <w:rsid w:val="001920E9"/>
    <w:rsid w:val="001942C9"/>
    <w:rsid w:val="001A687A"/>
    <w:rsid w:val="001A7EA6"/>
    <w:rsid w:val="001D71FA"/>
    <w:rsid w:val="002120BE"/>
    <w:rsid w:val="00221E87"/>
    <w:rsid w:val="002439CF"/>
    <w:rsid w:val="00253405"/>
    <w:rsid w:val="002855D8"/>
    <w:rsid w:val="0029133D"/>
    <w:rsid w:val="002A73EC"/>
    <w:rsid w:val="002B18AE"/>
    <w:rsid w:val="002C349E"/>
    <w:rsid w:val="002E01B3"/>
    <w:rsid w:val="002E40CF"/>
    <w:rsid w:val="002F5754"/>
    <w:rsid w:val="003268AC"/>
    <w:rsid w:val="00344DE2"/>
    <w:rsid w:val="00352213"/>
    <w:rsid w:val="003664FE"/>
    <w:rsid w:val="003924F7"/>
    <w:rsid w:val="00393A22"/>
    <w:rsid w:val="003D3949"/>
    <w:rsid w:val="003E0205"/>
    <w:rsid w:val="003F29FB"/>
    <w:rsid w:val="00403305"/>
    <w:rsid w:val="00410179"/>
    <w:rsid w:val="00412A4A"/>
    <w:rsid w:val="0041567B"/>
    <w:rsid w:val="00425518"/>
    <w:rsid w:val="00426C95"/>
    <w:rsid w:val="0043376E"/>
    <w:rsid w:val="00434EA1"/>
    <w:rsid w:val="0044103D"/>
    <w:rsid w:val="00447F40"/>
    <w:rsid w:val="00482DB4"/>
    <w:rsid w:val="00495419"/>
    <w:rsid w:val="00496494"/>
    <w:rsid w:val="004966A5"/>
    <w:rsid w:val="004A1535"/>
    <w:rsid w:val="004A3410"/>
    <w:rsid w:val="004B0E2F"/>
    <w:rsid w:val="004B6D5B"/>
    <w:rsid w:val="004C2689"/>
    <w:rsid w:val="004C2A4E"/>
    <w:rsid w:val="004C4E25"/>
    <w:rsid w:val="0052017B"/>
    <w:rsid w:val="00524341"/>
    <w:rsid w:val="00525F1F"/>
    <w:rsid w:val="00530824"/>
    <w:rsid w:val="00552CCA"/>
    <w:rsid w:val="00584D4B"/>
    <w:rsid w:val="00592024"/>
    <w:rsid w:val="005A4096"/>
    <w:rsid w:val="005A592B"/>
    <w:rsid w:val="005E4D59"/>
    <w:rsid w:val="005E682D"/>
    <w:rsid w:val="005E757B"/>
    <w:rsid w:val="005F5C2C"/>
    <w:rsid w:val="006073D3"/>
    <w:rsid w:val="006614EA"/>
    <w:rsid w:val="006B0C6C"/>
    <w:rsid w:val="006C588D"/>
    <w:rsid w:val="006F1EA7"/>
    <w:rsid w:val="006F34D8"/>
    <w:rsid w:val="0075658D"/>
    <w:rsid w:val="007616F3"/>
    <w:rsid w:val="0076222E"/>
    <w:rsid w:val="007B5764"/>
    <w:rsid w:val="007C3589"/>
    <w:rsid w:val="007C6F12"/>
    <w:rsid w:val="007D67A3"/>
    <w:rsid w:val="007E04B0"/>
    <w:rsid w:val="00804544"/>
    <w:rsid w:val="00805851"/>
    <w:rsid w:val="00841659"/>
    <w:rsid w:val="00844062"/>
    <w:rsid w:val="00845247"/>
    <w:rsid w:val="00864F88"/>
    <w:rsid w:val="008B1BA2"/>
    <w:rsid w:val="0091554C"/>
    <w:rsid w:val="00964B21"/>
    <w:rsid w:val="009701D4"/>
    <w:rsid w:val="0097182B"/>
    <w:rsid w:val="0097280E"/>
    <w:rsid w:val="00973CC0"/>
    <w:rsid w:val="0098739A"/>
    <w:rsid w:val="00994317"/>
    <w:rsid w:val="009B095C"/>
    <w:rsid w:val="009B1394"/>
    <w:rsid w:val="009B22DF"/>
    <w:rsid w:val="009E58EE"/>
    <w:rsid w:val="009E5918"/>
    <w:rsid w:val="009E71F2"/>
    <w:rsid w:val="009F12C7"/>
    <w:rsid w:val="00A02265"/>
    <w:rsid w:val="00A0338A"/>
    <w:rsid w:val="00A06EE9"/>
    <w:rsid w:val="00A233F9"/>
    <w:rsid w:val="00A3510E"/>
    <w:rsid w:val="00A66C55"/>
    <w:rsid w:val="00A9450E"/>
    <w:rsid w:val="00AE23C3"/>
    <w:rsid w:val="00AE38A8"/>
    <w:rsid w:val="00AE6740"/>
    <w:rsid w:val="00AE71C7"/>
    <w:rsid w:val="00B1552A"/>
    <w:rsid w:val="00B33B58"/>
    <w:rsid w:val="00B660FA"/>
    <w:rsid w:val="00B94813"/>
    <w:rsid w:val="00B97C81"/>
    <w:rsid w:val="00BA1C41"/>
    <w:rsid w:val="00BA3539"/>
    <w:rsid w:val="00BA69C8"/>
    <w:rsid w:val="00BB0A97"/>
    <w:rsid w:val="00BB1A9D"/>
    <w:rsid w:val="00BC2071"/>
    <w:rsid w:val="00BD03B6"/>
    <w:rsid w:val="00BE3993"/>
    <w:rsid w:val="00BF3492"/>
    <w:rsid w:val="00BF7536"/>
    <w:rsid w:val="00C231F6"/>
    <w:rsid w:val="00C36D1B"/>
    <w:rsid w:val="00C4344F"/>
    <w:rsid w:val="00C57A4B"/>
    <w:rsid w:val="00C776F7"/>
    <w:rsid w:val="00CA13F1"/>
    <w:rsid w:val="00CA2CD8"/>
    <w:rsid w:val="00CA4F3E"/>
    <w:rsid w:val="00CC46AB"/>
    <w:rsid w:val="00CC5D0C"/>
    <w:rsid w:val="00CF1869"/>
    <w:rsid w:val="00D05772"/>
    <w:rsid w:val="00D231CC"/>
    <w:rsid w:val="00D232AF"/>
    <w:rsid w:val="00D34140"/>
    <w:rsid w:val="00D4125C"/>
    <w:rsid w:val="00D476E0"/>
    <w:rsid w:val="00D54EA9"/>
    <w:rsid w:val="00D90F0F"/>
    <w:rsid w:val="00DA7B95"/>
    <w:rsid w:val="00DB051C"/>
    <w:rsid w:val="00DE7954"/>
    <w:rsid w:val="00DF76CA"/>
    <w:rsid w:val="00E06E80"/>
    <w:rsid w:val="00E13C12"/>
    <w:rsid w:val="00E1645C"/>
    <w:rsid w:val="00E35393"/>
    <w:rsid w:val="00E3729D"/>
    <w:rsid w:val="00E71123"/>
    <w:rsid w:val="00E75AE2"/>
    <w:rsid w:val="00E81AC4"/>
    <w:rsid w:val="00E9762E"/>
    <w:rsid w:val="00EA5866"/>
    <w:rsid w:val="00EB48C4"/>
    <w:rsid w:val="00EC1A1F"/>
    <w:rsid w:val="00EE3BC4"/>
    <w:rsid w:val="00EE5565"/>
    <w:rsid w:val="00EF1024"/>
    <w:rsid w:val="00F046CD"/>
    <w:rsid w:val="00F16BA3"/>
    <w:rsid w:val="00F74797"/>
    <w:rsid w:val="00F907E1"/>
    <w:rsid w:val="00F95B85"/>
    <w:rsid w:val="00FB305E"/>
    <w:rsid w:val="00FB3595"/>
    <w:rsid w:val="00FD44D8"/>
    <w:rsid w:val="00FE55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24"/>
  </w:style>
  <w:style w:type="paragraph" w:styleId="1">
    <w:name w:val="heading 1"/>
    <w:basedOn w:val="a"/>
    <w:next w:val="a"/>
    <w:link w:val="10"/>
    <w:uiPriority w:val="9"/>
    <w:qFormat/>
    <w:rsid w:val="00592024"/>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592024"/>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592024"/>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592024"/>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59202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592024"/>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592024"/>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592024"/>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59202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592024"/>
    <w:rPr>
      <w:rFonts w:ascii="Arial" w:eastAsia="Arial" w:hAnsi="Arial" w:cs="Arial"/>
      <w:sz w:val="40"/>
      <w:szCs w:val="40"/>
    </w:rPr>
  </w:style>
  <w:style w:type="character" w:customStyle="1" w:styleId="Heading2Char">
    <w:name w:val="Heading 2 Char"/>
    <w:basedOn w:val="a0"/>
    <w:uiPriority w:val="9"/>
    <w:rsid w:val="00592024"/>
    <w:rPr>
      <w:rFonts w:ascii="Arial" w:eastAsia="Arial" w:hAnsi="Arial" w:cs="Arial"/>
      <w:sz w:val="34"/>
    </w:rPr>
  </w:style>
  <w:style w:type="character" w:customStyle="1" w:styleId="Heading3Char">
    <w:name w:val="Heading 3 Char"/>
    <w:basedOn w:val="a0"/>
    <w:uiPriority w:val="9"/>
    <w:rsid w:val="00592024"/>
    <w:rPr>
      <w:rFonts w:ascii="Arial" w:eastAsia="Arial" w:hAnsi="Arial" w:cs="Arial"/>
      <w:sz w:val="30"/>
      <w:szCs w:val="30"/>
    </w:rPr>
  </w:style>
  <w:style w:type="character" w:customStyle="1" w:styleId="Heading4Char">
    <w:name w:val="Heading 4 Char"/>
    <w:basedOn w:val="a0"/>
    <w:uiPriority w:val="9"/>
    <w:rsid w:val="00592024"/>
    <w:rPr>
      <w:rFonts w:ascii="Arial" w:eastAsia="Arial" w:hAnsi="Arial" w:cs="Arial"/>
      <w:b/>
      <w:bCs/>
      <w:sz w:val="26"/>
      <w:szCs w:val="26"/>
    </w:rPr>
  </w:style>
  <w:style w:type="character" w:customStyle="1" w:styleId="Heading5Char">
    <w:name w:val="Heading 5 Char"/>
    <w:basedOn w:val="a0"/>
    <w:uiPriority w:val="9"/>
    <w:rsid w:val="00592024"/>
    <w:rPr>
      <w:rFonts w:ascii="Arial" w:eastAsia="Arial" w:hAnsi="Arial" w:cs="Arial"/>
      <w:b/>
      <w:bCs/>
      <w:sz w:val="24"/>
      <w:szCs w:val="24"/>
    </w:rPr>
  </w:style>
  <w:style w:type="character" w:customStyle="1" w:styleId="Heading6Char">
    <w:name w:val="Heading 6 Char"/>
    <w:basedOn w:val="a0"/>
    <w:uiPriority w:val="9"/>
    <w:rsid w:val="00592024"/>
    <w:rPr>
      <w:rFonts w:ascii="Arial" w:eastAsia="Arial" w:hAnsi="Arial" w:cs="Arial"/>
      <w:b/>
      <w:bCs/>
      <w:sz w:val="22"/>
      <w:szCs w:val="22"/>
    </w:rPr>
  </w:style>
  <w:style w:type="character" w:customStyle="1" w:styleId="Heading7Char">
    <w:name w:val="Heading 7 Char"/>
    <w:basedOn w:val="a0"/>
    <w:uiPriority w:val="9"/>
    <w:rsid w:val="00592024"/>
    <w:rPr>
      <w:rFonts w:ascii="Arial" w:eastAsia="Arial" w:hAnsi="Arial" w:cs="Arial"/>
      <w:b/>
      <w:bCs/>
      <w:i/>
      <w:iCs/>
      <w:sz w:val="22"/>
      <w:szCs w:val="22"/>
    </w:rPr>
  </w:style>
  <w:style w:type="character" w:customStyle="1" w:styleId="Heading8Char">
    <w:name w:val="Heading 8 Char"/>
    <w:basedOn w:val="a0"/>
    <w:uiPriority w:val="9"/>
    <w:rsid w:val="00592024"/>
    <w:rPr>
      <w:rFonts w:ascii="Arial" w:eastAsia="Arial" w:hAnsi="Arial" w:cs="Arial"/>
      <w:i/>
      <w:iCs/>
      <w:sz w:val="22"/>
      <w:szCs w:val="22"/>
    </w:rPr>
  </w:style>
  <w:style w:type="character" w:customStyle="1" w:styleId="Heading9Char">
    <w:name w:val="Heading 9 Char"/>
    <w:basedOn w:val="a0"/>
    <w:uiPriority w:val="9"/>
    <w:rsid w:val="00592024"/>
    <w:rPr>
      <w:rFonts w:ascii="Arial" w:eastAsia="Arial" w:hAnsi="Arial" w:cs="Arial"/>
      <w:i/>
      <w:iCs/>
      <w:sz w:val="21"/>
      <w:szCs w:val="21"/>
    </w:rPr>
  </w:style>
  <w:style w:type="character" w:customStyle="1" w:styleId="TitleChar">
    <w:name w:val="Title Char"/>
    <w:basedOn w:val="a0"/>
    <w:uiPriority w:val="10"/>
    <w:rsid w:val="00592024"/>
    <w:rPr>
      <w:sz w:val="48"/>
      <w:szCs w:val="48"/>
    </w:rPr>
  </w:style>
  <w:style w:type="character" w:customStyle="1" w:styleId="SubtitleChar">
    <w:name w:val="Subtitle Char"/>
    <w:basedOn w:val="a0"/>
    <w:uiPriority w:val="11"/>
    <w:rsid w:val="00592024"/>
    <w:rPr>
      <w:sz w:val="24"/>
      <w:szCs w:val="24"/>
    </w:rPr>
  </w:style>
  <w:style w:type="character" w:customStyle="1" w:styleId="QuoteChar">
    <w:name w:val="Quote Char"/>
    <w:uiPriority w:val="29"/>
    <w:rsid w:val="00592024"/>
    <w:rPr>
      <w:i/>
    </w:rPr>
  </w:style>
  <w:style w:type="character" w:customStyle="1" w:styleId="IntenseQuoteChar">
    <w:name w:val="Intense Quote Char"/>
    <w:uiPriority w:val="30"/>
    <w:rsid w:val="00592024"/>
    <w:rPr>
      <w:i/>
    </w:rPr>
  </w:style>
  <w:style w:type="character" w:customStyle="1" w:styleId="HeaderChar">
    <w:name w:val="Header Char"/>
    <w:basedOn w:val="a0"/>
    <w:uiPriority w:val="99"/>
    <w:rsid w:val="00592024"/>
  </w:style>
  <w:style w:type="character" w:customStyle="1" w:styleId="CaptionChar">
    <w:name w:val="Caption Char"/>
    <w:uiPriority w:val="99"/>
    <w:rsid w:val="00592024"/>
  </w:style>
  <w:style w:type="character" w:customStyle="1" w:styleId="FootnoteTextChar">
    <w:name w:val="Footnote Text Char"/>
    <w:uiPriority w:val="99"/>
    <w:rsid w:val="00592024"/>
    <w:rPr>
      <w:sz w:val="18"/>
    </w:rPr>
  </w:style>
  <w:style w:type="character" w:customStyle="1" w:styleId="EndnoteTextChar">
    <w:name w:val="Endnote Text Char"/>
    <w:uiPriority w:val="99"/>
    <w:rsid w:val="00592024"/>
    <w:rPr>
      <w:sz w:val="20"/>
    </w:rPr>
  </w:style>
  <w:style w:type="character" w:customStyle="1" w:styleId="10">
    <w:name w:val="Заголовок 1 Знак"/>
    <w:basedOn w:val="a0"/>
    <w:link w:val="1"/>
    <w:uiPriority w:val="9"/>
    <w:rsid w:val="00592024"/>
    <w:rPr>
      <w:rFonts w:ascii="Arial" w:eastAsia="Arial" w:hAnsi="Arial" w:cs="Arial"/>
      <w:sz w:val="40"/>
      <w:szCs w:val="40"/>
    </w:rPr>
  </w:style>
  <w:style w:type="character" w:customStyle="1" w:styleId="20">
    <w:name w:val="Заголовок 2 Знак"/>
    <w:basedOn w:val="a0"/>
    <w:link w:val="2"/>
    <w:uiPriority w:val="9"/>
    <w:rsid w:val="00592024"/>
    <w:rPr>
      <w:rFonts w:ascii="Arial" w:eastAsia="Arial" w:hAnsi="Arial" w:cs="Arial"/>
      <w:sz w:val="34"/>
    </w:rPr>
  </w:style>
  <w:style w:type="character" w:customStyle="1" w:styleId="30">
    <w:name w:val="Заголовок 3 Знак"/>
    <w:basedOn w:val="a0"/>
    <w:link w:val="3"/>
    <w:uiPriority w:val="9"/>
    <w:rsid w:val="00592024"/>
    <w:rPr>
      <w:rFonts w:ascii="Arial" w:eastAsia="Arial" w:hAnsi="Arial" w:cs="Arial"/>
      <w:sz w:val="30"/>
      <w:szCs w:val="30"/>
    </w:rPr>
  </w:style>
  <w:style w:type="character" w:customStyle="1" w:styleId="40">
    <w:name w:val="Заголовок 4 Знак"/>
    <w:basedOn w:val="a0"/>
    <w:link w:val="4"/>
    <w:uiPriority w:val="9"/>
    <w:rsid w:val="00592024"/>
    <w:rPr>
      <w:rFonts w:ascii="Arial" w:eastAsia="Arial" w:hAnsi="Arial" w:cs="Arial"/>
      <w:b/>
      <w:bCs/>
      <w:sz w:val="26"/>
      <w:szCs w:val="26"/>
    </w:rPr>
  </w:style>
  <w:style w:type="character" w:customStyle="1" w:styleId="50">
    <w:name w:val="Заголовок 5 Знак"/>
    <w:basedOn w:val="a0"/>
    <w:link w:val="5"/>
    <w:uiPriority w:val="9"/>
    <w:rsid w:val="00592024"/>
    <w:rPr>
      <w:rFonts w:ascii="Arial" w:eastAsia="Arial" w:hAnsi="Arial" w:cs="Arial"/>
      <w:b/>
      <w:bCs/>
      <w:sz w:val="24"/>
      <w:szCs w:val="24"/>
    </w:rPr>
  </w:style>
  <w:style w:type="character" w:customStyle="1" w:styleId="60">
    <w:name w:val="Заголовок 6 Знак"/>
    <w:basedOn w:val="a0"/>
    <w:link w:val="6"/>
    <w:uiPriority w:val="9"/>
    <w:rsid w:val="00592024"/>
    <w:rPr>
      <w:rFonts w:ascii="Arial" w:eastAsia="Arial" w:hAnsi="Arial" w:cs="Arial"/>
      <w:b/>
      <w:bCs/>
      <w:sz w:val="22"/>
      <w:szCs w:val="22"/>
    </w:rPr>
  </w:style>
  <w:style w:type="character" w:customStyle="1" w:styleId="70">
    <w:name w:val="Заголовок 7 Знак"/>
    <w:basedOn w:val="a0"/>
    <w:link w:val="7"/>
    <w:uiPriority w:val="9"/>
    <w:rsid w:val="00592024"/>
    <w:rPr>
      <w:rFonts w:ascii="Arial" w:eastAsia="Arial" w:hAnsi="Arial" w:cs="Arial"/>
      <w:b/>
      <w:bCs/>
      <w:i/>
      <w:iCs/>
      <w:sz w:val="22"/>
      <w:szCs w:val="22"/>
    </w:rPr>
  </w:style>
  <w:style w:type="character" w:customStyle="1" w:styleId="80">
    <w:name w:val="Заголовок 8 Знак"/>
    <w:basedOn w:val="a0"/>
    <w:link w:val="8"/>
    <w:uiPriority w:val="9"/>
    <w:rsid w:val="00592024"/>
    <w:rPr>
      <w:rFonts w:ascii="Arial" w:eastAsia="Arial" w:hAnsi="Arial" w:cs="Arial"/>
      <w:i/>
      <w:iCs/>
      <w:sz w:val="22"/>
      <w:szCs w:val="22"/>
    </w:rPr>
  </w:style>
  <w:style w:type="character" w:customStyle="1" w:styleId="90">
    <w:name w:val="Заголовок 9 Знак"/>
    <w:basedOn w:val="a0"/>
    <w:link w:val="9"/>
    <w:uiPriority w:val="9"/>
    <w:rsid w:val="00592024"/>
    <w:rPr>
      <w:rFonts w:ascii="Arial" w:eastAsia="Arial" w:hAnsi="Arial" w:cs="Arial"/>
      <w:i/>
      <w:iCs/>
      <w:sz w:val="21"/>
      <w:szCs w:val="21"/>
    </w:rPr>
  </w:style>
  <w:style w:type="paragraph" w:styleId="a3">
    <w:name w:val="List Paragraph"/>
    <w:basedOn w:val="a"/>
    <w:uiPriority w:val="34"/>
    <w:qFormat/>
    <w:rsid w:val="00592024"/>
    <w:pPr>
      <w:ind w:left="720"/>
      <w:contextualSpacing/>
    </w:pPr>
  </w:style>
  <w:style w:type="paragraph" w:styleId="a4">
    <w:name w:val="No Spacing"/>
    <w:uiPriority w:val="1"/>
    <w:qFormat/>
    <w:rsid w:val="00592024"/>
    <w:pPr>
      <w:spacing w:after="0" w:line="240" w:lineRule="auto"/>
    </w:pPr>
  </w:style>
  <w:style w:type="paragraph" w:styleId="a5">
    <w:name w:val="Title"/>
    <w:basedOn w:val="a"/>
    <w:next w:val="a"/>
    <w:link w:val="a6"/>
    <w:uiPriority w:val="10"/>
    <w:qFormat/>
    <w:rsid w:val="00592024"/>
    <w:pPr>
      <w:spacing w:before="300" w:after="200"/>
      <w:contextualSpacing/>
    </w:pPr>
    <w:rPr>
      <w:sz w:val="48"/>
      <w:szCs w:val="48"/>
    </w:rPr>
  </w:style>
  <w:style w:type="character" w:customStyle="1" w:styleId="a6">
    <w:name w:val="Название Знак"/>
    <w:basedOn w:val="a0"/>
    <w:link w:val="a5"/>
    <w:uiPriority w:val="10"/>
    <w:rsid w:val="00592024"/>
    <w:rPr>
      <w:sz w:val="48"/>
      <w:szCs w:val="48"/>
    </w:rPr>
  </w:style>
  <w:style w:type="paragraph" w:styleId="a7">
    <w:name w:val="Subtitle"/>
    <w:basedOn w:val="a"/>
    <w:next w:val="a"/>
    <w:link w:val="a8"/>
    <w:uiPriority w:val="11"/>
    <w:qFormat/>
    <w:rsid w:val="00592024"/>
    <w:pPr>
      <w:spacing w:before="200" w:after="200"/>
    </w:pPr>
    <w:rPr>
      <w:sz w:val="24"/>
      <w:szCs w:val="24"/>
    </w:rPr>
  </w:style>
  <w:style w:type="character" w:customStyle="1" w:styleId="a8">
    <w:name w:val="Подзаголовок Знак"/>
    <w:basedOn w:val="a0"/>
    <w:link w:val="a7"/>
    <w:uiPriority w:val="11"/>
    <w:rsid w:val="00592024"/>
    <w:rPr>
      <w:sz w:val="24"/>
      <w:szCs w:val="24"/>
    </w:rPr>
  </w:style>
  <w:style w:type="paragraph" w:styleId="21">
    <w:name w:val="Quote"/>
    <w:basedOn w:val="a"/>
    <w:next w:val="a"/>
    <w:link w:val="22"/>
    <w:uiPriority w:val="29"/>
    <w:qFormat/>
    <w:rsid w:val="00592024"/>
    <w:pPr>
      <w:ind w:left="720" w:right="720"/>
    </w:pPr>
    <w:rPr>
      <w:i/>
    </w:rPr>
  </w:style>
  <w:style w:type="character" w:customStyle="1" w:styleId="22">
    <w:name w:val="Цитата 2 Знак"/>
    <w:link w:val="21"/>
    <w:uiPriority w:val="29"/>
    <w:rsid w:val="00592024"/>
    <w:rPr>
      <w:i/>
    </w:rPr>
  </w:style>
  <w:style w:type="paragraph" w:styleId="a9">
    <w:name w:val="Intense Quote"/>
    <w:basedOn w:val="a"/>
    <w:next w:val="a"/>
    <w:link w:val="aa"/>
    <w:uiPriority w:val="30"/>
    <w:qFormat/>
    <w:rsid w:val="0059202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592024"/>
    <w:rPr>
      <w:i/>
    </w:rPr>
  </w:style>
  <w:style w:type="paragraph" w:styleId="ab">
    <w:name w:val="header"/>
    <w:basedOn w:val="a"/>
    <w:link w:val="ac"/>
    <w:uiPriority w:val="99"/>
    <w:unhideWhenUsed/>
    <w:rsid w:val="00592024"/>
    <w:pPr>
      <w:tabs>
        <w:tab w:val="center" w:pos="7143"/>
        <w:tab w:val="right" w:pos="14287"/>
      </w:tabs>
      <w:spacing w:after="0" w:line="240" w:lineRule="auto"/>
    </w:pPr>
  </w:style>
  <w:style w:type="character" w:customStyle="1" w:styleId="ac">
    <w:name w:val="Верхний колонтитул Знак"/>
    <w:basedOn w:val="a0"/>
    <w:link w:val="ab"/>
    <w:uiPriority w:val="99"/>
    <w:rsid w:val="00592024"/>
  </w:style>
  <w:style w:type="paragraph" w:styleId="ad">
    <w:name w:val="footer"/>
    <w:basedOn w:val="a"/>
    <w:link w:val="ae"/>
    <w:uiPriority w:val="99"/>
    <w:unhideWhenUsed/>
    <w:rsid w:val="00592024"/>
    <w:pPr>
      <w:tabs>
        <w:tab w:val="center" w:pos="7143"/>
        <w:tab w:val="right" w:pos="14287"/>
      </w:tabs>
      <w:spacing w:after="0" w:line="240" w:lineRule="auto"/>
    </w:pPr>
  </w:style>
  <w:style w:type="character" w:customStyle="1" w:styleId="FooterChar">
    <w:name w:val="Footer Char"/>
    <w:basedOn w:val="a0"/>
    <w:uiPriority w:val="99"/>
    <w:rsid w:val="00592024"/>
  </w:style>
  <w:style w:type="paragraph" w:styleId="af">
    <w:name w:val="caption"/>
    <w:basedOn w:val="a"/>
    <w:next w:val="a"/>
    <w:uiPriority w:val="35"/>
    <w:semiHidden/>
    <w:unhideWhenUsed/>
    <w:qFormat/>
    <w:rsid w:val="00592024"/>
    <w:pPr>
      <w:spacing w:line="276" w:lineRule="auto"/>
    </w:pPr>
    <w:rPr>
      <w:b/>
      <w:bCs/>
      <w:color w:val="5B9BD5" w:themeColor="accent1"/>
      <w:sz w:val="18"/>
      <w:szCs w:val="18"/>
    </w:rPr>
  </w:style>
  <w:style w:type="character" w:customStyle="1" w:styleId="ae">
    <w:name w:val="Нижний колонтитул Знак"/>
    <w:link w:val="ad"/>
    <w:uiPriority w:val="99"/>
    <w:rsid w:val="00592024"/>
  </w:style>
  <w:style w:type="table" w:styleId="af0">
    <w:name w:val="Table Grid"/>
    <w:basedOn w:val="a1"/>
    <w:uiPriority w:val="59"/>
    <w:rsid w:val="0059202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59202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59202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592024"/>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59202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59202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59202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592024"/>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92024"/>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592024"/>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592024"/>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592024"/>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592024"/>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592024"/>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59202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92024"/>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592024"/>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592024"/>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592024"/>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592024"/>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592024"/>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59202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92024"/>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592024"/>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592024"/>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592024"/>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592024"/>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592024"/>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592024"/>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92024"/>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592024"/>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592024"/>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592024"/>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592024"/>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592024"/>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59202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9202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59202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59202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59202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59202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59202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592024"/>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92024"/>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592024"/>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592024"/>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592024"/>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592024"/>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592024"/>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592024"/>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92024"/>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592024"/>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592024"/>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592024"/>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592024"/>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592024"/>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59202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9202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59202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59202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59202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59202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59202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592024"/>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92024"/>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592024"/>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592024"/>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592024"/>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592024"/>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592024"/>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59202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92024"/>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592024"/>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592024"/>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592024"/>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592024"/>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592024"/>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59202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92024"/>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592024"/>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592024"/>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592024"/>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592024"/>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592024"/>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592024"/>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92024"/>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592024"/>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592024"/>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592024"/>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592024"/>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592024"/>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59202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92024"/>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592024"/>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592024"/>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592024"/>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592024"/>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592024"/>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592024"/>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92024"/>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592024"/>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592024"/>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592024"/>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592024"/>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592024"/>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59202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59202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59202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59202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59202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59202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59202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592024"/>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592024"/>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592024"/>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592024"/>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592024"/>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592024"/>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592024"/>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592024"/>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92024"/>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592024"/>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592024"/>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592024"/>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592024"/>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592024"/>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sid w:val="00592024"/>
    <w:rPr>
      <w:color w:val="0563C1" w:themeColor="hyperlink"/>
      <w:u w:val="single"/>
    </w:rPr>
  </w:style>
  <w:style w:type="paragraph" w:styleId="af2">
    <w:name w:val="footnote text"/>
    <w:basedOn w:val="a"/>
    <w:link w:val="af3"/>
    <w:uiPriority w:val="99"/>
    <w:semiHidden/>
    <w:unhideWhenUsed/>
    <w:rsid w:val="00592024"/>
    <w:pPr>
      <w:spacing w:after="40" w:line="240" w:lineRule="auto"/>
    </w:pPr>
    <w:rPr>
      <w:sz w:val="18"/>
    </w:rPr>
  </w:style>
  <w:style w:type="character" w:customStyle="1" w:styleId="af3">
    <w:name w:val="Текст сноски Знак"/>
    <w:link w:val="af2"/>
    <w:uiPriority w:val="99"/>
    <w:rsid w:val="00592024"/>
    <w:rPr>
      <w:sz w:val="18"/>
    </w:rPr>
  </w:style>
  <w:style w:type="character" w:styleId="af4">
    <w:name w:val="footnote reference"/>
    <w:basedOn w:val="a0"/>
    <w:uiPriority w:val="99"/>
    <w:unhideWhenUsed/>
    <w:rsid w:val="00592024"/>
    <w:rPr>
      <w:vertAlign w:val="superscript"/>
    </w:rPr>
  </w:style>
  <w:style w:type="paragraph" w:styleId="af5">
    <w:name w:val="endnote text"/>
    <w:basedOn w:val="a"/>
    <w:link w:val="af6"/>
    <w:uiPriority w:val="99"/>
    <w:semiHidden/>
    <w:unhideWhenUsed/>
    <w:rsid w:val="00592024"/>
    <w:pPr>
      <w:spacing w:after="0" w:line="240" w:lineRule="auto"/>
    </w:pPr>
    <w:rPr>
      <w:sz w:val="20"/>
    </w:rPr>
  </w:style>
  <w:style w:type="character" w:customStyle="1" w:styleId="af6">
    <w:name w:val="Текст концевой сноски Знак"/>
    <w:link w:val="af5"/>
    <w:uiPriority w:val="99"/>
    <w:rsid w:val="00592024"/>
    <w:rPr>
      <w:sz w:val="20"/>
    </w:rPr>
  </w:style>
  <w:style w:type="character" w:styleId="af7">
    <w:name w:val="endnote reference"/>
    <w:basedOn w:val="a0"/>
    <w:uiPriority w:val="99"/>
    <w:semiHidden/>
    <w:unhideWhenUsed/>
    <w:rsid w:val="00592024"/>
    <w:rPr>
      <w:vertAlign w:val="superscript"/>
    </w:rPr>
  </w:style>
  <w:style w:type="paragraph" w:styleId="11">
    <w:name w:val="toc 1"/>
    <w:basedOn w:val="a"/>
    <w:next w:val="a"/>
    <w:uiPriority w:val="39"/>
    <w:unhideWhenUsed/>
    <w:rsid w:val="00592024"/>
    <w:pPr>
      <w:spacing w:after="57"/>
    </w:pPr>
  </w:style>
  <w:style w:type="paragraph" w:styleId="23">
    <w:name w:val="toc 2"/>
    <w:basedOn w:val="a"/>
    <w:next w:val="a"/>
    <w:uiPriority w:val="39"/>
    <w:unhideWhenUsed/>
    <w:rsid w:val="00592024"/>
    <w:pPr>
      <w:spacing w:after="57"/>
      <w:ind w:left="283"/>
    </w:pPr>
  </w:style>
  <w:style w:type="paragraph" w:styleId="31">
    <w:name w:val="toc 3"/>
    <w:basedOn w:val="a"/>
    <w:next w:val="a"/>
    <w:uiPriority w:val="39"/>
    <w:unhideWhenUsed/>
    <w:rsid w:val="00592024"/>
    <w:pPr>
      <w:spacing w:after="57"/>
      <w:ind w:left="567"/>
    </w:pPr>
  </w:style>
  <w:style w:type="paragraph" w:styleId="41">
    <w:name w:val="toc 4"/>
    <w:basedOn w:val="a"/>
    <w:next w:val="a"/>
    <w:uiPriority w:val="39"/>
    <w:unhideWhenUsed/>
    <w:rsid w:val="00592024"/>
    <w:pPr>
      <w:spacing w:after="57"/>
      <w:ind w:left="850"/>
    </w:pPr>
  </w:style>
  <w:style w:type="paragraph" w:styleId="51">
    <w:name w:val="toc 5"/>
    <w:basedOn w:val="a"/>
    <w:next w:val="a"/>
    <w:uiPriority w:val="39"/>
    <w:unhideWhenUsed/>
    <w:rsid w:val="00592024"/>
    <w:pPr>
      <w:spacing w:after="57"/>
      <w:ind w:left="1134"/>
    </w:pPr>
  </w:style>
  <w:style w:type="paragraph" w:styleId="61">
    <w:name w:val="toc 6"/>
    <w:basedOn w:val="a"/>
    <w:next w:val="a"/>
    <w:uiPriority w:val="39"/>
    <w:unhideWhenUsed/>
    <w:rsid w:val="00592024"/>
    <w:pPr>
      <w:spacing w:after="57"/>
      <w:ind w:left="1417"/>
    </w:pPr>
  </w:style>
  <w:style w:type="paragraph" w:styleId="71">
    <w:name w:val="toc 7"/>
    <w:basedOn w:val="a"/>
    <w:next w:val="a"/>
    <w:uiPriority w:val="39"/>
    <w:unhideWhenUsed/>
    <w:rsid w:val="00592024"/>
    <w:pPr>
      <w:spacing w:after="57"/>
      <w:ind w:left="1701"/>
    </w:pPr>
  </w:style>
  <w:style w:type="paragraph" w:styleId="81">
    <w:name w:val="toc 8"/>
    <w:basedOn w:val="a"/>
    <w:next w:val="a"/>
    <w:uiPriority w:val="39"/>
    <w:unhideWhenUsed/>
    <w:rsid w:val="00592024"/>
    <w:pPr>
      <w:spacing w:after="57"/>
      <w:ind w:left="1984"/>
    </w:pPr>
  </w:style>
  <w:style w:type="paragraph" w:styleId="91">
    <w:name w:val="toc 9"/>
    <w:basedOn w:val="a"/>
    <w:next w:val="a"/>
    <w:uiPriority w:val="39"/>
    <w:unhideWhenUsed/>
    <w:rsid w:val="00592024"/>
    <w:pPr>
      <w:spacing w:after="57"/>
      <w:ind w:left="2268"/>
    </w:pPr>
  </w:style>
  <w:style w:type="paragraph" w:styleId="af8">
    <w:name w:val="TOC Heading"/>
    <w:uiPriority w:val="39"/>
    <w:unhideWhenUsed/>
    <w:rsid w:val="00592024"/>
  </w:style>
  <w:style w:type="paragraph" w:styleId="af9">
    <w:name w:val="table of figures"/>
    <w:basedOn w:val="a"/>
    <w:next w:val="a"/>
    <w:uiPriority w:val="99"/>
    <w:unhideWhenUsed/>
    <w:rsid w:val="00592024"/>
    <w:pPr>
      <w:spacing w:after="0"/>
    </w:pPr>
  </w:style>
  <w:style w:type="paragraph" w:customStyle="1" w:styleId="ConsPlusNormal">
    <w:name w:val="ConsPlusNormal"/>
    <w:rsid w:val="00592024"/>
    <w:pPr>
      <w:widowControl w:val="0"/>
      <w:spacing w:after="0" w:line="240" w:lineRule="auto"/>
    </w:pPr>
    <w:rPr>
      <w:rFonts w:ascii="Calibri" w:eastAsiaTheme="minorEastAsia" w:hAnsi="Calibri" w:cs="Calibri"/>
      <w:lang w:eastAsia="ru-RU"/>
    </w:rPr>
  </w:style>
  <w:style w:type="table" w:customStyle="1" w:styleId="12">
    <w:name w:val="Сетка таблицы1"/>
    <w:basedOn w:val="a1"/>
    <w:next w:val="af0"/>
    <w:uiPriority w:val="59"/>
    <w:unhideWhenUsed/>
    <w:rsid w:val="00592024"/>
    <w:pPr>
      <w:widowControl w:val="0"/>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Balloon Text"/>
    <w:basedOn w:val="a"/>
    <w:link w:val="afb"/>
    <w:uiPriority w:val="99"/>
    <w:semiHidden/>
    <w:unhideWhenUsed/>
    <w:rsid w:val="00592024"/>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592024"/>
    <w:rPr>
      <w:rFonts w:ascii="Segoe UI" w:hAnsi="Segoe UI" w:cs="Segoe UI"/>
      <w:sz w:val="18"/>
      <w:szCs w:val="18"/>
    </w:rPr>
  </w:style>
  <w:style w:type="paragraph" w:customStyle="1" w:styleId="Default">
    <w:name w:val="Default"/>
    <w:rsid w:val="00592024"/>
    <w:pPr>
      <w:spacing w:after="0" w:line="240" w:lineRule="auto"/>
    </w:pPr>
    <w:rPr>
      <w:rFonts w:ascii="Times New Roman" w:hAnsi="Times New Roman" w:cs="Times New Roman"/>
      <w:color w:val="000000"/>
      <w:sz w:val="24"/>
      <w:szCs w:val="24"/>
    </w:rPr>
  </w:style>
  <w:style w:type="character" w:styleId="afc">
    <w:name w:val="annotation reference"/>
    <w:basedOn w:val="a0"/>
    <w:uiPriority w:val="99"/>
    <w:semiHidden/>
    <w:unhideWhenUsed/>
    <w:rsid w:val="002120BE"/>
    <w:rPr>
      <w:sz w:val="16"/>
      <w:szCs w:val="16"/>
    </w:rPr>
  </w:style>
  <w:style w:type="paragraph" w:styleId="afd">
    <w:name w:val="annotation text"/>
    <w:basedOn w:val="a"/>
    <w:link w:val="afe"/>
    <w:uiPriority w:val="99"/>
    <w:semiHidden/>
    <w:unhideWhenUsed/>
    <w:rsid w:val="002120BE"/>
    <w:pPr>
      <w:spacing w:line="240" w:lineRule="auto"/>
    </w:pPr>
    <w:rPr>
      <w:sz w:val="20"/>
      <w:szCs w:val="20"/>
    </w:rPr>
  </w:style>
  <w:style w:type="character" w:customStyle="1" w:styleId="afe">
    <w:name w:val="Текст примечания Знак"/>
    <w:basedOn w:val="a0"/>
    <w:link w:val="afd"/>
    <w:uiPriority w:val="99"/>
    <w:semiHidden/>
    <w:rsid w:val="002120BE"/>
    <w:rPr>
      <w:sz w:val="20"/>
      <w:szCs w:val="20"/>
    </w:rPr>
  </w:style>
  <w:style w:type="paragraph" w:styleId="aff">
    <w:name w:val="annotation subject"/>
    <w:basedOn w:val="afd"/>
    <w:next w:val="afd"/>
    <w:link w:val="aff0"/>
    <w:uiPriority w:val="99"/>
    <w:semiHidden/>
    <w:unhideWhenUsed/>
    <w:rsid w:val="002120BE"/>
    <w:rPr>
      <w:b/>
      <w:bCs/>
    </w:rPr>
  </w:style>
  <w:style w:type="character" w:customStyle="1" w:styleId="aff0">
    <w:name w:val="Тема примечания Знак"/>
    <w:basedOn w:val="afe"/>
    <w:link w:val="aff"/>
    <w:uiPriority w:val="99"/>
    <w:semiHidden/>
    <w:rsid w:val="002120BE"/>
    <w:rPr>
      <w:b/>
      <w:bCs/>
      <w:sz w:val="20"/>
      <w:szCs w:val="20"/>
    </w:rPr>
  </w:style>
  <w:style w:type="table" w:customStyle="1" w:styleId="24">
    <w:name w:val="Сетка таблицы2"/>
    <w:basedOn w:val="a1"/>
    <w:next w:val="af0"/>
    <w:uiPriority w:val="39"/>
    <w:rsid w:val="00E1645C"/>
    <w:pPr>
      <w:spacing w:after="0" w:line="240" w:lineRule="auto"/>
    </w:pPr>
    <w:rPr>
      <w:rFonts w:eastAsia="DengXian"/>
      <w:kern w:val="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5">
    <w:name w:val="Основной текст (2)_"/>
    <w:basedOn w:val="a0"/>
    <w:link w:val="26"/>
    <w:rsid w:val="0097182B"/>
    <w:rPr>
      <w:rFonts w:ascii="Times New Roman" w:eastAsia="Times New Roman" w:hAnsi="Times New Roman" w:cs="Times New Roman"/>
      <w:sz w:val="26"/>
      <w:szCs w:val="26"/>
    </w:rPr>
  </w:style>
  <w:style w:type="paragraph" w:customStyle="1" w:styleId="26">
    <w:name w:val="Основной текст (2)"/>
    <w:basedOn w:val="a"/>
    <w:link w:val="25"/>
    <w:rsid w:val="0097182B"/>
    <w:pPr>
      <w:widowControl w:val="0"/>
      <w:spacing w:after="0" w:line="257" w:lineRule="auto"/>
    </w:pPr>
    <w:rPr>
      <w:rFonts w:ascii="Times New Roman" w:eastAsia="Times New Roman" w:hAnsi="Times New Roman" w:cs="Times New Roman"/>
      <w:sz w:val="26"/>
      <w:szCs w:val="26"/>
    </w:rPr>
  </w:style>
  <w:style w:type="character" w:customStyle="1" w:styleId="27">
    <w:name w:val="Колонтитул (2)_"/>
    <w:basedOn w:val="a0"/>
    <w:link w:val="28"/>
    <w:rsid w:val="0097182B"/>
    <w:rPr>
      <w:rFonts w:ascii="Times New Roman" w:eastAsia="Times New Roman" w:hAnsi="Times New Roman" w:cs="Times New Roman"/>
      <w:sz w:val="20"/>
      <w:szCs w:val="20"/>
    </w:rPr>
  </w:style>
  <w:style w:type="paragraph" w:customStyle="1" w:styleId="28">
    <w:name w:val="Колонтитул (2)"/>
    <w:basedOn w:val="a"/>
    <w:link w:val="27"/>
    <w:rsid w:val="0097182B"/>
    <w:pPr>
      <w:widowControl w:val="0"/>
      <w:spacing w:after="0" w:line="240" w:lineRule="auto"/>
    </w:pPr>
    <w:rPr>
      <w:rFonts w:ascii="Times New Roman" w:eastAsia="Times New Roman" w:hAnsi="Times New Roman" w:cs="Times New Roman"/>
      <w:sz w:val="20"/>
      <w:szCs w:val="20"/>
    </w:rPr>
  </w:style>
  <w:style w:type="character" w:customStyle="1" w:styleId="aff1">
    <w:name w:val="Подпись к картинке_"/>
    <w:basedOn w:val="a0"/>
    <w:link w:val="aff2"/>
    <w:rsid w:val="0097182B"/>
    <w:rPr>
      <w:rFonts w:ascii="Times New Roman" w:eastAsia="Times New Roman" w:hAnsi="Times New Roman" w:cs="Times New Roman"/>
      <w:sz w:val="26"/>
      <w:szCs w:val="26"/>
    </w:rPr>
  </w:style>
  <w:style w:type="paragraph" w:customStyle="1" w:styleId="aff2">
    <w:name w:val="Подпись к картинке"/>
    <w:basedOn w:val="a"/>
    <w:link w:val="aff1"/>
    <w:rsid w:val="0097182B"/>
    <w:pPr>
      <w:widowControl w:val="0"/>
      <w:spacing w:after="0"/>
      <w:ind w:firstLine="70"/>
    </w:pPr>
    <w:rPr>
      <w:rFonts w:ascii="Times New Roman" w:eastAsia="Times New Roman" w:hAnsi="Times New Roman" w:cs="Times New Roman"/>
      <w:sz w:val="26"/>
      <w:szCs w:val="26"/>
    </w:rPr>
  </w:style>
  <w:style w:type="character" w:customStyle="1" w:styleId="aff3">
    <w:name w:val="Основной текст_"/>
    <w:basedOn w:val="a0"/>
    <w:link w:val="13"/>
    <w:rsid w:val="001920E9"/>
    <w:rPr>
      <w:rFonts w:ascii="Times New Roman" w:eastAsia="Times New Roman" w:hAnsi="Times New Roman" w:cs="Times New Roman"/>
    </w:rPr>
  </w:style>
  <w:style w:type="paragraph" w:customStyle="1" w:styleId="13">
    <w:name w:val="Основной текст1"/>
    <w:basedOn w:val="a"/>
    <w:link w:val="aff3"/>
    <w:rsid w:val="001920E9"/>
    <w:pPr>
      <w:widowControl w:val="0"/>
      <w:spacing w:after="0"/>
      <w:ind w:firstLine="400"/>
    </w:pPr>
    <w:rPr>
      <w:rFonts w:ascii="Times New Roman" w:eastAsia="Times New Roman" w:hAnsi="Times New Roman" w:cs="Times New Roman"/>
    </w:rPr>
  </w:style>
  <w:style w:type="character" w:customStyle="1" w:styleId="32">
    <w:name w:val="Основной текст (3)_"/>
    <w:basedOn w:val="a0"/>
    <w:link w:val="33"/>
    <w:rsid w:val="00B1552A"/>
    <w:rPr>
      <w:rFonts w:ascii="Times New Roman" w:eastAsia="Times New Roman" w:hAnsi="Times New Roman" w:cs="Times New Roman"/>
      <w:b/>
      <w:bCs/>
      <w:sz w:val="48"/>
      <w:szCs w:val="48"/>
    </w:rPr>
  </w:style>
  <w:style w:type="paragraph" w:customStyle="1" w:styleId="33">
    <w:name w:val="Основной текст (3)"/>
    <w:basedOn w:val="a"/>
    <w:link w:val="32"/>
    <w:rsid w:val="00B1552A"/>
    <w:pPr>
      <w:widowControl w:val="0"/>
      <w:spacing w:after="2660" w:line="240" w:lineRule="auto"/>
      <w:jc w:val="center"/>
    </w:pPr>
    <w:rPr>
      <w:rFonts w:ascii="Times New Roman" w:eastAsia="Times New Roman" w:hAnsi="Times New Roman" w:cs="Times New Roman"/>
      <w:b/>
      <w:bCs/>
      <w:sz w:val="48"/>
      <w:szCs w:val="48"/>
    </w:rPr>
  </w:style>
  <w:style w:type="character" w:customStyle="1" w:styleId="aff4">
    <w:name w:val="Другое_"/>
    <w:basedOn w:val="a0"/>
    <w:link w:val="aff5"/>
    <w:rsid w:val="00B1552A"/>
    <w:rPr>
      <w:rFonts w:ascii="Times New Roman" w:eastAsia="Times New Roman" w:hAnsi="Times New Roman" w:cs="Times New Roman"/>
    </w:rPr>
  </w:style>
  <w:style w:type="paragraph" w:customStyle="1" w:styleId="aff5">
    <w:name w:val="Другое"/>
    <w:basedOn w:val="a"/>
    <w:link w:val="aff4"/>
    <w:rsid w:val="00B1552A"/>
    <w:pPr>
      <w:widowControl w:val="0"/>
      <w:spacing w:after="0"/>
      <w:ind w:firstLine="400"/>
    </w:pPr>
    <w:rPr>
      <w:rFonts w:ascii="Times New Roman" w:eastAsia="Times New Roman" w:hAnsi="Times New Roman" w:cs="Times New Roman"/>
    </w:rPr>
  </w:style>
  <w:style w:type="paragraph" w:customStyle="1" w:styleId="TableParagraph">
    <w:name w:val="Table Paragraph"/>
    <w:basedOn w:val="a"/>
    <w:uiPriority w:val="1"/>
    <w:qFormat/>
    <w:rsid w:val="00BE3993"/>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490440438">
      <w:bodyDiv w:val="1"/>
      <w:marLeft w:val="0"/>
      <w:marRight w:val="0"/>
      <w:marTop w:val="0"/>
      <w:marBottom w:val="0"/>
      <w:divBdr>
        <w:top w:val="none" w:sz="0" w:space="0" w:color="auto"/>
        <w:left w:val="none" w:sz="0" w:space="0" w:color="auto"/>
        <w:bottom w:val="none" w:sz="0" w:space="0" w:color="auto"/>
        <w:right w:val="none" w:sz="0" w:space="0" w:color="auto"/>
      </w:divBdr>
    </w:div>
    <w:div w:id="1847281507">
      <w:bodyDiv w:val="1"/>
      <w:marLeft w:val="0"/>
      <w:marRight w:val="0"/>
      <w:marTop w:val="0"/>
      <w:marBottom w:val="0"/>
      <w:divBdr>
        <w:top w:val="none" w:sz="0" w:space="0" w:color="auto"/>
        <w:left w:val="none" w:sz="0" w:space="0" w:color="auto"/>
        <w:bottom w:val="none" w:sz="0" w:space="0" w:color="auto"/>
        <w:right w:val="none" w:sz="0" w:space="0" w:color="auto"/>
      </w:divBdr>
    </w:div>
    <w:div w:id="213582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kola.sovkhakasskay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C9AE7-F018-40D8-A3B8-61D4E66EA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22632</Words>
  <Characters>129009</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Владимировна Кислицина</dc:creator>
  <cp:keywords/>
  <dc:description/>
  <cp:lastModifiedBy>111</cp:lastModifiedBy>
  <cp:revision>23</cp:revision>
  <cp:lastPrinted>2023-08-02T05:33:00Z</cp:lastPrinted>
  <dcterms:created xsi:type="dcterms:W3CDTF">2023-09-04T14:53:00Z</dcterms:created>
  <dcterms:modified xsi:type="dcterms:W3CDTF">2024-12-05T12:45:00Z</dcterms:modified>
</cp:coreProperties>
</file>